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0214E7" w:rsidRDefault="000147C4">
      <w:pPr>
        <w:rPr>
          <w:b/>
          <w:sz w:val="28"/>
          <w:szCs w:val="28"/>
        </w:rPr>
      </w:pPr>
      <w:r w:rsidRPr="000214E7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0214E7" w:rsidRDefault="000147C4">
      <w:pPr>
        <w:tabs>
          <w:tab w:val="left" w:pos="1410"/>
        </w:tabs>
        <w:rPr>
          <w:sz w:val="32"/>
          <w:szCs w:val="32"/>
        </w:rPr>
      </w:pPr>
      <w:r w:rsidRPr="000214E7">
        <w:rPr>
          <w:sz w:val="32"/>
          <w:szCs w:val="32"/>
        </w:rPr>
        <w:tab/>
      </w:r>
    </w:p>
    <w:p w:rsidR="00FA17D9" w:rsidRPr="000214E7" w:rsidRDefault="000147C4">
      <w:pPr>
        <w:tabs>
          <w:tab w:val="left" w:pos="1410"/>
        </w:tabs>
        <w:suppressAutoHyphens/>
      </w:pPr>
      <w:r w:rsidRPr="000214E7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0214E7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0214E7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24"/>
        <w:gridCol w:w="1579"/>
        <w:gridCol w:w="1457"/>
        <w:gridCol w:w="1735"/>
        <w:gridCol w:w="1670"/>
        <w:gridCol w:w="1686"/>
        <w:gridCol w:w="783"/>
        <w:gridCol w:w="744"/>
        <w:gridCol w:w="1836"/>
        <w:gridCol w:w="754"/>
        <w:gridCol w:w="1249"/>
        <w:gridCol w:w="1778"/>
      </w:tblGrid>
      <w:tr w:rsidR="00DD5400" w:rsidRPr="000214E7" w:rsidTr="000214E7">
        <w:tc>
          <w:tcPr>
            <w:tcW w:w="824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0214E7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579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 xml:space="preserve">Фамилия </w:t>
            </w:r>
          </w:p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457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35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70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86" w:type="dxa"/>
            <w:shd w:val="clear" w:color="auto" w:fill="auto"/>
          </w:tcPr>
          <w:p w:rsidR="00DD5400" w:rsidRPr="000214E7" w:rsidRDefault="00DD5400" w:rsidP="00DD5400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83" w:type="dxa"/>
            <w:shd w:val="clear" w:color="auto" w:fill="auto"/>
          </w:tcPr>
          <w:p w:rsidR="00DD5400" w:rsidRPr="000214E7" w:rsidRDefault="00DD5400" w:rsidP="00DD5400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44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36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754" w:type="dxa"/>
            <w:shd w:val="clear" w:color="auto" w:fill="auto"/>
          </w:tcPr>
          <w:p w:rsidR="00DD5400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249" w:type="dxa"/>
            <w:shd w:val="clear" w:color="auto" w:fill="auto"/>
          </w:tcPr>
          <w:p w:rsidR="00DD5400" w:rsidRDefault="00DD5400" w:rsidP="00DD5400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78" w:type="dxa"/>
            <w:shd w:val="clear" w:color="auto" w:fill="auto"/>
          </w:tcPr>
          <w:p w:rsidR="00DD5400" w:rsidRPr="000214E7" w:rsidRDefault="00DD5400" w:rsidP="00DD540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214E7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0B4878" w:rsidRPr="000214E7" w:rsidTr="000214E7">
        <w:trPr>
          <w:trHeight w:val="85"/>
        </w:trPr>
        <w:tc>
          <w:tcPr>
            <w:tcW w:w="824" w:type="dxa"/>
            <w:shd w:val="clear" w:color="auto" w:fill="FFFFFF" w:themeFill="background1"/>
          </w:tcPr>
          <w:p w:rsidR="00FA17D9" w:rsidRPr="000214E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FA17D9" w:rsidRPr="000214E7" w:rsidRDefault="000147C4">
            <w:pPr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Pr="000214E7" w:rsidRDefault="000147C4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0214E7" w:rsidRDefault="000147C4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0214E7">
              <w:rPr>
                <w:sz w:val="20"/>
                <w:szCs w:val="20"/>
              </w:rPr>
              <w:t>19,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0214E7">
              <w:rPr>
                <w:sz w:val="20"/>
                <w:szCs w:val="20"/>
              </w:rPr>
              <w:t xml:space="preserve">ции , 2021 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754" w:type="dxa"/>
            <w:shd w:val="clear" w:color="auto" w:fill="FFFFFF" w:themeFill="background1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32 года</w:t>
            </w:r>
          </w:p>
        </w:tc>
        <w:tc>
          <w:tcPr>
            <w:tcW w:w="1249" w:type="dxa"/>
            <w:shd w:val="clear" w:color="auto" w:fill="FFFFFF" w:themeFill="background1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32 года</w:t>
            </w:r>
          </w:p>
        </w:tc>
        <w:tc>
          <w:tcPr>
            <w:tcW w:w="1778" w:type="dxa"/>
            <w:shd w:val="clear" w:color="auto" w:fill="auto"/>
          </w:tcPr>
          <w:p w:rsidR="00FA17D9" w:rsidRPr="000214E7" w:rsidRDefault="000147C4" w:rsidP="000214E7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Электротехника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vMerge w:val="restart"/>
            <w:shd w:val="clear" w:color="auto" w:fill="FFFFFF" w:themeFill="background1"/>
          </w:tcPr>
          <w:p w:rsidR="00FA17D9" w:rsidRPr="000214E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0214E7" w:rsidRDefault="000147C4">
            <w:pPr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Pr="000214E7" w:rsidRDefault="000147C4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Pr="000214E7" w:rsidRDefault="000147C4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457" w:type="dxa"/>
            <w:vMerge w:val="restart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 xml:space="preserve">эксплуатация и ремонт машин, механизмов и оборудования предприятий </w:t>
            </w:r>
            <w:r w:rsidRPr="000214E7">
              <w:rPr>
                <w:sz w:val="20"/>
                <w:szCs w:val="20"/>
              </w:rPr>
              <w:lastRenderedPageBreak/>
              <w:t>лесозаготовительной промышленности</w:t>
            </w:r>
          </w:p>
        </w:tc>
        <w:tc>
          <w:tcPr>
            <w:tcW w:w="1686" w:type="dxa"/>
            <w:vMerge w:val="restart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3" w:type="dxa"/>
            <w:vMerge w:val="restart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vMerge w:val="restart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vMerge w:val="restart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курсы повышения квалификации: «Образовательные технологии в условиях </w:t>
            </w:r>
            <w:r w:rsidRPr="000214E7">
              <w:rPr>
                <w:sz w:val="20"/>
                <w:szCs w:val="20"/>
              </w:rPr>
              <w:lastRenderedPageBreak/>
              <w:t>реализации ФГОС СПО», 2018 г.;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0214E7">
              <w:rPr>
                <w:bCs/>
                <w:sz w:val="20"/>
                <w:szCs w:val="20"/>
              </w:rPr>
              <w:t>профессиональная подготовка по профессии: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«Проводник пассажирского вагона»,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2019 г.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7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2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Физическая культура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vMerge/>
            <w:shd w:val="clear" w:color="auto" w:fill="FFFFFF" w:themeFill="background1"/>
          </w:tcPr>
          <w:p w:rsidR="00FA17D9" w:rsidRPr="000214E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000000" w:fill="FFFFFF"/>
          </w:tcPr>
          <w:p w:rsidR="00FA17D9" w:rsidRPr="000214E7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35" w:type="dxa"/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670" w:type="dxa"/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6" w:type="dxa"/>
            <w:vMerge/>
            <w:shd w:val="clear" w:color="auto" w:fill="auto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FA17D9" w:rsidRPr="000214E7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FFFFFF" w:themeFill="background1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FA17D9" w:rsidRPr="000214E7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FA17D9" w:rsidRPr="000214E7" w:rsidRDefault="000147C4">
            <w:pPr>
              <w:spacing w:line="264" w:lineRule="exact"/>
              <w:jc w:val="center"/>
            </w:pPr>
            <w:r w:rsidRPr="000214E7">
              <w:rPr>
                <w:sz w:val="20"/>
                <w:szCs w:val="20"/>
              </w:rPr>
              <w:t>Балакишиева</w:t>
            </w:r>
          </w:p>
          <w:p w:rsidR="00FA17D9" w:rsidRPr="000214E7" w:rsidRDefault="000147C4">
            <w:pPr>
              <w:spacing w:line="264" w:lineRule="exact"/>
              <w:jc w:val="center"/>
            </w:pPr>
            <w:r w:rsidRPr="000214E7">
              <w:rPr>
                <w:sz w:val="20"/>
                <w:szCs w:val="20"/>
              </w:rPr>
              <w:t xml:space="preserve">Алла </w:t>
            </w:r>
          </w:p>
          <w:p w:rsidR="00FA17D9" w:rsidRPr="000214E7" w:rsidRDefault="000147C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Викторовна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0214E7">
              <w:rPr>
                <w:sz w:val="20"/>
                <w:szCs w:val="20"/>
              </w:rPr>
              <w:t>Реализация дистанционных образовательных технологий в профессионально</w:t>
            </w:r>
            <w:r w:rsidRPr="000214E7">
              <w:rPr>
                <w:sz w:val="20"/>
                <w:szCs w:val="20"/>
              </w:rPr>
              <w:lastRenderedPageBreak/>
              <w:t>м образовании, 2021 г.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0214E7">
              <w:rPr>
                <w:sz w:val="20"/>
                <w:szCs w:val="20"/>
              </w:rPr>
              <w:t>«Проектирование и методики реализации образовательного процесса по предмету "Электротехника" в организациях СПО с учетом требований ФГОС СПО" 2021 г.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0214E7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lastRenderedPageBreak/>
              <w:t>25 лет</w:t>
            </w: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25 лет</w:t>
            </w:r>
          </w:p>
          <w:p w:rsidR="00FA17D9" w:rsidRPr="000214E7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 xml:space="preserve">Физика; </w:t>
            </w:r>
          </w:p>
          <w:p w:rsidR="00FA17D9" w:rsidRPr="000214E7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Астрономия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0B4878" w:rsidRPr="000214E7" w:rsidRDefault="000B4878" w:rsidP="002C1975">
            <w:pPr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0B4878" w:rsidRPr="000214E7" w:rsidRDefault="000B4878" w:rsidP="002C1975">
            <w:pPr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32 года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32 года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Русский язык; Литература,</w:t>
            </w:r>
          </w:p>
          <w:p w:rsidR="000B4878" w:rsidRPr="000214E7" w:rsidRDefault="000B4878" w:rsidP="002C197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Родная литература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профессиональная переподготовка: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2018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</w:t>
            </w:r>
            <w:r w:rsidRPr="000214E7">
              <w:rPr>
                <w:sz w:val="20"/>
                <w:szCs w:val="20"/>
                <w:lang w:val="en-US"/>
              </w:rPr>
              <w:t>Microsoft</w:t>
            </w:r>
            <w:r w:rsidRPr="000214E7">
              <w:rPr>
                <w:sz w:val="20"/>
                <w:szCs w:val="20"/>
              </w:rPr>
              <w:t xml:space="preserve"> </w:t>
            </w:r>
            <w:r w:rsidRPr="000214E7">
              <w:rPr>
                <w:sz w:val="20"/>
                <w:szCs w:val="20"/>
                <w:lang w:val="en-US"/>
              </w:rPr>
              <w:t>Excel</w:t>
            </w:r>
            <w:r w:rsidRPr="000214E7">
              <w:rPr>
                <w:sz w:val="20"/>
                <w:szCs w:val="20"/>
              </w:rPr>
              <w:t xml:space="preserve"> </w:t>
            </w:r>
            <w:r w:rsidRPr="000214E7">
              <w:rPr>
                <w:sz w:val="20"/>
                <w:szCs w:val="20"/>
              </w:rPr>
              <w:lastRenderedPageBreak/>
              <w:t>2007», 2022г.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</w:pPr>
            <w:r w:rsidRPr="000214E7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</w:pPr>
            <w:r w:rsidRPr="000214E7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0214E7">
              <w:rPr>
                <w:sz w:val="18"/>
                <w:szCs w:val="18"/>
                <w:highlight w:val="white"/>
              </w:rPr>
              <w:t>Информационные технологии в профессиональной деятельности</w:t>
            </w:r>
          </w:p>
        </w:tc>
      </w:tr>
      <w:tr w:rsidR="000B4878" w:rsidRPr="000214E7" w:rsidTr="000214E7">
        <w:trPr>
          <w:trHeight w:val="261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Голосевич</w:t>
            </w:r>
          </w:p>
          <w:p w:rsidR="000B4878" w:rsidRPr="000214E7" w:rsidRDefault="000B4878">
            <w:pPr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Высшее, учитель  математики и вычислительной техники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математика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курсы повышения квалификации: 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25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Математика</w:t>
            </w:r>
          </w:p>
        </w:tc>
      </w:tr>
      <w:tr w:rsidR="000B4878" w:rsidRPr="000214E7" w:rsidTr="000214E7">
        <w:trPr>
          <w:trHeight w:val="72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0B4878" w:rsidRPr="000214E7" w:rsidRDefault="000B4878">
            <w:pPr>
              <w:ind w:right="-96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Долгобородова</w:t>
            </w:r>
          </w:p>
          <w:p w:rsidR="000B4878" w:rsidRPr="000214E7" w:rsidRDefault="000B4878">
            <w:pPr>
              <w:ind w:right="-96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Анастасия Анатольевна</w:t>
            </w:r>
            <w:r w:rsidRPr="000214E7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0214E7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457" w:type="dxa"/>
            <w:shd w:val="clear" w:color="auto" w:fill="FFFFFF" w:themeFill="background1"/>
          </w:tcPr>
          <w:p w:rsidR="000B4878" w:rsidRPr="000214E7" w:rsidRDefault="000B4878">
            <w:pPr>
              <w:ind w:right="-74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735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магистр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670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Физическая культура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педагогическое образование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Биологические науки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высшая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да</w:t>
            </w:r>
          </w:p>
        </w:tc>
        <w:tc>
          <w:tcPr>
            <w:tcW w:w="1836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bCs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bCs/>
                <w:sz w:val="20"/>
                <w:szCs w:val="20"/>
              </w:rPr>
              <w:t xml:space="preserve">«Модернизация содержания и технологий преподавания учебного предмета "Физическая культура" в контексте </w:t>
            </w:r>
            <w:r w:rsidRPr="000214E7">
              <w:rPr>
                <w:bCs/>
                <w:sz w:val="20"/>
                <w:szCs w:val="20"/>
              </w:rPr>
              <w:lastRenderedPageBreak/>
              <w:t>обновленных ФГОС ОО» 2023 г.</w:t>
            </w:r>
          </w:p>
        </w:tc>
        <w:tc>
          <w:tcPr>
            <w:tcW w:w="75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249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4 года</w:t>
            </w:r>
          </w:p>
        </w:tc>
        <w:tc>
          <w:tcPr>
            <w:tcW w:w="1778" w:type="dxa"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Физическая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культура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</w:pPr>
            <w:r w:rsidRPr="000214E7">
              <w:rPr>
                <w:sz w:val="20"/>
                <w:szCs w:val="20"/>
              </w:rPr>
              <w:t>Заглубоцкая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Елена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Юрьевна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История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2020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75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25 лет</w:t>
            </w:r>
          </w:p>
        </w:tc>
        <w:tc>
          <w:tcPr>
            <w:tcW w:w="1249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21 год</w:t>
            </w:r>
          </w:p>
        </w:tc>
        <w:tc>
          <w:tcPr>
            <w:tcW w:w="1778" w:type="dxa"/>
            <w:shd w:val="clear" w:color="auto" w:fill="auto"/>
          </w:tcPr>
          <w:p w:rsidR="000B4878" w:rsidRPr="000214E7" w:rsidRDefault="000B4878" w:rsidP="000214E7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Коробкова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Анна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Николаевна</w:t>
            </w:r>
          </w:p>
          <w:p w:rsidR="000B4878" w:rsidRPr="000214E7" w:rsidRDefault="000B4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670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86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«Использование библиотеки цифрового образовательного контента в учебной деятельности»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«Экспертиза в </w:t>
            </w:r>
            <w:r w:rsidRPr="000214E7">
              <w:rPr>
                <w:sz w:val="20"/>
                <w:szCs w:val="20"/>
              </w:rPr>
              <w:lastRenderedPageBreak/>
              <w:t>деятельности учителя (иностранный язык)»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«Подготовка аудио и видео компонентов учебного материала»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«"Разговоры о важном": система работы классного руководителя (куратора)»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«Проектирование и реализация  воспитательного процесса в работе классного руководителя» 2023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«Федеральная рабочая программа воспитания в общеобразовательных организациях: управленческий аспект» 2023 г.</w:t>
            </w:r>
          </w:p>
        </w:tc>
        <w:tc>
          <w:tcPr>
            <w:tcW w:w="754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249" w:type="dxa"/>
            <w:vMerge w:val="restart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8 лет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0B4878" w:rsidRPr="000214E7" w:rsidRDefault="000B4878" w:rsidP="000214E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670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686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0B4878" w:rsidRPr="000214E7" w:rsidTr="000214E7">
        <w:trPr>
          <w:trHeight w:val="177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Кучина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Татьяна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0214E7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0214E7">
              <w:rPr>
                <w:sz w:val="20"/>
                <w:szCs w:val="20"/>
              </w:rPr>
              <w:t>преподаватель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Химия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83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214E7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bCs/>
                <w:sz w:val="20"/>
                <w:szCs w:val="20"/>
                <w:highlight w:val="white"/>
              </w:rPr>
              <w:t xml:space="preserve">«Управление изменениями в системе профессиональной </w:t>
            </w:r>
            <w:r w:rsidRPr="000214E7">
              <w:rPr>
                <w:bCs/>
                <w:sz w:val="20"/>
                <w:szCs w:val="20"/>
                <w:highlight w:val="white"/>
              </w:rPr>
              <w:lastRenderedPageBreak/>
              <w:t>подготовки для экономики регионов»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0214E7">
              <w:rPr>
                <w:bCs/>
                <w:sz w:val="20"/>
                <w:szCs w:val="20"/>
              </w:rPr>
              <w:t>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</w:rPr>
              <w:t>«Создание инклюзивной образовательной среды в организациях среднего профессионального образования» 2023 г.</w:t>
            </w:r>
          </w:p>
        </w:tc>
        <w:tc>
          <w:tcPr>
            <w:tcW w:w="75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249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16 лет</w:t>
            </w:r>
          </w:p>
        </w:tc>
        <w:tc>
          <w:tcPr>
            <w:tcW w:w="1778" w:type="dxa"/>
            <w:shd w:val="clear" w:color="auto" w:fill="auto"/>
          </w:tcPr>
          <w:p w:rsidR="000B4878" w:rsidRPr="000214E7" w:rsidRDefault="000B4878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Биология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Лукина </w:t>
            </w:r>
            <w:r w:rsidRPr="000214E7">
              <w:rPr>
                <w:sz w:val="20"/>
                <w:szCs w:val="20"/>
              </w:rPr>
              <w:lastRenderedPageBreak/>
              <w:t>Вероника Сергеевна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Высшее, </w:t>
            </w:r>
            <w:r w:rsidRPr="000214E7">
              <w:rPr>
                <w:sz w:val="20"/>
                <w:szCs w:val="20"/>
              </w:rPr>
              <w:lastRenderedPageBreak/>
              <w:t>бакалавр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 xml:space="preserve">Педагогическое </w:t>
            </w:r>
            <w:r w:rsidRPr="000214E7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lastRenderedPageBreak/>
              <w:t>-</w:t>
            </w: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курсы повышения </w:t>
            </w:r>
            <w:r w:rsidRPr="000214E7">
              <w:rPr>
                <w:sz w:val="20"/>
                <w:szCs w:val="20"/>
              </w:rPr>
              <w:lastRenderedPageBreak/>
              <w:t>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«Инклюзивное образование обучающихся с инвалидностью и ограниченными возможностями здоровья»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«Навыки оказания первой помощи»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«Сеть Интернет в противодействии террористическим угрозам» 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«Использование электронной информационно-образовательной среды, электронно-библиотечной системы и информационно-коммуникационных технологий в образовательном процессе университета" 2022 г.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1 год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 w:rsidP="002A331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Информатика</w:t>
            </w:r>
          </w:p>
        </w:tc>
      </w:tr>
      <w:tr w:rsidR="000B4878" w:rsidRPr="000214E7" w:rsidTr="000214E7">
        <w:trPr>
          <w:trHeight w:val="260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t>Музыка</w:t>
            </w:r>
          </w:p>
          <w:p w:rsidR="000B4878" w:rsidRPr="000214E7" w:rsidRDefault="000B4878">
            <w:pPr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t>Роман</w:t>
            </w:r>
          </w:p>
          <w:p w:rsidR="000B4878" w:rsidRPr="000214E7" w:rsidRDefault="000B4878">
            <w:pPr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среднее профессиональное, техник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214E7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</w:rPr>
              <w:t>«Педагог» 2018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18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13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0B4878" w:rsidRPr="000214E7" w:rsidRDefault="000B4878" w:rsidP="000214E7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Новикова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Наталья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Дмитриевна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филология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0214E7">
              <w:rPr>
                <w:sz w:val="20"/>
                <w:szCs w:val="20"/>
              </w:rPr>
              <w:t xml:space="preserve">«Промежуточная аттестация по русскому языку и литературе»  (40 часов) , 2020 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19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19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 w:rsidP="000214E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Русский язык; Литература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Ортель Виктория Ивановна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Высшее, учитель математики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 w:rsidRPr="000214E7">
              <w:rPr>
                <w:sz w:val="20"/>
                <w:szCs w:val="20"/>
              </w:rPr>
              <w:t>«Математика»: алгебра и начала математического анализа, геометрии»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2019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 Экспертиза в ходе аттестации педагогических работников </w:t>
            </w:r>
            <w:r w:rsidRPr="000214E7">
              <w:rPr>
                <w:sz w:val="20"/>
                <w:szCs w:val="20"/>
              </w:rPr>
              <w:lastRenderedPageBreak/>
              <w:t>ОДШЭ, 2021г.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</w:pPr>
            <w:r w:rsidRPr="000214E7"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0214E7">
              <w:rPr>
                <w:sz w:val="18"/>
                <w:szCs w:val="18"/>
                <w:highlight w:val="white"/>
              </w:rPr>
              <w:t>Математика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  <w:rPr>
                <w:highlight w:val="red"/>
              </w:rPr>
            </w:pPr>
            <w:r w:rsidRPr="000214E7">
              <w:rPr>
                <w:sz w:val="20"/>
                <w:szCs w:val="20"/>
                <w:highlight w:val="white"/>
              </w:rPr>
              <w:t>Пахомова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Наталья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1" w:name="__DdeLink__3169_3033908420"/>
            <w:r w:rsidRPr="000214E7">
              <w:rPr>
                <w:sz w:val="20"/>
                <w:szCs w:val="20"/>
              </w:rPr>
              <w:t>курсы повышения квалификации:</w:t>
            </w:r>
            <w:bookmarkEnd w:id="1"/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Профессиональная переподготовка: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75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249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28 лет</w:t>
            </w:r>
          </w:p>
        </w:tc>
        <w:tc>
          <w:tcPr>
            <w:tcW w:w="1778" w:type="dxa"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 xml:space="preserve">Химия; </w:t>
            </w:r>
          </w:p>
          <w:p w:rsidR="000B4878" w:rsidRPr="000214E7" w:rsidRDefault="000B4878" w:rsidP="000214E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Экология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vMerge w:val="restart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</w:rPr>
              <w:t>Попов Владимир Рашидович</w:t>
            </w:r>
            <w:r w:rsidRPr="000214E7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0214E7">
              <w:rPr>
                <w:sz w:val="20"/>
                <w:szCs w:val="20"/>
                <w:shd w:val="clear" w:color="auto" w:fill="FFFFFF"/>
              </w:rPr>
              <w:t xml:space="preserve"> звание «Почетный </w:t>
            </w:r>
            <w:r w:rsidRPr="000214E7">
              <w:rPr>
                <w:sz w:val="20"/>
                <w:szCs w:val="20"/>
                <w:shd w:val="clear" w:color="auto" w:fill="FFFFFF"/>
              </w:rPr>
              <w:lastRenderedPageBreak/>
              <w:t>работник воспитания и просвещения Российской Федерации»</w:t>
            </w:r>
          </w:p>
          <w:p w:rsidR="000B4878" w:rsidRPr="000214E7" w:rsidRDefault="000B4878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>мастер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 xml:space="preserve">производственного обучения по профессии «Мастер по ремонту и обслуживанию </w:t>
            </w:r>
            <w:r w:rsidRPr="000214E7">
              <w:rPr>
                <w:sz w:val="20"/>
                <w:szCs w:val="20"/>
              </w:rPr>
              <w:lastRenderedPageBreak/>
              <w:t>автомобилей»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>Начальное профессиональное,  слесарь по ремонту автомобилей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89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4-го разряда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Слесарь по ремонту автомобилей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соответствует занимаемой должности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 «Проектирование, разработка и реализация программ практик обучающихся </w:t>
            </w:r>
            <w:r w:rsidRPr="000214E7">
              <w:rPr>
                <w:sz w:val="20"/>
                <w:szCs w:val="20"/>
              </w:rPr>
              <w:lastRenderedPageBreak/>
              <w:t xml:space="preserve">профессиональных образовательных организаций» 2020 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«Технологические процессы технического обслуживания и ремонта автомобилей»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«Практическая подготовка обучающихся в соответствии с современными стандартами и передовыми технологиями. транспорт и документационное обеспечение. Наземный транспорт"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1249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36 лет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auto"/>
          </w:tcPr>
          <w:p w:rsidR="000B4878" w:rsidRPr="000214E7" w:rsidRDefault="000214E7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Теоретическая подготовка водителя автомобиля;</w:t>
            </w:r>
          </w:p>
          <w:p w:rsidR="000B4878" w:rsidRPr="000214E7" w:rsidRDefault="000B4878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Учебная практика;</w:t>
            </w:r>
          </w:p>
          <w:p w:rsidR="000B4878" w:rsidRPr="000214E7" w:rsidRDefault="000B4878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0B4878" w:rsidRPr="000214E7" w:rsidTr="000214E7">
        <w:trPr>
          <w:trHeight w:val="3128"/>
        </w:trPr>
        <w:tc>
          <w:tcPr>
            <w:tcW w:w="824" w:type="dxa"/>
            <w:vMerge/>
            <w:shd w:val="clear" w:color="000000" w:fill="FFFFFF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000000" w:fill="FFFFFF"/>
          </w:tcPr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среднее профессиональное, техник-механик, мастер производственного обучения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техническое обслуживание и ремонт автомобилей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B4878" w:rsidRPr="000214E7" w:rsidRDefault="000B4878">
            <w:pPr>
              <w:rPr>
                <w:sz w:val="18"/>
                <w:szCs w:val="18"/>
              </w:rPr>
            </w:pP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vMerge/>
            <w:shd w:val="clear" w:color="000000" w:fill="FFFFFF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000000" w:fill="FFFFFF"/>
          </w:tcPr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1670" w:type="dxa"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труд</w:t>
            </w:r>
          </w:p>
        </w:tc>
        <w:tc>
          <w:tcPr>
            <w:tcW w:w="1686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B4878" w:rsidRPr="000214E7" w:rsidRDefault="000B4878">
            <w:pPr>
              <w:rPr>
                <w:sz w:val="18"/>
                <w:szCs w:val="18"/>
              </w:rPr>
            </w:pP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Поспелова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Ольга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Леонидовна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«Экономика и управление» 2021г.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«Экономика и управление» 2021 </w:t>
            </w:r>
            <w:r w:rsidRPr="000214E7">
              <w:rPr>
                <w:sz w:val="20"/>
                <w:szCs w:val="20"/>
              </w:rPr>
              <w:lastRenderedPageBreak/>
              <w:t>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«Сеть Интернет в противодействии террористическим угрозам»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«Выявление деструктивных субкультур (криминальная субкультура "АУЕ", футбольные хулиганы, скаутинг, скулшутинг, группы смерти) в образовательных учреждениях, местах притяжения и профилактики негативных проявлений в подростковой среде"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«Формирование финансовой грамотности у обучающихся с использованием интерактивных технологий и цифровых образовательных ресурсов (продвинутый уровень)» 2023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 w:rsidP="000214E7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Основы финансовой грамотности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Распутина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Елена</w:t>
            </w:r>
          </w:p>
          <w:p w:rsidR="000B4878" w:rsidRPr="000214E7" w:rsidRDefault="000B4878">
            <w:pPr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214E7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 2021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развернытым ответом участников единого государственного экзамена (история)»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</w:t>
            </w:r>
            <w:r w:rsidRPr="000214E7">
              <w:rPr>
                <w:sz w:val="20"/>
                <w:szCs w:val="20"/>
                <w:highlight w:val="white"/>
              </w:rPr>
              <w:lastRenderedPageBreak/>
              <w:t>образовательным программам срнднего общего образования" по предмету "История" 2022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19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История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Чернов</w:t>
            </w:r>
          </w:p>
          <w:p w:rsidR="000B4878" w:rsidRPr="000214E7" w:rsidRDefault="000B4878">
            <w:pPr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Юрий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инженер-механик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профессиональная переподготовка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«Педагогика, психология и методика профессионального обучения», 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2016 г.;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профессиональная подготовка по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 xml:space="preserve"> профессии: «Слесарь по ремонту автомобилей»,  2018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0214E7">
              <w:rPr>
                <w:bCs/>
                <w:sz w:val="20"/>
                <w:szCs w:val="20"/>
              </w:rPr>
              <w:t xml:space="preserve">Курсы повышения квалификации в Союзе «Молодые профессионалы (Ворлдскиллс Россия)» по ДПП повышения квалификации «Эксперта </w:t>
            </w:r>
            <w:r w:rsidRPr="000214E7">
              <w:rPr>
                <w:bCs/>
                <w:sz w:val="20"/>
                <w:szCs w:val="20"/>
              </w:rPr>
              <w:lastRenderedPageBreak/>
              <w:t>Ворлдскиллс Россия (очная форма с применением дистанционных образовательных технологий», 2020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«</w:t>
            </w:r>
            <w:r w:rsidRPr="000214E7">
              <w:rPr>
                <w:sz w:val="20"/>
                <w:szCs w:val="20"/>
                <w:lang w:val="en-US"/>
              </w:rPr>
              <w:t>SoftSkills</w:t>
            </w:r>
            <w:r w:rsidRPr="000214E7">
              <w:rPr>
                <w:sz w:val="20"/>
                <w:szCs w:val="20"/>
              </w:rPr>
              <w:t>:гибкие компетенции в профессиональном образовании»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Теоретическая подготовка водителя автомобиля;</w:t>
            </w:r>
          </w:p>
          <w:p w:rsidR="000B4878" w:rsidRPr="000214E7" w:rsidRDefault="000214E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Учебная практика;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0B4878" w:rsidRPr="000214E7" w:rsidTr="000214E7">
        <w:trPr>
          <w:trHeight w:val="70"/>
        </w:trPr>
        <w:tc>
          <w:tcPr>
            <w:tcW w:w="824" w:type="dxa"/>
            <w:shd w:val="clear" w:color="auto" w:fill="FFFFFF" w:themeFill="background1"/>
          </w:tcPr>
          <w:p w:rsidR="000B4878" w:rsidRPr="000214E7" w:rsidRDefault="000B4878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000000" w:fill="FFFFFF"/>
          </w:tcPr>
          <w:p w:rsidR="000B4878" w:rsidRPr="000214E7" w:rsidRDefault="000B4878">
            <w:pPr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Янсон</w:t>
            </w:r>
          </w:p>
          <w:p w:rsidR="000B4878" w:rsidRPr="000214E7" w:rsidRDefault="000B4878">
            <w:pPr>
              <w:jc w:val="center"/>
              <w:rPr>
                <w:highlight w:val="yellow"/>
              </w:rPr>
            </w:pPr>
            <w:r w:rsidRPr="000214E7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философия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первая квалификационная категория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</w:rPr>
              <w:t>нет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auto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214E7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0214E7">
              <w:rPr>
                <w:sz w:val="20"/>
                <w:szCs w:val="20"/>
              </w:rPr>
              <w:t>г.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214E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FFFFFF" w:themeFill="background1"/>
          </w:tcPr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0214E7">
              <w:rPr>
                <w:sz w:val="20"/>
                <w:szCs w:val="20"/>
              </w:rPr>
              <w:t>35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214E7" w:rsidRPr="000214E7" w:rsidRDefault="000B4878" w:rsidP="000214E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214E7">
              <w:rPr>
                <w:sz w:val="18"/>
                <w:szCs w:val="18"/>
              </w:rPr>
              <w:t>Обществознание (раздел Экономика); Обществознание (раздел Право); Обществознание</w:t>
            </w:r>
          </w:p>
          <w:p w:rsidR="000B4878" w:rsidRPr="000214E7" w:rsidRDefault="000B487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A17D9" w:rsidRPr="000214E7" w:rsidRDefault="00FA17D9">
      <w:pPr>
        <w:jc w:val="center"/>
      </w:pPr>
    </w:p>
    <w:sectPr w:rsidR="00FA17D9" w:rsidRPr="000214E7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2F" w:rsidRDefault="00354B2F" w:rsidP="00FA17D9">
      <w:r>
        <w:separator/>
      </w:r>
    </w:p>
  </w:endnote>
  <w:endnote w:type="continuationSeparator" w:id="0">
    <w:p w:rsidR="00354B2F" w:rsidRDefault="00354B2F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2F" w:rsidRDefault="00354B2F" w:rsidP="00FA17D9">
      <w:r>
        <w:separator/>
      </w:r>
    </w:p>
  </w:footnote>
  <w:footnote w:type="continuationSeparator" w:id="0">
    <w:p w:rsidR="00354B2F" w:rsidRDefault="00354B2F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2A3313" w:rsidRDefault="00354B2F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5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313" w:rsidRDefault="002A3313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214E7"/>
    <w:rsid w:val="00060943"/>
    <w:rsid w:val="000740E4"/>
    <w:rsid w:val="000B4878"/>
    <w:rsid w:val="000B5C25"/>
    <w:rsid w:val="000B5D76"/>
    <w:rsid w:val="001D1B0E"/>
    <w:rsid w:val="002A3313"/>
    <w:rsid w:val="003165E1"/>
    <w:rsid w:val="00340652"/>
    <w:rsid w:val="00354B2F"/>
    <w:rsid w:val="003B66D3"/>
    <w:rsid w:val="004A3D4F"/>
    <w:rsid w:val="004B4E74"/>
    <w:rsid w:val="004E7463"/>
    <w:rsid w:val="00526CF7"/>
    <w:rsid w:val="00555DF5"/>
    <w:rsid w:val="00587A6B"/>
    <w:rsid w:val="00676EE0"/>
    <w:rsid w:val="0069311C"/>
    <w:rsid w:val="006A4F27"/>
    <w:rsid w:val="006B4841"/>
    <w:rsid w:val="006D272C"/>
    <w:rsid w:val="006F0657"/>
    <w:rsid w:val="007F7D52"/>
    <w:rsid w:val="00826B13"/>
    <w:rsid w:val="009438CD"/>
    <w:rsid w:val="009502AA"/>
    <w:rsid w:val="00BD5C09"/>
    <w:rsid w:val="00BF7F5F"/>
    <w:rsid w:val="00C37EDB"/>
    <w:rsid w:val="00CF240A"/>
    <w:rsid w:val="00D2548A"/>
    <w:rsid w:val="00DD5400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C901-40EC-4398-849E-6C9F320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5F38-7461-4022-9929-9A677CF8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6</cp:revision>
  <cp:lastPrinted>2022-11-25T09:56:00Z</cp:lastPrinted>
  <dcterms:created xsi:type="dcterms:W3CDTF">2023-10-11T10:21:00Z</dcterms:created>
  <dcterms:modified xsi:type="dcterms:W3CDTF">2023-10-30T11:44:00Z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