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322B0B" w:rsidRDefault="000147C4">
      <w:pPr>
        <w:rPr>
          <w:b/>
          <w:sz w:val="28"/>
          <w:szCs w:val="28"/>
        </w:rPr>
      </w:pPr>
      <w:r w:rsidRPr="00322B0B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322B0B" w:rsidRDefault="000147C4">
      <w:pPr>
        <w:tabs>
          <w:tab w:val="left" w:pos="1410"/>
        </w:tabs>
        <w:rPr>
          <w:sz w:val="32"/>
          <w:szCs w:val="32"/>
        </w:rPr>
      </w:pPr>
      <w:r w:rsidRPr="00322B0B">
        <w:rPr>
          <w:sz w:val="32"/>
          <w:szCs w:val="32"/>
        </w:rPr>
        <w:tab/>
      </w:r>
    </w:p>
    <w:p w:rsidR="00FA17D9" w:rsidRPr="00322B0B" w:rsidRDefault="000147C4">
      <w:pPr>
        <w:tabs>
          <w:tab w:val="left" w:pos="1410"/>
        </w:tabs>
        <w:suppressAutoHyphens/>
      </w:pPr>
      <w:r w:rsidRPr="00322B0B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322B0B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322B0B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67"/>
        <w:gridCol w:w="1305"/>
        <w:gridCol w:w="1295"/>
        <w:gridCol w:w="2012"/>
        <w:gridCol w:w="1717"/>
        <w:gridCol w:w="1794"/>
        <w:gridCol w:w="824"/>
        <w:gridCol w:w="782"/>
        <w:gridCol w:w="1775"/>
        <w:gridCol w:w="784"/>
        <w:gridCol w:w="1395"/>
        <w:gridCol w:w="1545"/>
      </w:tblGrid>
      <w:tr w:rsidR="007318BE" w:rsidRPr="00322B0B" w:rsidTr="007318BE">
        <w:tc>
          <w:tcPr>
            <w:tcW w:w="836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322B0B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251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 xml:space="preserve">Фамилия </w:t>
            </w:r>
          </w:p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41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22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41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14" w:type="dxa"/>
            <w:shd w:val="clear" w:color="auto" w:fill="auto"/>
          </w:tcPr>
          <w:p w:rsidR="007318BE" w:rsidRPr="00322B0B" w:rsidRDefault="007318BE" w:rsidP="007318BE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93" w:type="dxa"/>
            <w:shd w:val="clear" w:color="auto" w:fill="auto"/>
          </w:tcPr>
          <w:p w:rsidR="007318BE" w:rsidRPr="00322B0B" w:rsidRDefault="007318BE" w:rsidP="007318BE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54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696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35" w:type="dxa"/>
            <w:shd w:val="clear" w:color="auto" w:fill="auto"/>
          </w:tcPr>
          <w:p w:rsidR="007318BE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34" w:type="dxa"/>
            <w:shd w:val="clear" w:color="auto" w:fill="auto"/>
          </w:tcPr>
          <w:p w:rsidR="007318BE" w:rsidRDefault="007318BE" w:rsidP="007318BE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78" w:type="dxa"/>
            <w:shd w:val="clear" w:color="auto" w:fill="auto"/>
          </w:tcPr>
          <w:p w:rsidR="007318BE" w:rsidRPr="00322B0B" w:rsidRDefault="007318BE" w:rsidP="007318BE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AC4D97" w:rsidRPr="00322B0B" w:rsidTr="007318BE">
        <w:trPr>
          <w:trHeight w:val="70"/>
        </w:trPr>
        <w:tc>
          <w:tcPr>
            <w:tcW w:w="836" w:type="dxa"/>
            <w:shd w:val="clear" w:color="auto" w:fill="FFFFFF" w:themeFill="background1"/>
          </w:tcPr>
          <w:p w:rsidR="00FA17D9" w:rsidRPr="00322B0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000000" w:fill="FFFFFF"/>
          </w:tcPr>
          <w:p w:rsidR="00FA17D9" w:rsidRPr="00322B0B" w:rsidRDefault="000147C4">
            <w:pPr>
              <w:jc w:val="center"/>
            </w:pPr>
            <w:r w:rsidRPr="00322B0B">
              <w:rPr>
                <w:sz w:val="20"/>
                <w:szCs w:val="20"/>
                <w:shd w:val="clear" w:color="auto" w:fill="FFFFFF"/>
              </w:rPr>
              <w:t>Брагина</w:t>
            </w:r>
          </w:p>
          <w:p w:rsidR="00FA17D9" w:rsidRPr="00322B0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shd w:val="clear" w:color="auto" w:fill="FFFFFF"/>
              </w:rPr>
              <w:t>Людмила</w:t>
            </w:r>
          </w:p>
          <w:p w:rsidR="00FA17D9" w:rsidRPr="00322B0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shd w:val="clear" w:color="auto" w:fill="FFFFFF"/>
              </w:rPr>
              <w:t>Михайловна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Начальное профессиональное, портной женской верхней одежды 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3-го разряда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Pr="00322B0B">
              <w:rPr>
                <w:sz w:val="20"/>
                <w:szCs w:val="20"/>
              </w:rPr>
              <w:t>, конструктор-модельер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портной женской верхней одежды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моделирование и конструирование швейных изделий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bookmarkStart w:id="1" w:name="__DdeLink__3108_3915120546"/>
            <w:r w:rsidRPr="00322B0B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  <w:bookmarkEnd w:id="1"/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профессиональная подготовка по профессии «Портной», 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2013 г.;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образования»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2019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"Абилимпикс"» 2022 г.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39 лет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FA17D9" w:rsidRPr="00322B0B" w:rsidRDefault="0069311C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 xml:space="preserve">14 </w:t>
            </w:r>
            <w:r w:rsidR="000147C4" w:rsidRPr="00322B0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69311C" w:rsidRPr="00322B0B" w:rsidRDefault="0069311C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Социальная адаптация и основы –правовых знаний</w:t>
            </w:r>
          </w:p>
          <w:p w:rsidR="0069311C" w:rsidRPr="00322B0B" w:rsidRDefault="0069311C" w:rsidP="00322B0B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C4D97" w:rsidRPr="00322B0B" w:rsidTr="007318BE">
        <w:trPr>
          <w:trHeight w:val="261"/>
        </w:trPr>
        <w:tc>
          <w:tcPr>
            <w:tcW w:w="836" w:type="dxa"/>
            <w:shd w:val="clear" w:color="auto" w:fill="FFFFFF" w:themeFill="background1"/>
          </w:tcPr>
          <w:p w:rsidR="00FA17D9" w:rsidRPr="00322B0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000000" w:fill="FFFFFF"/>
          </w:tcPr>
          <w:p w:rsidR="00FA17D9" w:rsidRPr="00322B0B" w:rsidRDefault="000147C4">
            <w:pPr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Григорьева</w:t>
            </w:r>
          </w:p>
          <w:p w:rsidR="00FA17D9" w:rsidRPr="00322B0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Юлия</w:t>
            </w:r>
          </w:p>
          <w:p w:rsidR="00FA17D9" w:rsidRPr="00322B0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Владимиров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на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преподаватель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 xml:space="preserve">начальное профессиональное,  электромонтер </w:t>
            </w:r>
            <w:r w:rsidRPr="00322B0B">
              <w:rPr>
                <w:sz w:val="20"/>
                <w:szCs w:val="20"/>
              </w:rPr>
              <w:lastRenderedPageBreak/>
              <w:t>устройств сигнализации, централизации и блокировки 4-го разряда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начальное профессиональное, оператор ЭВМ 3-го разряда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среднее профессиональное, мастер производственного  обучения (специалист по социальной работе)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lastRenderedPageBreak/>
              <w:t xml:space="preserve">электромонтер устройств сигнализации, </w:t>
            </w:r>
            <w:r w:rsidRPr="00322B0B">
              <w:rPr>
                <w:sz w:val="20"/>
                <w:szCs w:val="20"/>
              </w:rPr>
              <w:lastRenderedPageBreak/>
              <w:t>централизации и блокировки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мастер по обработке цифровой информации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 w:rsidRPr="00322B0B">
              <w:rPr>
                <w:sz w:val="20"/>
                <w:szCs w:val="20"/>
                <w:highlight w:val="white"/>
              </w:rPr>
              <w:t xml:space="preserve"> 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Свидетельство: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-Оператор электронно-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вычислительных и вычислительных машин. 2015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«Система работы учителя с неуспевающими и слабоуспевающими учащимися по преодолению пробелов в изучении программного материала» 2021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«Интеграция детей с ОВЗ в образовательное пространство учреждения» 2022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«Проектирование электронного учебно-методического комплекса по дисциплине (профессиональному модулю) с использованием сервиса Интернет» 2023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«Организация дистанционного обучения для лиц с ОВЗ и инвалидов» 2023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«Глобальная сеть Интернет для педагога: безопасная работа и успешная коммуникация» 2023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10 лет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FA17D9" w:rsidRPr="00322B0B" w:rsidRDefault="0069311C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11</w:t>
            </w:r>
            <w:r w:rsidR="000147C4" w:rsidRPr="00322B0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69311C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 xml:space="preserve">Адаптивные информационные и </w:t>
            </w:r>
            <w:r w:rsidRPr="00322B0B">
              <w:rPr>
                <w:sz w:val="18"/>
                <w:szCs w:val="18"/>
              </w:rPr>
              <w:lastRenderedPageBreak/>
              <w:t>коммуникационные</w:t>
            </w:r>
            <w:r w:rsidR="0069311C" w:rsidRPr="00322B0B">
              <w:rPr>
                <w:sz w:val="18"/>
                <w:szCs w:val="18"/>
              </w:rPr>
              <w:t xml:space="preserve"> технологи</w:t>
            </w:r>
            <w:r w:rsidRPr="00322B0B">
              <w:rPr>
                <w:sz w:val="18"/>
                <w:szCs w:val="18"/>
              </w:rPr>
              <w:t>и</w:t>
            </w:r>
          </w:p>
        </w:tc>
      </w:tr>
      <w:tr w:rsidR="00AC4D97" w:rsidRPr="00322B0B" w:rsidTr="007318BE">
        <w:trPr>
          <w:trHeight w:val="70"/>
        </w:trPr>
        <w:tc>
          <w:tcPr>
            <w:tcW w:w="836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Емельянова Светлана Николаевна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5"/>
              <w:ind w:right="-112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Среднее профессиональное, техник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Профессиональная подготовка «Педагогика и методика дошкольного образования», 2018г.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курсы повышения квалификации: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8 лет</w:t>
            </w:r>
          </w:p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  <w:p w:rsidR="00322B0B" w:rsidRPr="00322B0B" w:rsidRDefault="00322B0B" w:rsidP="000740E4"/>
        </w:tc>
        <w:tc>
          <w:tcPr>
            <w:tcW w:w="143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2 года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Правила санитарии и гигиены по содержанию дворовых территорий;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Материаловедение;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Оборудование, инструменты и приспособления для ремонтно-строительных работ;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Правила техники безопасности при выполнении строительных работ;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 xml:space="preserve">Комплексная уборка и сопутствующие работы по </w:t>
            </w:r>
            <w:r w:rsidRPr="00322B0B">
              <w:rPr>
                <w:sz w:val="18"/>
                <w:szCs w:val="18"/>
              </w:rPr>
              <w:lastRenderedPageBreak/>
              <w:t>уборке помещений общего пользования в многоквартирном доме, в том числе с применением средств механизации;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Комплексная уборка придомовой территории, в том числе с применением средств механизации;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Учебная практика;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Производственная практика;</w:t>
            </w:r>
          </w:p>
          <w:p w:rsidR="00322B0B" w:rsidRPr="00322B0B" w:rsidRDefault="00322B0B" w:rsidP="009D279A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Основы интеллектуального труда</w:t>
            </w:r>
          </w:p>
        </w:tc>
      </w:tr>
      <w:tr w:rsidR="00AC4D97" w:rsidRPr="00322B0B" w:rsidTr="007318BE">
        <w:trPr>
          <w:trHeight w:val="70"/>
        </w:trPr>
        <w:tc>
          <w:tcPr>
            <w:tcW w:w="836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000000" w:fill="FFFFFF"/>
          </w:tcPr>
          <w:p w:rsidR="00322B0B" w:rsidRPr="00322B0B" w:rsidRDefault="00322B0B">
            <w:pPr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Павлов</w:t>
            </w:r>
          </w:p>
          <w:p w:rsidR="00322B0B" w:rsidRPr="00322B0B" w:rsidRDefault="00322B0B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Антон</w:t>
            </w:r>
          </w:p>
          <w:p w:rsidR="00322B0B" w:rsidRPr="00322B0B" w:rsidRDefault="00322B0B">
            <w:pPr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 Сергеевич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начальное профессиональное, столяр строительный 3-го разряда, плотник 3-го разряда, станочник деревообрабатывающих станков 3-го разряда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мастер столярно-плотничных и паркетных работ 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«Практика и методика реализации образовательных программ СПО с учетом компетенции Ворлдскиллс "Облицовка плиткой"» 2021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образования» 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2021 г.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3 года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322B0B" w:rsidRPr="00322B0B" w:rsidRDefault="00322B0B" w:rsidP="00526CF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Текущий ремонт и техническое обслуживание системы  инженерно-технического обеспечения здания;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Учебная практика;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18"/>
                <w:szCs w:val="18"/>
              </w:rPr>
              <w:t>Производственная практика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AC4D97" w:rsidRPr="00322B0B" w:rsidTr="007318BE">
        <w:trPr>
          <w:trHeight w:val="70"/>
        </w:trPr>
        <w:tc>
          <w:tcPr>
            <w:tcW w:w="836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Чуркина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Татьяна Николаевна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322B0B" w:rsidRPr="00322B0B" w:rsidRDefault="00322B0B">
            <w:pPr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Педагог-психолог</w:t>
            </w:r>
          </w:p>
          <w:p w:rsidR="00322B0B" w:rsidRPr="00322B0B" w:rsidRDefault="00322B0B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322B0B" w:rsidRPr="00322B0B" w:rsidRDefault="00322B0B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922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Высшее, учитель начальных классов для групп слабослышащих дошкольных учреждений</w:t>
            </w:r>
          </w:p>
        </w:tc>
        <w:tc>
          <w:tcPr>
            <w:tcW w:w="1641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сурдопедагогика</w:t>
            </w:r>
          </w:p>
        </w:tc>
        <w:tc>
          <w:tcPr>
            <w:tcW w:w="1714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93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4" w:type="dxa"/>
            <w:shd w:val="clear" w:color="auto" w:fill="FFFFFF" w:themeFill="background1"/>
          </w:tcPr>
          <w:p w:rsidR="00322B0B" w:rsidRPr="00322B0B" w:rsidRDefault="00322B0B">
            <w:pPr>
              <w:tabs>
                <w:tab w:val="left" w:pos="1410"/>
              </w:tabs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96" w:type="dxa"/>
            <w:shd w:val="clear" w:color="auto" w:fill="FFFFFF" w:themeFill="background1"/>
          </w:tcPr>
          <w:p w:rsidR="00322B0B" w:rsidRPr="00322B0B" w:rsidRDefault="00322B0B" w:rsidP="00060943">
            <w:pPr>
              <w:pStyle w:val="af2"/>
              <w:tabs>
                <w:tab w:val="left" w:pos="1410"/>
              </w:tabs>
              <w:ind w:left="0"/>
            </w:pPr>
            <w:r w:rsidRPr="00322B0B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«Логопедия» 2016</w:t>
            </w:r>
            <w:r w:rsidRPr="00322B0B">
              <w:rPr>
                <w:bCs/>
                <w:sz w:val="20"/>
                <w:szCs w:val="20"/>
              </w:rPr>
              <w:t xml:space="preserve"> г.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322B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335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26 год</w:t>
            </w:r>
            <w:r w:rsidRPr="00322B0B">
              <w:rPr>
                <w:sz w:val="20"/>
                <w:szCs w:val="20"/>
              </w:rPr>
              <w:t>а</w:t>
            </w:r>
          </w:p>
        </w:tc>
        <w:tc>
          <w:tcPr>
            <w:tcW w:w="1434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478" w:type="dxa"/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Коммуникативный практикум;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Введение в основы финансовых отношений;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C4D97" w:rsidRPr="00322B0B" w:rsidTr="007318BE">
        <w:trPr>
          <w:trHeight w:val="70"/>
        </w:trPr>
        <w:tc>
          <w:tcPr>
            <w:tcW w:w="836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ind w:right="-96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Юдина</w:t>
            </w:r>
          </w:p>
          <w:p w:rsidR="00322B0B" w:rsidRPr="00322B0B" w:rsidRDefault="00322B0B">
            <w:pPr>
              <w:ind w:right="-96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jc w:val="center"/>
            </w:pPr>
            <w:r w:rsidRPr="00322B0B">
              <w:rPr>
                <w:sz w:val="20"/>
                <w:szCs w:val="20"/>
              </w:rPr>
              <w:t>Педагог-организатор</w:t>
            </w:r>
          </w:p>
          <w:p w:rsidR="00322B0B" w:rsidRPr="00322B0B" w:rsidRDefault="00322B0B">
            <w:pPr>
              <w:jc w:val="center"/>
              <w:rPr>
                <w:sz w:val="20"/>
                <w:szCs w:val="20"/>
              </w:rPr>
            </w:pPr>
          </w:p>
          <w:p w:rsidR="00322B0B" w:rsidRPr="00322B0B" w:rsidRDefault="00322B0B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Высшее, специалист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профессиональная переподготовка: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«Воспитание детей дошкольного возраста» 2016 г.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</w:rPr>
              <w:t>«Проектирование в деятельности педагога ДОО» 2019 г.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13 лет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10 лет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</w:tr>
      <w:tr w:rsidR="00AC4D97" w:rsidRPr="00322B0B" w:rsidTr="007318BE">
        <w:trPr>
          <w:trHeight w:val="70"/>
        </w:trPr>
        <w:tc>
          <w:tcPr>
            <w:tcW w:w="836" w:type="dxa"/>
            <w:shd w:val="clear" w:color="auto" w:fill="FFFFFF" w:themeFill="background1"/>
          </w:tcPr>
          <w:p w:rsidR="00322B0B" w:rsidRPr="00322B0B" w:rsidRDefault="00322B0B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000000" w:fill="FFFFFF"/>
          </w:tcPr>
          <w:p w:rsidR="00322B0B" w:rsidRPr="00322B0B" w:rsidRDefault="00322B0B">
            <w:pPr>
              <w:jc w:val="center"/>
              <w:rPr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Янсон</w:t>
            </w:r>
          </w:p>
          <w:p w:rsidR="00322B0B" w:rsidRPr="00322B0B" w:rsidRDefault="00322B0B">
            <w:pPr>
              <w:jc w:val="center"/>
              <w:rPr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 xml:space="preserve">Высшее, учитель истории, обществознания советского государства и права, философ, </w:t>
            </w:r>
            <w:r w:rsidRPr="00322B0B">
              <w:rPr>
                <w:sz w:val="20"/>
                <w:szCs w:val="20"/>
              </w:rPr>
              <w:lastRenderedPageBreak/>
              <w:t>преподаватель философии, преподаватель социально-политических дисциплин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философия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первая квалификационная категория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«ФГОС ОО «Структура и содержание историко-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культурного стандарта», 2017 г.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322B0B">
              <w:rPr>
                <w:sz w:val="20"/>
                <w:szCs w:val="20"/>
              </w:rPr>
              <w:t>г.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FFFFFF" w:themeFill="background1"/>
          </w:tcPr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35 лет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322B0B" w:rsidRPr="00322B0B" w:rsidRDefault="00322B0B" w:rsidP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 xml:space="preserve">Обществознание </w:t>
            </w:r>
          </w:p>
          <w:p w:rsidR="00322B0B" w:rsidRPr="00322B0B" w:rsidRDefault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A17D9" w:rsidRPr="00322B0B" w:rsidRDefault="00FA17D9">
      <w:pPr>
        <w:jc w:val="center"/>
      </w:pPr>
    </w:p>
    <w:sectPr w:rsidR="00FA17D9" w:rsidRPr="00322B0B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55" w:rsidRDefault="00F83255" w:rsidP="00FA17D9">
      <w:r>
        <w:separator/>
      </w:r>
    </w:p>
  </w:endnote>
  <w:endnote w:type="continuationSeparator" w:id="0">
    <w:p w:rsidR="00F83255" w:rsidRDefault="00F83255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55" w:rsidRDefault="00F83255" w:rsidP="00FA17D9">
      <w:r>
        <w:separator/>
      </w:r>
    </w:p>
  </w:footnote>
  <w:footnote w:type="continuationSeparator" w:id="0">
    <w:p w:rsidR="00F83255" w:rsidRDefault="00F83255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7F7D52" w:rsidRDefault="00F8325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31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52" w:rsidRDefault="007F7D5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76D84"/>
    <w:rsid w:val="000B5D76"/>
    <w:rsid w:val="001D1B0E"/>
    <w:rsid w:val="00205812"/>
    <w:rsid w:val="003165E1"/>
    <w:rsid w:val="00322B0B"/>
    <w:rsid w:val="00340652"/>
    <w:rsid w:val="003B66D3"/>
    <w:rsid w:val="004A3D4F"/>
    <w:rsid w:val="004E7463"/>
    <w:rsid w:val="00526CF7"/>
    <w:rsid w:val="00555DF5"/>
    <w:rsid w:val="00566DA0"/>
    <w:rsid w:val="00587A6B"/>
    <w:rsid w:val="005A200B"/>
    <w:rsid w:val="00653F4C"/>
    <w:rsid w:val="00676EE0"/>
    <w:rsid w:val="0069311C"/>
    <w:rsid w:val="006B4841"/>
    <w:rsid w:val="006D272C"/>
    <w:rsid w:val="006F0657"/>
    <w:rsid w:val="007318BE"/>
    <w:rsid w:val="007F7D52"/>
    <w:rsid w:val="00826B13"/>
    <w:rsid w:val="008918B4"/>
    <w:rsid w:val="009502AA"/>
    <w:rsid w:val="009E4DC2"/>
    <w:rsid w:val="009F7656"/>
    <w:rsid w:val="00AA360A"/>
    <w:rsid w:val="00AC4D97"/>
    <w:rsid w:val="00AE5132"/>
    <w:rsid w:val="00C37EDB"/>
    <w:rsid w:val="00C61343"/>
    <w:rsid w:val="00CF240A"/>
    <w:rsid w:val="00D2548A"/>
    <w:rsid w:val="00E358F5"/>
    <w:rsid w:val="00F83255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ED25-D1AC-4A5C-9C0E-6549CB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F596-F260-40A6-BB24-A8ACF6E8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7</cp:revision>
  <cp:lastPrinted>2022-11-25T09:56:00Z</cp:lastPrinted>
  <dcterms:created xsi:type="dcterms:W3CDTF">2023-10-12T10:30:00Z</dcterms:created>
  <dcterms:modified xsi:type="dcterms:W3CDTF">2023-10-30T11:47:00Z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