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48 группа,1 курс</w:t>
      </w: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Дистант на 8 сентября 2023 года</w:t>
      </w: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Иностранный язык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Практическое занятие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2. Вспомогательные глаголы </w:t>
      </w:r>
      <w:r>
        <w:rPr>
          <w:rFonts w:ascii="Times New Roman" w:cs="Times New Roman" w:hAnsi="Times New Roman"/>
          <w:b/>
          <w:bCs/>
          <w:iCs/>
          <w:sz w:val="24"/>
          <w:szCs w:val="24"/>
          <w:lang w:val="en-US"/>
        </w:rPr>
        <w:t>to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4"/>
          <w:szCs w:val="24"/>
          <w:lang w:val="en-US"/>
        </w:rPr>
        <w:t>be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iCs/>
          <w:sz w:val="24"/>
          <w:szCs w:val="24"/>
          <w:lang w:val="en-US"/>
        </w:rPr>
        <w:t>to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4"/>
          <w:szCs w:val="24"/>
          <w:lang w:val="en-US"/>
        </w:rPr>
        <w:t>have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iCs/>
          <w:sz w:val="24"/>
          <w:szCs w:val="24"/>
          <w:lang w:val="en-US"/>
        </w:rPr>
        <w:t>to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Cs/>
          <w:sz w:val="24"/>
          <w:szCs w:val="24"/>
          <w:lang w:val="en-US"/>
        </w:rPr>
        <w:t>do</w:t>
      </w:r>
      <w:r>
        <w:rPr>
          <w:rFonts w:ascii="Times New Roman" w:cs="Times New Roman" w:hAnsi="Times New Roman"/>
          <w:iCs/>
          <w:sz w:val="24"/>
          <w:szCs w:val="24"/>
          <w:lang w:val="en-US"/>
        </w:rPr>
        <w:t>.</w:t>
      </w: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jc w:val="lef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Цель:</w:t>
      </w:r>
    </w:p>
    <w:p>
      <w:pPr>
        <w:jc w:val="left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Автоматизация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форм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глаголов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to be, to </w:t>
      </w:r>
      <w:r>
        <w:rPr>
          <w:rFonts w:ascii="Times New Roman" w:cs="Times New Roman" w:hAnsi="Times New Roman"/>
          <w:sz w:val="24"/>
          <w:szCs w:val="24"/>
          <w:lang w:val="en-US"/>
        </w:rPr>
        <w:t>have 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to do</w:t>
      </w:r>
    </w:p>
    <w:p>
      <w:pPr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Автоматизаци</w:t>
      </w:r>
      <w:r>
        <w:rPr>
          <w:rFonts w:ascii="Times New Roman" w:cs="Times New Roman" w:hAnsi="Times New Roman"/>
          <w:sz w:val="24"/>
          <w:szCs w:val="24"/>
        </w:rPr>
        <w:t>я лексико-грамматических навыков</w:t>
      </w:r>
    </w:p>
    <w:p>
      <w:pPr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Ход занятия:</w:t>
      </w: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1. Запишите таблицу в тетрадь:</w:t>
      </w: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drawing xmlns:mc="http://schemas.openxmlformats.org/markup-compatibility/2006">
          <wp:inline distT="0" distB="0" distL="0" distR="0">
            <wp:extent cx="4305300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rcRect t="18571"/>
                    <a:stretch/>
                  </pic:blipFill>
                  <pic:spPr>
                    <a:xfrm>
                      <a:off x="0" y="0"/>
                      <a:ext cx="4305300" cy="1628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2. </w:t>
      </w:r>
      <w:r>
        <w:rPr>
          <w:rFonts w:ascii="Times New Roman" w:cs="Times New Roman" w:hAnsi="Times New Roman"/>
          <w:b/>
          <w:bCs/>
          <w:sz w:val="24"/>
          <w:szCs w:val="24"/>
        </w:rPr>
        <w:t>Заполните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таблицу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вспомогательных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глаголов </w:t>
      </w: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 xml:space="preserve">(можно пользоваться таблицей времен </w:t>
      </w:r>
      <w:r>
        <w:fldChar w:fldCharType="begin"/>
      </w:r>
      <w:r>
        <w:instrText xml:space="preserve">HYPERLINK "https://msk.englishchoice.ru/vremena-angliiskogo-iazyka/)"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szCs w:val="24"/>
          <w:lang w:val="ru-RU"/>
        </w:rPr>
        <w:t>https://msk.englishchoice.ru/vremena-angliiskogo-iazyka/)</w:t>
      </w:r>
      <w:r>
        <w:fldChar w:fldCharType="end"/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rPr>
          <w:rFonts w:ascii="Times New Roman" w:cs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>
        <w:trPr/>
        <w:tc>
          <w:tcPr>
            <w:cnfStyle w:val="101000000000"/>
            <w:tcW w:w="3190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 xml:space="preserve">Tense </w:t>
            </w:r>
          </w:p>
        </w:tc>
        <w:tc>
          <w:tcPr>
            <w:cnfStyle w:val="10000000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(he, she, it)</w:t>
            </w:r>
          </w:p>
        </w:tc>
        <w:tc>
          <w:tcPr>
            <w:cnfStyle w:val="100000000000"/>
            <w:tcW w:w="319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остальные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лица</w:t>
            </w:r>
          </w:p>
        </w:tc>
      </w:tr>
      <w:tr>
        <w:trPr/>
        <w:tc>
          <w:tcPr>
            <w:cnfStyle w:val="00100010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cnfStyle w:val="00000010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000100000"/>
            <w:tcW w:w="319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rPr/>
        <w:tc>
          <w:tcPr>
            <w:cnfStyle w:val="00100001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cnfStyle w:val="00000001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000010000"/>
            <w:tcW w:w="319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rPr/>
        <w:tc>
          <w:tcPr>
            <w:cnfStyle w:val="00100010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cnfStyle w:val="00000010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000100000"/>
            <w:tcW w:w="319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rPr/>
        <w:tc>
          <w:tcPr>
            <w:cnfStyle w:val="00100001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cnfStyle w:val="00000001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000010000"/>
            <w:tcW w:w="319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rPr/>
        <w:tc>
          <w:tcPr>
            <w:cnfStyle w:val="00100010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cnfStyle w:val="00000010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000100000"/>
            <w:tcW w:w="319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rPr/>
        <w:tc>
          <w:tcPr>
            <w:cnfStyle w:val="00100001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cnfStyle w:val="00000001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000010000"/>
            <w:tcW w:w="319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rPr/>
        <w:tc>
          <w:tcPr>
            <w:cnfStyle w:val="00100010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Present Perfect Continuous</w:t>
            </w:r>
          </w:p>
        </w:tc>
        <w:tc>
          <w:tcPr>
            <w:cnfStyle w:val="00000010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19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Past Perfect Continuous</w:t>
            </w:r>
          </w:p>
        </w:tc>
        <w:tc>
          <w:tcPr>
            <w:cnfStyle w:val="000000010000"/>
            <w:tcW w:w="3190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319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sz w:val="24"/>
          <w:szCs w:val="24"/>
        </w:rPr>
      </w:pPr>
    </w:p>
    <w:p>
      <w:pPr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3. Выполните упражнение 9 и 10 в тетради.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strike w:val="on"/>
          <w:sz w:val="24"/>
          <w:szCs w:val="24"/>
          <w:lang w:eastAsia="ru-RU"/>
        </w:rPr>
        <w:drawing xmlns:mc="http://schemas.openxmlformats.org/markup-compatibility/2006">
          <wp:inline distT="0" distB="0" distL="0" distR="0">
            <wp:extent cx="5133975" cy="37848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78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  <w:szCs w:val="24"/>
          <w:highlight w:val="yellow"/>
          <w:u w:val="single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u w:val="single"/>
          <w:lang w:val="ru-RU"/>
        </w:rPr>
        <w:t>Тетрадь с заданиями сдаем на следующей паре, у вас есть время выполнить это несложное задание.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highlight w:val="yellow"/>
          <w:u w:val="single"/>
          <w:lang w:val="en-US"/>
        </w:rPr>
        <w:t>Thank you for your work! See you soon!</w:t>
      </w:r>
    </w:p>
    <w:sectPr>
      <w:footnotePr/>
      <w:footnotePr/>
      <w:type w:val="nextPage"/>
      <w:pgSz w:w="11906" w:h="16838" w:orient="portrait"/>
      <w:pgMar w:top="372" w:right="900" w:bottom="252" w:left="756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0" w:line="240" w:lineRule="auto"/>
        <w:jc w:val="center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