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195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D7CD1" w:rsidRPr="002D7CD1">
        <w:rPr>
          <w:rFonts w:ascii="Times New Roman" w:hAnsi="Times New Roman" w:cs="Times New Roman"/>
          <w:sz w:val="28"/>
          <w:szCs w:val="28"/>
        </w:rPr>
        <w:t xml:space="preserve"> мая 2023г  13гр   Экономика, преподаватель О.П.Окулова</w:t>
      </w:r>
    </w:p>
    <w:p w:rsidR="00FC5196" w:rsidRDefault="00F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№ 13.</w:t>
      </w:r>
    </w:p>
    <w:p w:rsidR="00FC5196" w:rsidRDefault="00F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2 пары (4 часа).</w:t>
      </w:r>
    </w:p>
    <w:p w:rsidR="00BC3664" w:rsidRDefault="00BC3664" w:rsidP="00BC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 «Экономика» дистанционно.</w:t>
      </w:r>
    </w:p>
    <w:p w:rsidR="00BC3664" w:rsidRDefault="00BC3664" w:rsidP="00BC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BC3664" w:rsidRDefault="00BC3664" w:rsidP="00BC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B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Найдите в Интернете учебник «Королева, Г.Э. 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  для учащихся общеобразовательных школ / 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 – 208 с. : ил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4742C" w:rsidRDefault="00F4742C" w:rsidP="00F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E5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Прочитайте в указанном выше учебнике  материал   по теме «Рыночное равновесие» параграф  6  (стр.44 - 49).</w:t>
      </w:r>
    </w:p>
    <w:p w:rsidR="00F4742C" w:rsidRPr="00C17B17" w:rsidRDefault="00F4742C" w:rsidP="00F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17B17">
        <w:rPr>
          <w:rFonts w:ascii="Times New Roman" w:hAnsi="Times New Roman" w:cs="Times New Roman"/>
          <w:sz w:val="28"/>
          <w:szCs w:val="28"/>
        </w:rPr>
        <w:t>Подпишите в конспекте  тему урока «Рыночное равновесие».</w:t>
      </w:r>
    </w:p>
    <w:p w:rsidR="00F4742C" w:rsidRPr="00F4742C" w:rsidRDefault="00F4742C" w:rsidP="00F4742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7B17">
        <w:rPr>
          <w:rFonts w:ascii="Times New Roman" w:hAnsi="Times New Roman" w:cs="Times New Roman"/>
          <w:sz w:val="28"/>
          <w:szCs w:val="28"/>
        </w:rPr>
        <w:t xml:space="preserve">.Составьте </w:t>
      </w:r>
      <w:r w:rsidRPr="00F4742C">
        <w:rPr>
          <w:rFonts w:ascii="Times New Roman" w:hAnsi="Times New Roman" w:cs="Times New Roman"/>
          <w:sz w:val="28"/>
          <w:szCs w:val="28"/>
          <w:u w:val="single"/>
        </w:rPr>
        <w:t>конспект по материалу параграфа, отвечая  письменно  на вопросы:</w:t>
      </w:r>
    </w:p>
    <w:p w:rsidR="00F4742C" w:rsidRDefault="00F4742C" w:rsidP="00F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Что приводит к установлению рыночной цены?</w:t>
      </w:r>
    </w:p>
    <w:p w:rsidR="000D76D7" w:rsidRDefault="000D76D7" w:rsidP="00F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такое рыночная цена?</w:t>
      </w:r>
    </w:p>
    <w:p w:rsidR="00F4742C" w:rsidRDefault="00F4742C" w:rsidP="00F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такое точка рыночного равновесия?</w:t>
      </w:r>
    </w:p>
    <w:p w:rsidR="00F4742C" w:rsidRDefault="00F4742C" w:rsidP="00F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происходит в точке рыночного равновесия?</w:t>
      </w:r>
    </w:p>
    <w:p w:rsidR="00F4742C" w:rsidRDefault="00F4742C" w:rsidP="00F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такое равновесная  цена?</w:t>
      </w:r>
    </w:p>
    <w:p w:rsidR="00F4742C" w:rsidRDefault="00F4742C" w:rsidP="00F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Что приводит к избытку товара?</w:t>
      </w:r>
    </w:p>
    <w:p w:rsidR="00F4742C" w:rsidRDefault="00F4742C" w:rsidP="00F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Что приводит к дефицитному спросу?</w:t>
      </w:r>
    </w:p>
    <w:p w:rsidR="00F4742C" w:rsidRDefault="00F4742C" w:rsidP="00F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Что такое равновесное количество?</w:t>
      </w:r>
    </w:p>
    <w:p w:rsidR="00F4742C" w:rsidRDefault="00AE74F3" w:rsidP="00F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742C" w:rsidRPr="00C17B17">
        <w:rPr>
          <w:rFonts w:ascii="Times New Roman" w:hAnsi="Times New Roman" w:cs="Times New Roman"/>
          <w:sz w:val="28"/>
          <w:szCs w:val="28"/>
        </w:rPr>
        <w:t>.Зарисуйте в конспект рисунок</w:t>
      </w:r>
      <w:r w:rsidR="00F4742C">
        <w:rPr>
          <w:rFonts w:ascii="Times New Roman" w:hAnsi="Times New Roman" w:cs="Times New Roman"/>
          <w:sz w:val="28"/>
          <w:szCs w:val="28"/>
        </w:rPr>
        <w:t xml:space="preserve"> «Избыточное предложение товара и дефицитный спрос на товар»  (стр.45).</w:t>
      </w:r>
    </w:p>
    <w:p w:rsidR="00F4742C" w:rsidRPr="008D1A9A" w:rsidRDefault="00AE74F3" w:rsidP="00F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742C">
        <w:rPr>
          <w:rFonts w:ascii="Times New Roman" w:hAnsi="Times New Roman" w:cs="Times New Roman"/>
          <w:sz w:val="28"/>
          <w:szCs w:val="28"/>
        </w:rPr>
        <w:t>.</w:t>
      </w:r>
      <w:r w:rsidR="00F4742C" w:rsidRPr="008D1A9A">
        <w:rPr>
          <w:rFonts w:ascii="Times New Roman" w:hAnsi="Times New Roman" w:cs="Times New Roman"/>
          <w:sz w:val="28"/>
          <w:szCs w:val="28"/>
        </w:rPr>
        <w:t>Запишите в конспект причины нарушения рыночного равновесия (стр.46).</w:t>
      </w:r>
    </w:p>
    <w:p w:rsidR="00F4742C" w:rsidRDefault="00F4742C" w:rsidP="00F4742C">
      <w:pPr>
        <w:rPr>
          <w:rFonts w:ascii="Times New Roman" w:hAnsi="Times New Roman" w:cs="Times New Roman"/>
          <w:sz w:val="28"/>
          <w:szCs w:val="28"/>
        </w:rPr>
      </w:pPr>
      <w:r w:rsidRPr="008D1A9A">
        <w:rPr>
          <w:rFonts w:ascii="Times New Roman" w:hAnsi="Times New Roman" w:cs="Times New Roman"/>
          <w:sz w:val="28"/>
          <w:szCs w:val="28"/>
        </w:rPr>
        <w:t xml:space="preserve"> </w:t>
      </w:r>
      <w:r w:rsidR="00AE74F3">
        <w:rPr>
          <w:rFonts w:ascii="Times New Roman" w:hAnsi="Times New Roman" w:cs="Times New Roman"/>
          <w:sz w:val="28"/>
          <w:szCs w:val="28"/>
        </w:rPr>
        <w:t>7</w:t>
      </w:r>
      <w:r w:rsidRPr="008D1A9A">
        <w:rPr>
          <w:rFonts w:ascii="Times New Roman" w:hAnsi="Times New Roman" w:cs="Times New Roman"/>
          <w:sz w:val="28"/>
          <w:szCs w:val="28"/>
        </w:rPr>
        <w:t>.Запишите в конспект выводы по теме (стр. 48).</w:t>
      </w:r>
    </w:p>
    <w:p w:rsidR="00CC2F1B" w:rsidRDefault="00CC2F1B" w:rsidP="00F4742C">
      <w:pPr>
        <w:rPr>
          <w:rFonts w:ascii="Times New Roman" w:hAnsi="Times New Roman" w:cs="Times New Roman"/>
          <w:sz w:val="28"/>
          <w:szCs w:val="28"/>
        </w:rPr>
      </w:pPr>
    </w:p>
    <w:p w:rsidR="00CC2F1B" w:rsidRDefault="00CC2F1B" w:rsidP="00CC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C2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Прочитайте материал  параграфа 7  тема «Конкуренция и ее виды» (стр. 49 – 56).</w:t>
      </w:r>
    </w:p>
    <w:p w:rsidR="00CC2F1B" w:rsidRDefault="00CC2F1B" w:rsidP="00CC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9.Подпишите в конспекте тему урока «Конкуренция и ее виды».</w:t>
      </w:r>
    </w:p>
    <w:p w:rsidR="00CC2F1B" w:rsidRPr="003166C1" w:rsidRDefault="00CC2F1B" w:rsidP="00CC2F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10.По содержанию материала, </w:t>
      </w:r>
      <w:r w:rsidRPr="003166C1">
        <w:rPr>
          <w:rFonts w:ascii="Times New Roman" w:hAnsi="Times New Roman" w:cs="Times New Roman"/>
          <w:sz w:val="28"/>
          <w:szCs w:val="28"/>
          <w:u w:val="single"/>
        </w:rPr>
        <w:t>составьте конспект, отвечая   письменно  на следующие  вопросы:</w:t>
      </w:r>
    </w:p>
    <w:p w:rsidR="00CC2F1B" w:rsidRPr="0028125C" w:rsidRDefault="00CC2F1B" w:rsidP="00CC2F1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Почему конкуренция выгодна для потребителей?</w:t>
      </w:r>
    </w:p>
    <w:p w:rsidR="00CC2F1B" w:rsidRPr="0028125C" w:rsidRDefault="00CC2F1B" w:rsidP="00CC2F1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Почему конкуренция выгодна для предприятий?</w:t>
      </w:r>
    </w:p>
    <w:p w:rsidR="00CC2F1B" w:rsidRPr="0028125C" w:rsidRDefault="00CC2F1B" w:rsidP="00CC2F1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Что такое конкуренция?</w:t>
      </w:r>
    </w:p>
    <w:p w:rsidR="00CC2F1B" w:rsidRPr="0028125C" w:rsidRDefault="00CC2F1B" w:rsidP="00CC2F1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Что такое совершенная конкуренция?</w:t>
      </w:r>
    </w:p>
    <w:p w:rsidR="00CC2F1B" w:rsidRPr="0028125C" w:rsidRDefault="00CC2F1B" w:rsidP="00CC2F1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Что такое дифференциация?</w:t>
      </w:r>
    </w:p>
    <w:p w:rsidR="00CC2F1B" w:rsidRPr="0028125C" w:rsidRDefault="00CC2F1B" w:rsidP="00CC2F1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Что такое монополистическая конкуренция?</w:t>
      </w:r>
    </w:p>
    <w:p w:rsidR="00CC2F1B" w:rsidRPr="0028125C" w:rsidRDefault="00CC2F1B" w:rsidP="00CC2F1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Что такое олигополия?</w:t>
      </w:r>
    </w:p>
    <w:p w:rsidR="00CC2F1B" w:rsidRPr="0028125C" w:rsidRDefault="00CC2F1B" w:rsidP="00CC2F1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Что такое монополия?</w:t>
      </w:r>
    </w:p>
    <w:p w:rsidR="00CC2F1B" w:rsidRPr="0028125C" w:rsidRDefault="00CC2F1B" w:rsidP="00CC2F1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Для чего государство проводит антимонопольную политику?</w:t>
      </w:r>
    </w:p>
    <w:p w:rsidR="00CC2F1B" w:rsidRDefault="00CC2F1B" w:rsidP="00CC2F1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10)В каком виде конкуренции чаще всего используется реклама?</w:t>
      </w:r>
    </w:p>
    <w:p w:rsidR="008A6A41" w:rsidRDefault="008A6A41" w:rsidP="00CC2F1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9350C" w:rsidRDefault="008A6A41" w:rsidP="00893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9350C" w:rsidRPr="0089350C">
        <w:rPr>
          <w:rFonts w:ascii="Times New Roman" w:hAnsi="Times New Roman" w:cs="Times New Roman"/>
          <w:sz w:val="28"/>
          <w:szCs w:val="28"/>
        </w:rPr>
        <w:t xml:space="preserve"> </w:t>
      </w:r>
      <w:r w:rsidR="0089350C">
        <w:rPr>
          <w:rFonts w:ascii="Times New Roman" w:hAnsi="Times New Roman" w:cs="Times New Roman"/>
          <w:sz w:val="28"/>
          <w:szCs w:val="28"/>
        </w:rPr>
        <w:t>Подпишите в конспекте тему урока «Производительность труда».</w:t>
      </w:r>
    </w:p>
    <w:p w:rsidR="0089350C" w:rsidRDefault="0089350C" w:rsidP="00893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89350C">
        <w:rPr>
          <w:rFonts w:ascii="Times New Roman" w:hAnsi="Times New Roman" w:cs="Times New Roman"/>
          <w:sz w:val="28"/>
          <w:szCs w:val="28"/>
          <w:u w:val="single"/>
        </w:rPr>
        <w:t>Запишите в конспект следующий материал по теме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Производительность труда – это выпуск продукта в расчете на единицу труда, т.е. производительность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показывает, сколько единиц продукции может произвести один работник   за 1 час.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7796"/>
      </w:tblGrid>
      <w:tr w:rsidR="0089350C" w:rsidTr="006E54D2">
        <w:tc>
          <w:tcPr>
            <w:tcW w:w="7796" w:type="dxa"/>
          </w:tcPr>
          <w:p w:rsidR="0089350C" w:rsidRDefault="0089350C" w:rsidP="006E54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= Количество продукции : (кол-во человек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часы)</w:t>
            </w:r>
          </w:p>
        </w:tc>
      </w:tr>
    </w:tbl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Пример. Организация производит 6400 единиц продукции в месяц, в этой организации работает 10 работников по 160 часов в месяц. Производительность труда в этой организации равна: 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 6400 ед.   : (10 раб.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160 часов) = 4 единицы продукции на 1 раб в час</w:t>
      </w:r>
      <w:r w:rsidR="00490D25">
        <w:rPr>
          <w:rFonts w:ascii="Times New Roman" w:hAnsi="Times New Roman" w:cs="Times New Roman"/>
          <w:sz w:val="28"/>
          <w:szCs w:val="28"/>
        </w:rPr>
        <w:t>.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Если организация сможет увеличить производительность труда, тогда  будет произведено больше продукции  и  вырастет ее выручка,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и прибыль.</w:t>
      </w:r>
      <w:r w:rsidRPr="00193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Значит для того чтобы иметь прибыль организация должна повышать производительность труда.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За многовековую историю товарного производства разработана система мер по повышению производительности труда, и эта система продолжает развиваться. Факторы роста производительности труда могут быть объединены в три группы: научно-технические; организационно-экономические; социально-психологические.</w:t>
      </w:r>
    </w:p>
    <w:p w:rsidR="0089350C" w:rsidRPr="009743FF" w:rsidRDefault="0089350C" w:rsidP="008935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43FF">
        <w:rPr>
          <w:rFonts w:ascii="Times New Roman" w:hAnsi="Times New Roman" w:cs="Times New Roman"/>
          <w:i/>
          <w:sz w:val="28"/>
          <w:szCs w:val="28"/>
        </w:rPr>
        <w:t xml:space="preserve">Научно-технические факторы.  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Внедрение новейшего оборудования – необходимое условие повышения производительности труда.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Внедрение новых видов сырья и новых тех</w:t>
      </w:r>
      <w:r w:rsidR="00490D25">
        <w:rPr>
          <w:rFonts w:ascii="Times New Roman" w:hAnsi="Times New Roman" w:cs="Times New Roman"/>
          <w:sz w:val="28"/>
          <w:szCs w:val="28"/>
        </w:rPr>
        <w:t xml:space="preserve">нологий </w:t>
      </w:r>
      <w:r>
        <w:rPr>
          <w:rFonts w:ascii="Times New Roman" w:hAnsi="Times New Roman" w:cs="Times New Roman"/>
          <w:sz w:val="28"/>
          <w:szCs w:val="28"/>
        </w:rPr>
        <w:t xml:space="preserve"> повышает производительность труда и позволяет предприятию повысить заработную плату сотрудникам, расширить производство и снизить уровень цен.</w:t>
      </w:r>
    </w:p>
    <w:p w:rsidR="0089350C" w:rsidRPr="00FE2801" w:rsidRDefault="0089350C" w:rsidP="008935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2801">
        <w:rPr>
          <w:rFonts w:ascii="Times New Roman" w:hAnsi="Times New Roman" w:cs="Times New Roman"/>
          <w:i/>
          <w:sz w:val="28"/>
          <w:szCs w:val="28"/>
        </w:rPr>
        <w:t>Организационно – экономические  факторы.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Создание благоприятных условий труда – один из важных способов повышения производительности труда. 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Четкие стандарты качества продукции позволяют предупредить ошибки производства и работников. 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Применение новых форм оплаты труда – стимулирует работников работать лучше и быстрее.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Умелые действия менеджеров (управленцев) могут  способствовать повышению производительности труда.</w:t>
      </w:r>
    </w:p>
    <w:p w:rsidR="0089350C" w:rsidRPr="007D1F6B" w:rsidRDefault="0089350C" w:rsidP="008935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D1F6B">
        <w:rPr>
          <w:rFonts w:ascii="Times New Roman" w:hAnsi="Times New Roman" w:cs="Times New Roman"/>
          <w:i/>
          <w:sz w:val="28"/>
          <w:szCs w:val="28"/>
        </w:rPr>
        <w:t>Социально – психологические факторы.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Хорошая профессиональная подготовка и переподготовка работников (повышение квалификации).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Материальное и моральное стимулирование работников (премии, благодарности, подарки) – одни из самых действенных способов повышения производительности труда. 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Очень важным фактором является социально-психологический климат в коллективе. Конфликты могут быть серьезной причиной снижения производительности труда.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того, насколько хорошо  изучены факторы повышения производительности труда на предприятии   и как они будут внедрены  в работу, зависит конкурентоспособность, деловая репутация и процветание каждог</w:t>
      </w:r>
      <w:r w:rsidR="00E1546B">
        <w:rPr>
          <w:rFonts w:ascii="Times New Roman" w:hAnsi="Times New Roman" w:cs="Times New Roman"/>
          <w:sz w:val="28"/>
          <w:szCs w:val="28"/>
        </w:rPr>
        <w:t>о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50C" w:rsidRDefault="0089350C" w:rsidP="00893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F1B" w:rsidRDefault="00CC2F1B" w:rsidP="00CC2F1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4742C" w:rsidRPr="000A7A54" w:rsidRDefault="00F4742C" w:rsidP="00F47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48B5">
        <w:rPr>
          <w:rFonts w:ascii="Times New Roman" w:hAnsi="Times New Roman" w:cs="Times New Roman"/>
          <w:sz w:val="28"/>
          <w:szCs w:val="28"/>
        </w:rPr>
        <w:t>Конспект с выполненным задание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48B5">
        <w:rPr>
          <w:rFonts w:ascii="Times New Roman" w:hAnsi="Times New Roman" w:cs="Times New Roman"/>
          <w:sz w:val="28"/>
          <w:szCs w:val="28"/>
        </w:rPr>
        <w:t xml:space="preserve"> необходимо предоставить преподавателю по данной дисциплине на </w:t>
      </w:r>
      <w:r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Pr="00F248B5">
        <w:rPr>
          <w:rFonts w:ascii="Times New Roman" w:hAnsi="Times New Roman" w:cs="Times New Roman"/>
          <w:sz w:val="28"/>
          <w:szCs w:val="28"/>
        </w:rPr>
        <w:t>уроке в техникуме.</w:t>
      </w:r>
    </w:p>
    <w:p w:rsidR="00FC5196" w:rsidRPr="002D7CD1" w:rsidRDefault="00FC5196">
      <w:pPr>
        <w:rPr>
          <w:rFonts w:ascii="Times New Roman" w:hAnsi="Times New Roman" w:cs="Times New Roman"/>
          <w:sz w:val="28"/>
          <w:szCs w:val="28"/>
        </w:rPr>
      </w:pPr>
    </w:p>
    <w:sectPr w:rsidR="00FC5196" w:rsidRPr="002D7CD1" w:rsidSect="0030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51D"/>
    <w:multiLevelType w:val="hybridMultilevel"/>
    <w:tmpl w:val="73A01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CD1"/>
    <w:rsid w:val="000D76D7"/>
    <w:rsid w:val="00195349"/>
    <w:rsid w:val="00282266"/>
    <w:rsid w:val="002C7C33"/>
    <w:rsid w:val="002D7CD1"/>
    <w:rsid w:val="00307715"/>
    <w:rsid w:val="003166C1"/>
    <w:rsid w:val="0048178D"/>
    <w:rsid w:val="00490D25"/>
    <w:rsid w:val="00587A6C"/>
    <w:rsid w:val="006E79B9"/>
    <w:rsid w:val="0089350C"/>
    <w:rsid w:val="008A6A41"/>
    <w:rsid w:val="00A25F59"/>
    <w:rsid w:val="00AE74F3"/>
    <w:rsid w:val="00B65E6A"/>
    <w:rsid w:val="00BC3664"/>
    <w:rsid w:val="00CC2F1B"/>
    <w:rsid w:val="00E1546B"/>
    <w:rsid w:val="00F4742C"/>
    <w:rsid w:val="00FC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F1B"/>
    <w:pPr>
      <w:ind w:left="720"/>
      <w:contextualSpacing/>
    </w:pPr>
  </w:style>
  <w:style w:type="table" w:styleId="a4">
    <w:name w:val="Table Grid"/>
    <w:basedOn w:val="a1"/>
    <w:uiPriority w:val="59"/>
    <w:rsid w:val="00893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2023-05-19T03:48:00Z</dcterms:created>
  <dcterms:modified xsi:type="dcterms:W3CDTF">2023-05-19T03:48:00Z</dcterms:modified>
</cp:coreProperties>
</file>