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b/>
          <w:bCs/>
        </w:rPr>
      </w:pPr>
      <w:r>
        <w:rPr>
          <w:b/>
          <w:bCs/>
          <w:lang w:val="ru-RU"/>
        </w:rPr>
        <w:t>12 апреля 2023 года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1</w:t>
      </w:r>
      <w:r>
        <w:rPr>
          <w:b/>
          <w:bCs/>
          <w:lang w:val="ru-RU"/>
        </w:rPr>
        <w:t>5</w:t>
      </w:r>
      <w:r>
        <w:rPr>
          <w:b/>
          <w:bCs/>
          <w:lang w:val="ru-RU"/>
        </w:rPr>
        <w:t>группа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>Иностранный язык</w:t>
      </w:r>
    </w:p>
    <w:p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Выполняем в тетрадях.Нет тетради - выполняем на листке. Нет выполненного дистанта - нет зачета. Выполнить все упражнения на </w:t>
      </w:r>
      <w:r>
        <w:rPr>
          <w:b/>
          <w:bCs/>
          <w:lang w:val="en-US"/>
        </w:rPr>
        <w:t xml:space="preserve">Past Simple </w:t>
      </w:r>
      <w:r>
        <w:rPr>
          <w:b/>
          <w:bCs/>
          <w:lang w:val="ru-RU"/>
        </w:rPr>
        <w:t>на странице (упр.1,2,3,4,5,6).</w:t>
      </w:r>
    </w:p>
    <w:p>
      <w:pPr>
        <w:jc w:val="center"/>
        <w:rPr>
          <w:b/>
          <w:bCs/>
        </w:rPr>
      </w:pPr>
      <w:r>
        <w:rPr>
          <w:b/>
          <w:bCs/>
        </w:rPr>
        <w:drawing xmlns:mc="http://schemas.openxmlformats.org/markup-compatibility/2006">
          <wp:inline>
            <wp:extent cx="6246495" cy="8449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6495" cy="844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/>
      <w:footnotePr/>
      <w:type w:val="nextPage"/>
      <w:pgSz w:w="11906" w:h="16838" w:orient="portrait"/>
      <w:pgMar w:top="408" w:right="756" w:bottom="384" w:left="876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