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Pr="001C404B" w:rsidRDefault="000A6FD9">
      <w:pPr>
        <w:rPr>
          <w:b/>
          <w:sz w:val="28"/>
          <w:szCs w:val="28"/>
        </w:rPr>
      </w:pPr>
      <w:r w:rsidRPr="001C404B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Pr="001C404B" w:rsidRDefault="000A6FD9">
      <w:pPr>
        <w:tabs>
          <w:tab w:val="left" w:pos="1410"/>
        </w:tabs>
        <w:rPr>
          <w:sz w:val="32"/>
          <w:szCs w:val="32"/>
        </w:rPr>
      </w:pPr>
      <w:r w:rsidRPr="001C404B">
        <w:rPr>
          <w:sz w:val="32"/>
          <w:szCs w:val="32"/>
        </w:rPr>
        <w:tab/>
      </w:r>
    </w:p>
    <w:p w:rsidR="00403DEC" w:rsidRPr="001C404B" w:rsidRDefault="000A6FD9">
      <w:pPr>
        <w:tabs>
          <w:tab w:val="left" w:pos="1410"/>
        </w:tabs>
        <w:suppressAutoHyphens/>
      </w:pPr>
      <w:r w:rsidRPr="001C404B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403DEC" w:rsidRPr="001C404B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Pr="001C404B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RPr="001C404B" w:rsidTr="007D7BE3">
        <w:tc>
          <w:tcPr>
            <w:tcW w:w="738" w:type="dxa"/>
            <w:shd w:val="clear" w:color="auto" w:fill="auto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701" w:type="dxa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Pr="001C404B" w:rsidRDefault="00525CC7" w:rsidP="00744399">
            <w:pPr>
              <w:tabs>
                <w:tab w:val="left" w:pos="1375"/>
              </w:tabs>
              <w:jc w:val="center"/>
            </w:pPr>
            <w:r w:rsidRPr="001C404B">
              <w:rPr>
                <w:b/>
                <w:sz w:val="20"/>
                <w:szCs w:val="20"/>
              </w:rPr>
              <w:t>Педагогический</w:t>
            </w:r>
          </w:p>
          <w:p w:rsidR="00525CC7" w:rsidRPr="001C404B" w:rsidRDefault="00525CC7" w:rsidP="00744399">
            <w:pPr>
              <w:tabs>
                <w:tab w:val="left" w:pos="1375"/>
              </w:tabs>
              <w:jc w:val="center"/>
            </w:pPr>
            <w:r w:rsidRPr="001C404B"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C404B">
              <w:rPr>
                <w:b/>
                <w:sz w:val="20"/>
                <w:szCs w:val="20"/>
              </w:rPr>
              <w:t xml:space="preserve">Преподаваемые </w:t>
            </w:r>
            <w:r w:rsidR="007D7E58" w:rsidRPr="001C404B">
              <w:rPr>
                <w:b/>
                <w:sz w:val="20"/>
                <w:szCs w:val="20"/>
              </w:rPr>
              <w:t xml:space="preserve">учебные предметы, </w:t>
            </w:r>
            <w:r w:rsidRPr="001C404B">
              <w:rPr>
                <w:b/>
                <w:sz w:val="20"/>
                <w:szCs w:val="20"/>
              </w:rPr>
              <w:t>дисциплины</w:t>
            </w:r>
            <w:r w:rsidR="007D7E58" w:rsidRPr="001C404B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1C404B" w:rsidRDefault="00525CC7" w:rsidP="00744399"/>
        </w:tc>
      </w:tr>
      <w:tr w:rsidR="00525CC7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1C404B" w:rsidRDefault="00525CC7" w:rsidP="00744399">
            <w:pPr>
              <w:spacing w:line="264" w:lineRule="exact"/>
              <w:jc w:val="center"/>
            </w:pPr>
            <w:proofErr w:type="spellStart"/>
            <w:r w:rsidRPr="001C404B">
              <w:rPr>
                <w:sz w:val="20"/>
                <w:szCs w:val="20"/>
              </w:rPr>
              <w:t>Балакишиева</w:t>
            </w:r>
            <w:proofErr w:type="spellEnd"/>
          </w:p>
          <w:p w:rsidR="00525CC7" w:rsidRPr="001C404B" w:rsidRDefault="00525CC7" w:rsidP="00744399">
            <w:pPr>
              <w:spacing w:line="264" w:lineRule="exact"/>
              <w:jc w:val="center"/>
            </w:pPr>
            <w:r w:rsidRPr="001C404B">
              <w:rPr>
                <w:sz w:val="20"/>
                <w:szCs w:val="20"/>
              </w:rPr>
              <w:t xml:space="preserve">Алла </w:t>
            </w:r>
          </w:p>
          <w:p w:rsidR="00525CC7" w:rsidRPr="001C404B" w:rsidRDefault="00525CC7" w:rsidP="00744399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1C404B" w:rsidRDefault="00135BD9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</w:t>
            </w:r>
            <w:r w:rsidR="00525CC7" w:rsidRPr="001C404B">
              <w:rPr>
                <w:sz w:val="20"/>
                <w:szCs w:val="20"/>
              </w:rPr>
              <w:t>ысшее</w:t>
            </w:r>
            <w:proofErr w:type="gramEnd"/>
            <w:r w:rsidRPr="001C404B">
              <w:rPr>
                <w:sz w:val="20"/>
                <w:szCs w:val="20"/>
              </w:rPr>
              <w:t>, преподаватель физики и информатики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1C404B" w:rsidRDefault="00525CC7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1C404B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1C404B">
              <w:rPr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25 лет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25 лет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5CC7" w:rsidRPr="001C404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А</w:t>
            </w:r>
            <w:r w:rsidR="006A3B1E" w:rsidRPr="001C404B">
              <w:rPr>
                <w:sz w:val="18"/>
                <w:szCs w:val="18"/>
              </w:rPr>
              <w:t>строномия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1C404B" w:rsidRDefault="00525CC7" w:rsidP="00744399"/>
        </w:tc>
      </w:tr>
      <w:tr w:rsidR="00525CC7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1C404B" w:rsidRDefault="00525CC7" w:rsidP="00744399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525CC7" w:rsidRPr="001C404B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525CC7" w:rsidRPr="001C404B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1C404B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</w:t>
            </w:r>
            <w:r w:rsidR="00525CC7" w:rsidRPr="001C404B">
              <w:rPr>
                <w:sz w:val="20"/>
                <w:szCs w:val="20"/>
              </w:rPr>
              <w:t>ысшее</w:t>
            </w:r>
            <w:proofErr w:type="gramEnd"/>
            <w:r w:rsidRPr="001C404B"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«Поддержка и развитие чтения в России и за рубежом», 2017 г.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714D55" w:rsidRPr="001C404B" w:rsidRDefault="00525CC7" w:rsidP="00714D55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Русский язык и культура речи</w:t>
            </w:r>
          </w:p>
          <w:p w:rsidR="006A3B1E" w:rsidRPr="001C404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1C404B" w:rsidRDefault="00525CC7" w:rsidP="00744399"/>
        </w:tc>
      </w:tr>
      <w:tr w:rsidR="00525CC7" w:rsidRPr="001C404B" w:rsidTr="007D7BE3">
        <w:trPr>
          <w:trHeight w:val="720"/>
        </w:trPr>
        <w:tc>
          <w:tcPr>
            <w:tcW w:w="738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25CC7" w:rsidRPr="001C404B" w:rsidRDefault="00525CC7" w:rsidP="00744399">
            <w:pPr>
              <w:ind w:right="-96"/>
              <w:jc w:val="center"/>
              <w:rPr>
                <w:sz w:val="20"/>
                <w:szCs w:val="20"/>
              </w:rPr>
            </w:pPr>
            <w:proofErr w:type="spellStart"/>
            <w:r w:rsidRPr="001C404B">
              <w:rPr>
                <w:sz w:val="20"/>
                <w:szCs w:val="20"/>
              </w:rPr>
              <w:t>Долгобородова</w:t>
            </w:r>
            <w:proofErr w:type="spellEnd"/>
          </w:p>
          <w:p w:rsidR="00525CC7" w:rsidRPr="001C404B" w:rsidRDefault="00525CC7" w:rsidP="00744399">
            <w:pPr>
              <w:ind w:right="-96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Анастасия Анатольевна</w:t>
            </w:r>
            <w:r w:rsidRPr="001C404B"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 w:rsidRPr="001C404B"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239" w:type="dxa"/>
            <w:shd w:val="clear" w:color="auto" w:fill="FFFFFF" w:themeFill="background1"/>
          </w:tcPr>
          <w:p w:rsidR="00525CC7" w:rsidRPr="001C404B" w:rsidRDefault="00525CC7" w:rsidP="00744399">
            <w:pPr>
              <w:ind w:right="-74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200" w:type="dxa"/>
            <w:shd w:val="clear" w:color="auto" w:fill="FFFFFF" w:themeFill="background1"/>
          </w:tcPr>
          <w:p w:rsidR="00525CC7" w:rsidRPr="001C404B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</w:t>
            </w:r>
            <w:r w:rsidR="00525CC7" w:rsidRPr="001C404B">
              <w:rPr>
                <w:sz w:val="20"/>
                <w:szCs w:val="20"/>
              </w:rPr>
              <w:t>ысшее</w:t>
            </w:r>
            <w:proofErr w:type="gramEnd"/>
            <w:r w:rsidRPr="001C404B">
              <w:rPr>
                <w:sz w:val="20"/>
                <w:szCs w:val="20"/>
              </w:rPr>
              <w:t xml:space="preserve">, педагог по физической культуре, </w:t>
            </w:r>
          </w:p>
          <w:p w:rsidR="005171BC" w:rsidRPr="001C404B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1C404B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="005171BC" w:rsidRPr="001C404B">
              <w:rPr>
                <w:sz w:val="20"/>
                <w:szCs w:val="20"/>
              </w:rPr>
              <w:t>, магистр</w:t>
            </w:r>
          </w:p>
          <w:p w:rsidR="00710531" w:rsidRPr="001C404B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Pr="001C404B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 xml:space="preserve">Аспирантура, </w:t>
            </w:r>
            <w:r w:rsidRPr="001C404B">
              <w:rPr>
                <w:sz w:val="20"/>
                <w:szCs w:val="20"/>
              </w:rPr>
              <w:lastRenderedPageBreak/>
              <w:t>исследователь, преподаватель-исследователь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5171BC" w:rsidRPr="001C404B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lastRenderedPageBreak/>
              <w:t>Физическая культура</w:t>
            </w:r>
          </w:p>
          <w:p w:rsidR="005171BC" w:rsidRPr="001C404B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1C404B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Pr="001C404B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педагогическое образование</w:t>
            </w:r>
          </w:p>
          <w:p w:rsidR="00710531" w:rsidRPr="001C404B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Pr="001C404B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Биологические науки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да</w:t>
            </w:r>
          </w:p>
        </w:tc>
        <w:tc>
          <w:tcPr>
            <w:tcW w:w="2684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1C404B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1C404B">
              <w:rPr>
                <w:bCs/>
                <w:sz w:val="20"/>
                <w:szCs w:val="20"/>
              </w:rPr>
              <w:t>«Инновационная деятельность профессиональных объединений педагогов» 2019 г.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1C404B"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1C404B">
              <w:rPr>
                <w:bCs/>
                <w:sz w:val="20"/>
                <w:szCs w:val="20"/>
              </w:rPr>
              <w:t xml:space="preserve">«Профессиональный рост </w:t>
            </w:r>
            <w:r w:rsidRPr="001C404B">
              <w:rPr>
                <w:bCs/>
                <w:sz w:val="20"/>
                <w:szCs w:val="20"/>
              </w:rPr>
              <w:lastRenderedPageBreak/>
              <w:t>учителя: от теории к практике» 2021 г.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1C404B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4 года</w:t>
            </w:r>
          </w:p>
        </w:tc>
        <w:tc>
          <w:tcPr>
            <w:tcW w:w="1842" w:type="dxa"/>
          </w:tcPr>
          <w:p w:rsidR="00525CC7" w:rsidRPr="001C404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Физическая</w:t>
            </w:r>
          </w:p>
          <w:p w:rsidR="00525CC7" w:rsidRPr="001C404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1C404B" w:rsidRDefault="00525CC7" w:rsidP="00744399"/>
        </w:tc>
      </w:tr>
      <w:tr w:rsidR="00525CC7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proofErr w:type="spellStart"/>
            <w:r w:rsidRPr="001C404B">
              <w:rPr>
                <w:sz w:val="20"/>
                <w:szCs w:val="20"/>
                <w:highlight w:val="white"/>
              </w:rPr>
              <w:t>Дербина</w:t>
            </w:r>
            <w:proofErr w:type="spellEnd"/>
            <w:r w:rsidRPr="001C404B">
              <w:rPr>
                <w:sz w:val="20"/>
                <w:szCs w:val="20"/>
                <w:highlight w:val="white"/>
              </w:rPr>
              <w:t xml:space="preserve"> Мария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Алексеевна</w:t>
            </w:r>
            <w:r w:rsidRPr="001C404B">
              <w:rPr>
                <w:b/>
                <w:sz w:val="20"/>
                <w:szCs w:val="20"/>
                <w:highlight w:val="white"/>
              </w:rPr>
              <w:t xml:space="preserve"> Дополнительные сведения:</w:t>
            </w:r>
            <w:r w:rsidRPr="001C404B">
              <w:rPr>
                <w:sz w:val="20"/>
                <w:szCs w:val="20"/>
                <w:highlight w:val="white"/>
              </w:rPr>
              <w:t xml:space="preserve"> присуждена ученая степень «Кандидат сельскохозяйственных  наук»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1C404B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="00710531" w:rsidRPr="001C404B">
              <w:rPr>
                <w:sz w:val="20"/>
                <w:szCs w:val="20"/>
                <w:highlight w:val="white"/>
              </w:rPr>
              <w:t>, инженер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Pr="001C404B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1C404B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1C404B">
              <w:rPr>
                <w:sz w:val="20"/>
                <w:szCs w:val="20"/>
                <w:highlight w:val="white"/>
              </w:rPr>
              <w:t xml:space="preserve">, </w:t>
            </w:r>
            <w:r w:rsidR="00525CC7" w:rsidRPr="001C404B">
              <w:rPr>
                <w:sz w:val="20"/>
                <w:szCs w:val="20"/>
                <w:highlight w:val="white"/>
              </w:rPr>
              <w:t>магистр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лесное хозяйство</w:t>
            </w:r>
          </w:p>
          <w:p w:rsidR="00525CC7" w:rsidRPr="001C404B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Pr="001C404B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Pr="001C404B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экономика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«Педагог профессионального образования»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2017 г.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 w:rsidRPr="001C404B"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 w:rsidRPr="001C404B">
              <w:rPr>
                <w:sz w:val="20"/>
                <w:szCs w:val="20"/>
                <w:highlight w:val="white"/>
              </w:rPr>
              <w:t xml:space="preserve"> "Ландшафтный дизайн"» 2021г.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«Основы формирования функциональной грамотности»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</w:pPr>
            <w:r w:rsidRPr="001C404B">
              <w:rPr>
                <w:sz w:val="20"/>
                <w:szCs w:val="20"/>
                <w:highlight w:val="white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A3B1E" w:rsidRPr="001C404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Экологические основы природопользования</w:t>
            </w:r>
          </w:p>
          <w:p w:rsidR="006A3B1E" w:rsidRPr="001C404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Садово-парковое строительство и хозяйство</w:t>
            </w:r>
            <w:r w:rsidR="004E18A6" w:rsidRPr="001C404B">
              <w:rPr>
                <w:sz w:val="18"/>
                <w:szCs w:val="18"/>
              </w:rPr>
              <w:t>;</w:t>
            </w:r>
          </w:p>
          <w:p w:rsidR="006A3B1E" w:rsidRPr="001C404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Учебная практика</w:t>
            </w:r>
            <w:r w:rsidR="004E18A6" w:rsidRPr="001C404B">
              <w:rPr>
                <w:sz w:val="18"/>
                <w:szCs w:val="18"/>
              </w:rPr>
              <w:t>;</w:t>
            </w:r>
          </w:p>
          <w:p w:rsidR="006A3B1E" w:rsidRPr="001C404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Производственная практика</w:t>
            </w:r>
            <w:r w:rsidR="004E18A6" w:rsidRPr="001C404B">
              <w:rPr>
                <w:sz w:val="18"/>
                <w:szCs w:val="18"/>
              </w:rPr>
              <w:t>;</w:t>
            </w:r>
          </w:p>
          <w:p w:rsidR="00525CC7" w:rsidRPr="001C404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1C404B">
              <w:rPr>
                <w:sz w:val="18"/>
                <w:szCs w:val="18"/>
              </w:rPr>
              <w:t xml:space="preserve">Экономика организации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1C404B" w:rsidRDefault="00525CC7" w:rsidP="00744399"/>
        </w:tc>
      </w:tr>
      <w:tr w:rsidR="00525CC7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1C404B" w:rsidRDefault="00525CC7" w:rsidP="00744399">
            <w:pPr>
              <w:jc w:val="center"/>
            </w:pPr>
            <w:proofErr w:type="spellStart"/>
            <w:r w:rsidRPr="001C404B">
              <w:rPr>
                <w:sz w:val="20"/>
                <w:szCs w:val="20"/>
              </w:rPr>
              <w:t>Заглубоцкая</w:t>
            </w:r>
            <w:proofErr w:type="spellEnd"/>
          </w:p>
          <w:p w:rsidR="00525CC7" w:rsidRPr="001C404B" w:rsidRDefault="00525CC7" w:rsidP="00744399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Елена</w:t>
            </w:r>
          </w:p>
          <w:p w:rsidR="00525CC7" w:rsidRPr="001C404B" w:rsidRDefault="00525CC7" w:rsidP="00744399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Юрьевна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1C404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</w:t>
            </w:r>
            <w:r w:rsidR="00525CC7" w:rsidRPr="001C404B">
              <w:rPr>
                <w:sz w:val="20"/>
                <w:szCs w:val="20"/>
              </w:rPr>
              <w:t>ысшее</w:t>
            </w:r>
            <w:proofErr w:type="gramEnd"/>
            <w:r w:rsidRPr="001C404B">
              <w:rPr>
                <w:sz w:val="20"/>
                <w:szCs w:val="20"/>
              </w:rPr>
              <w:t>, учитель истории и 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1C404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История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высшая квалификационная категория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«Проектирование учебных занятий в профессиональных образовательных организациях»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2019 г.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2020 г.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lastRenderedPageBreak/>
              <w:t>курсы повышения квалификации:</w:t>
            </w:r>
          </w:p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Pr="001C404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</w:tcPr>
          <w:p w:rsidR="004E18A6" w:rsidRPr="001C404B" w:rsidRDefault="006A3B1E" w:rsidP="004E18A6">
            <w:pPr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История</w:t>
            </w:r>
            <w:r w:rsidR="004E18A6" w:rsidRPr="001C404B">
              <w:rPr>
                <w:sz w:val="18"/>
                <w:szCs w:val="18"/>
              </w:rPr>
              <w:t>;</w:t>
            </w:r>
            <w:r w:rsidRPr="001C404B">
              <w:rPr>
                <w:sz w:val="18"/>
                <w:szCs w:val="18"/>
              </w:rPr>
              <w:t xml:space="preserve"> </w:t>
            </w:r>
          </w:p>
          <w:p w:rsidR="001C7F72" w:rsidRPr="001C404B" w:rsidRDefault="004E18A6" w:rsidP="001C404B">
            <w:pPr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О</w:t>
            </w:r>
            <w:r w:rsidR="006A3B1E" w:rsidRPr="001C404B">
              <w:rPr>
                <w:sz w:val="18"/>
                <w:szCs w:val="18"/>
              </w:rPr>
              <w:t>сновы философии</w:t>
            </w:r>
            <w:r w:rsidRPr="001C404B">
              <w:rPr>
                <w:sz w:val="18"/>
                <w:szCs w:val="18"/>
              </w:rPr>
              <w:t>;</w:t>
            </w:r>
            <w:r w:rsidR="006A3B1E" w:rsidRPr="001C404B">
              <w:rPr>
                <w:sz w:val="18"/>
                <w:szCs w:val="18"/>
              </w:rPr>
              <w:t xml:space="preserve"> </w:t>
            </w:r>
          </w:p>
          <w:p w:rsidR="001C7F72" w:rsidRPr="001C404B" w:rsidRDefault="001C7F72" w:rsidP="004E18A6">
            <w:pPr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Основы менеджмента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1C404B" w:rsidRDefault="00525CC7" w:rsidP="00744399"/>
        </w:tc>
      </w:tr>
      <w:tr w:rsidR="00052817" w:rsidRPr="001C404B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Pr="001C404B" w:rsidRDefault="00052817" w:rsidP="00052817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052817" w:rsidRPr="001C404B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052817" w:rsidRPr="001C404B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первая квалификационная категория</w:t>
            </w:r>
          </w:p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Pr="001C404B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«Облицовщик, плиточник 3 разряда», 2012 г.,</w:t>
            </w:r>
          </w:p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курсы повышения квалификации:</w:t>
            </w:r>
          </w:p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2020 г.</w:t>
            </w:r>
          </w:p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 w:rsidRPr="001C404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1C404B" w:rsidRDefault="00052817" w:rsidP="001C404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Рисунок с основами композиций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1C404B" w:rsidRDefault="00052817" w:rsidP="00052817"/>
        </w:tc>
      </w:tr>
      <w:tr w:rsidR="00052817" w:rsidRPr="001C404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 xml:space="preserve"> (</w:t>
            </w:r>
            <w:proofErr w:type="spellStart"/>
            <w:r w:rsidRPr="001C404B">
              <w:rPr>
                <w:sz w:val="20"/>
                <w:szCs w:val="20"/>
              </w:rPr>
              <w:t>бакалавриат</w:t>
            </w:r>
            <w:proofErr w:type="spellEnd"/>
            <w:r w:rsidRPr="001C404B">
              <w:rPr>
                <w:sz w:val="20"/>
                <w:szCs w:val="20"/>
              </w:rPr>
              <w:t>), 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1C404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1C404B" w:rsidRDefault="00052817" w:rsidP="00052817"/>
        </w:tc>
      </w:tr>
      <w:tr w:rsidR="00052817" w:rsidRPr="001C404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 xml:space="preserve">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1C404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1C404B" w:rsidRDefault="00052817" w:rsidP="00052817"/>
        </w:tc>
      </w:tr>
      <w:tr w:rsidR="00052817" w:rsidRPr="001C404B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52817" w:rsidRPr="001C404B" w:rsidRDefault="00052817" w:rsidP="00052817">
            <w:pPr>
              <w:jc w:val="center"/>
              <w:rPr>
                <w:sz w:val="20"/>
                <w:szCs w:val="20"/>
              </w:rPr>
            </w:pPr>
            <w:proofErr w:type="spellStart"/>
            <w:r w:rsidRPr="001C404B">
              <w:rPr>
                <w:sz w:val="20"/>
                <w:szCs w:val="20"/>
              </w:rPr>
              <w:t>Коробкова</w:t>
            </w:r>
            <w:proofErr w:type="spellEnd"/>
          </w:p>
          <w:p w:rsidR="00052817" w:rsidRPr="001C404B" w:rsidRDefault="00052817" w:rsidP="00052817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Анна</w:t>
            </w:r>
          </w:p>
          <w:p w:rsidR="00052817" w:rsidRPr="001C404B" w:rsidRDefault="00052817" w:rsidP="00052817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Николаевна</w:t>
            </w:r>
          </w:p>
          <w:p w:rsidR="00052817" w:rsidRPr="001C404B" w:rsidRDefault="00052817" w:rsidP="00052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</w:t>
            </w:r>
            <w:r w:rsidRPr="001C404B">
              <w:rPr>
                <w:sz w:val="20"/>
                <w:szCs w:val="20"/>
              </w:rPr>
              <w:lastRenderedPageBreak/>
              <w:t>овательной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2817" w:rsidRPr="001C404B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курсы повышения квалификации:</w:t>
            </w:r>
          </w:p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 xml:space="preserve">«Воспитательная деятельность в учреждениях среднего профессионального </w:t>
            </w:r>
            <w:r w:rsidRPr="001C404B">
              <w:rPr>
                <w:sz w:val="20"/>
                <w:szCs w:val="20"/>
              </w:rPr>
              <w:lastRenderedPageBreak/>
              <w:t>образования» 2022 г.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vMerge w:val="restart"/>
          </w:tcPr>
          <w:p w:rsidR="00052817" w:rsidRPr="001C404B" w:rsidRDefault="00052817" w:rsidP="001C404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1C404B" w:rsidRDefault="00052817" w:rsidP="00052817"/>
        </w:tc>
      </w:tr>
      <w:tr w:rsidR="00052817" w:rsidRPr="001C404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>, лингвист,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Pr="001C404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1C404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1C404B" w:rsidRDefault="00052817" w:rsidP="00052817"/>
        </w:tc>
      </w:tr>
      <w:tr w:rsidR="00C156B6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1C404B" w:rsidRDefault="00C156B6" w:rsidP="00C156B6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Лукина Вероника Сергеевна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>, бакалавр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 xml:space="preserve">, магистр 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4 года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1C404B" w:rsidRDefault="00C156B6" w:rsidP="001C404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Информатика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1C404B" w:rsidRDefault="00C156B6" w:rsidP="00C156B6"/>
        </w:tc>
      </w:tr>
      <w:tr w:rsidR="00C156B6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Любимова Ольга 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1C404B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1C404B">
              <w:rPr>
                <w:sz w:val="20"/>
                <w:szCs w:val="20"/>
                <w:highlight w:val="white"/>
              </w:rPr>
              <w:t>, учитель географии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География с дополнительной специальностью «Биология»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 xml:space="preserve">«Содержание и методика преподавания курса финансовой грамотности </w:t>
            </w:r>
            <w:proofErr w:type="gramStart"/>
            <w:r w:rsidRPr="001C404B">
              <w:rPr>
                <w:sz w:val="20"/>
                <w:szCs w:val="20"/>
                <w:highlight w:val="white"/>
              </w:rPr>
              <w:t>обучающимся</w:t>
            </w:r>
            <w:proofErr w:type="gramEnd"/>
            <w:r w:rsidRPr="001C404B">
              <w:rPr>
                <w:sz w:val="20"/>
                <w:szCs w:val="20"/>
                <w:highlight w:val="white"/>
              </w:rPr>
              <w:t xml:space="preserve"> 10-11 классов»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2017 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«Имидж современного педагога», 2021 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</w:pPr>
            <w:r w:rsidRPr="001C404B">
              <w:rPr>
                <w:sz w:val="20"/>
                <w:szCs w:val="20"/>
                <w:highlight w:val="white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</w:pPr>
            <w:r w:rsidRPr="001C404B"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1C404B">
              <w:rPr>
                <w:sz w:val="18"/>
                <w:szCs w:val="18"/>
                <w:highlight w:val="white"/>
              </w:rPr>
              <w:t>Ботаника с основами физиологии растений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1C404B" w:rsidRDefault="00C156B6" w:rsidP="00C156B6"/>
        </w:tc>
      </w:tr>
      <w:tr w:rsidR="00C156B6" w:rsidRPr="001C404B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1C404B">
              <w:rPr>
                <w:sz w:val="20"/>
                <w:szCs w:val="20"/>
                <w:highlight w:val="white"/>
              </w:rPr>
              <w:t>Машанова</w:t>
            </w:r>
            <w:proofErr w:type="spellEnd"/>
          </w:p>
          <w:p w:rsidR="00C156B6" w:rsidRPr="001C404B" w:rsidRDefault="00C156B6" w:rsidP="00C156B6">
            <w:pPr>
              <w:shd w:val="clear" w:color="000000" w:fill="FFFFFF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Мария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Владимировна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Старший методист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среднее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  <w:highlight w:val="white"/>
              </w:rPr>
              <w:t>профессиональное</w:t>
            </w:r>
            <w:proofErr w:type="gramEnd"/>
            <w:r w:rsidRPr="001C404B">
              <w:rPr>
                <w:sz w:val="20"/>
                <w:szCs w:val="20"/>
                <w:highlight w:val="white"/>
              </w:rPr>
              <w:t xml:space="preserve"> по программе подготовки квалифицированных рабочих, служащих</w:t>
            </w:r>
            <w:r w:rsidRPr="001C404B">
              <w:rPr>
                <w:sz w:val="20"/>
                <w:szCs w:val="20"/>
              </w:rPr>
              <w:t>, лаборант химического анализа 4-го разряда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лаборант-эколог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 xml:space="preserve">профессиональная подготовка по профессии 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«Лаборант химического анализа», 2018 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«Создание и развитие сайтов и (или) страниц сайтов педагогических работников в сети "Интернет" в соответствии с требованиями профессиональных стандартов» 2019</w:t>
            </w:r>
            <w:r w:rsidRPr="001C404B">
              <w:rPr>
                <w:sz w:val="20"/>
                <w:szCs w:val="20"/>
              </w:rPr>
              <w:t>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 xml:space="preserve">"Мотивация учебной </w:t>
            </w:r>
            <w:r w:rsidRPr="001C404B">
              <w:rPr>
                <w:sz w:val="20"/>
                <w:szCs w:val="20"/>
                <w:highlight w:val="white"/>
              </w:rPr>
              <w:lastRenderedPageBreak/>
              <w:t>деятельности в условиях реализации ФГОС" 2020</w:t>
            </w:r>
            <w:r w:rsidRPr="001C404B">
              <w:rPr>
                <w:sz w:val="20"/>
                <w:szCs w:val="20"/>
              </w:rPr>
              <w:t>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г.,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«Система наставничества как инструмент наращивания профессиональных компетенций педагога» 2022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156B6" w:rsidRPr="001C404B" w:rsidRDefault="00C156B6" w:rsidP="001C404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Химия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1C404B" w:rsidRDefault="00C156B6" w:rsidP="00C156B6"/>
        </w:tc>
      </w:tr>
      <w:tr w:rsidR="00C156B6" w:rsidRPr="001C404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 xml:space="preserve">, </w:t>
            </w:r>
            <w:r w:rsidRPr="001C404B">
              <w:rPr>
                <w:sz w:val="20"/>
                <w:szCs w:val="20"/>
              </w:rPr>
              <w:lastRenderedPageBreak/>
              <w:t>учитель биологии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156B6" w:rsidRPr="001C404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56B6" w:rsidRPr="001C404B" w:rsidRDefault="00C156B6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1C404B" w:rsidRDefault="00C156B6" w:rsidP="00C156B6"/>
        </w:tc>
      </w:tr>
      <w:tr w:rsidR="00C156B6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1C404B" w:rsidRDefault="00C156B6" w:rsidP="00C156B6">
            <w:pPr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>Музыка</w:t>
            </w:r>
          </w:p>
          <w:p w:rsidR="00C156B6" w:rsidRPr="001C404B" w:rsidRDefault="00C156B6" w:rsidP="00C156B6">
            <w:pPr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>Роман</w:t>
            </w:r>
          </w:p>
          <w:p w:rsidR="00C156B6" w:rsidRPr="001C404B" w:rsidRDefault="00C156B6" w:rsidP="00C156B6">
            <w:pPr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среднее профессиональное, техник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>, 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bCs/>
                <w:sz w:val="20"/>
                <w:szCs w:val="20"/>
              </w:rPr>
              <w:t>«Педагог» 2018 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1C404B" w:rsidRDefault="00C156B6" w:rsidP="001C404B">
            <w:pPr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1C404B" w:rsidRDefault="00C156B6" w:rsidP="00C156B6"/>
        </w:tc>
      </w:tr>
      <w:tr w:rsidR="00C156B6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1C404B">
              <w:rPr>
                <w:sz w:val="20"/>
                <w:szCs w:val="20"/>
                <w:highlight w:val="white"/>
              </w:rPr>
              <w:t>Ортель</w:t>
            </w:r>
            <w:proofErr w:type="spellEnd"/>
            <w:r w:rsidRPr="001C404B">
              <w:rPr>
                <w:sz w:val="20"/>
                <w:szCs w:val="20"/>
                <w:highlight w:val="white"/>
              </w:rPr>
              <w:t xml:space="preserve"> Виктория 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1C404B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1C404B">
              <w:rPr>
                <w:sz w:val="20"/>
                <w:szCs w:val="20"/>
                <w:highlight w:val="white"/>
              </w:rPr>
              <w:t>, учитель математики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 xml:space="preserve">«Реализация в соответствии с требованиями ФГОС дисциплины </w:t>
            </w:r>
            <w:r w:rsidRPr="001C404B">
              <w:rPr>
                <w:sz w:val="20"/>
                <w:szCs w:val="20"/>
              </w:rPr>
              <w:t xml:space="preserve">«Математика»: </w:t>
            </w:r>
            <w:r w:rsidRPr="001C404B">
              <w:rPr>
                <w:sz w:val="20"/>
                <w:szCs w:val="20"/>
              </w:rPr>
              <w:lastRenderedPageBreak/>
              <w:t>алгебра и начала математического анализа, геометрии»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2019 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 xml:space="preserve"> Экспертиза в ходе аттестации педагогических работников ОДШЭ, 2021г.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lastRenderedPageBreak/>
              <w:t>30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</w:pPr>
            <w:r w:rsidRPr="001C404B"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1C404B">
              <w:rPr>
                <w:sz w:val="18"/>
                <w:szCs w:val="18"/>
                <w:highlight w:val="white"/>
              </w:rPr>
              <w:t>Математика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1C404B" w:rsidRDefault="00C156B6" w:rsidP="00C156B6"/>
        </w:tc>
      </w:tr>
      <w:tr w:rsidR="00C156B6" w:rsidRPr="001C404B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C156B6" w:rsidRPr="001C404B" w:rsidRDefault="00C156B6" w:rsidP="00C156B6">
            <w:pPr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Пантелеева</w:t>
            </w:r>
          </w:p>
          <w:p w:rsidR="00C156B6" w:rsidRPr="001C404B" w:rsidRDefault="00C156B6" w:rsidP="00C156B6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Людмила Геннадьевна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среднее профессиональное, специалист лесного и лесопаркового хозяйства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 xml:space="preserve">Лесное и лесопарковое хозяйство 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bookmarkStart w:id="0" w:name="__DdeLink__12260_3485687283"/>
            <w:r w:rsidRPr="001C404B">
              <w:rPr>
                <w:sz w:val="20"/>
                <w:szCs w:val="20"/>
              </w:rPr>
              <w:t>соответствие занимаемой должности</w:t>
            </w:r>
            <w:bookmarkEnd w:id="0"/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«</w:t>
            </w:r>
            <w:proofErr w:type="spellStart"/>
            <w:r w:rsidRPr="001C404B">
              <w:rPr>
                <w:sz w:val="20"/>
                <w:szCs w:val="20"/>
                <w:highlight w:val="white"/>
              </w:rPr>
              <w:t>Тьютерство</w:t>
            </w:r>
            <w:proofErr w:type="spellEnd"/>
            <w:r w:rsidRPr="001C404B">
              <w:rPr>
                <w:sz w:val="20"/>
                <w:szCs w:val="20"/>
                <w:highlight w:val="white"/>
              </w:rPr>
              <w:t xml:space="preserve"> в образовании» 2019 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bCs/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bCs/>
                <w:sz w:val="20"/>
                <w:szCs w:val="20"/>
                <w:highlight w:val="white"/>
              </w:rPr>
              <w:t>«Теория и методика преподавания иностранных языков в профессиональном образовании: английский, немецкий, французский» 2021г.,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bCs/>
                <w:sz w:val="20"/>
                <w:szCs w:val="20"/>
                <w:highlight w:val="white"/>
              </w:rPr>
              <w:t xml:space="preserve">«Школа модераторов технологического </w:t>
            </w:r>
            <w:proofErr w:type="spellStart"/>
            <w:r w:rsidRPr="001C404B">
              <w:rPr>
                <w:bCs/>
                <w:sz w:val="20"/>
                <w:szCs w:val="20"/>
                <w:highlight w:val="white"/>
              </w:rPr>
              <w:t>форсайта</w:t>
            </w:r>
            <w:proofErr w:type="spellEnd"/>
            <w:r w:rsidRPr="001C404B">
              <w:rPr>
                <w:bCs/>
                <w:sz w:val="20"/>
                <w:szCs w:val="20"/>
                <w:highlight w:val="white"/>
              </w:rPr>
              <w:t>»</w:t>
            </w:r>
            <w:r w:rsidRPr="001C404B">
              <w:rPr>
                <w:bCs/>
                <w:sz w:val="20"/>
                <w:szCs w:val="20"/>
              </w:rPr>
              <w:t xml:space="preserve"> 2021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6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4 года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Иностранный язык;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Основы почв</w:t>
            </w:r>
            <w:r w:rsidR="001E3ECB" w:rsidRPr="001C404B">
              <w:rPr>
                <w:sz w:val="18"/>
                <w:szCs w:val="18"/>
              </w:rPr>
              <w:t>оведения, земледелия и агрохимии</w:t>
            </w:r>
            <w:r w:rsidRPr="001C404B">
              <w:rPr>
                <w:sz w:val="18"/>
                <w:szCs w:val="18"/>
              </w:rPr>
              <w:t>;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Основы садово-паркового искусства;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Озеленение населённых мест с основами градостроительства;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Цветочно-декоративные растения и дендрология;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Основы геодезии;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Основы проектирования объектов садово-паркового строительства; Учебная практика; 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1C404B" w:rsidRDefault="00C156B6" w:rsidP="00C156B6"/>
        </w:tc>
      </w:tr>
      <w:tr w:rsidR="00C156B6" w:rsidRPr="001C404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C156B6" w:rsidRPr="001C404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C156B6" w:rsidRPr="001C404B" w:rsidRDefault="00C156B6" w:rsidP="00C1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Высшее,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бакалавр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 xml:space="preserve">русский язык: история языка и </w:t>
            </w:r>
            <w:proofErr w:type="spellStart"/>
            <w:r w:rsidRPr="001C404B">
              <w:rPr>
                <w:sz w:val="20"/>
                <w:szCs w:val="20"/>
              </w:rPr>
              <w:t>палеославистика</w:t>
            </w:r>
            <w:proofErr w:type="spellEnd"/>
            <w:r w:rsidRPr="001C404B">
              <w:rPr>
                <w:sz w:val="20"/>
                <w:szCs w:val="20"/>
              </w:rPr>
              <w:t xml:space="preserve"> 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 xml:space="preserve">, магистр 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6B6" w:rsidRPr="001C404B" w:rsidRDefault="00C156B6" w:rsidP="00C156B6">
            <w:pPr>
              <w:pStyle w:val="af1"/>
              <w:tabs>
                <w:tab w:val="left" w:pos="1339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 xml:space="preserve">филологическое образование </w:t>
            </w:r>
          </w:p>
          <w:p w:rsidR="00C156B6" w:rsidRPr="001C404B" w:rsidRDefault="00C156B6" w:rsidP="00C156B6">
            <w:pPr>
              <w:pStyle w:val="af1"/>
              <w:tabs>
                <w:tab w:val="left" w:pos="1339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339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339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339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339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339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339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1C404B" w:rsidRDefault="00C156B6" w:rsidP="00C156B6">
            <w:pPr>
              <w:pStyle w:val="af1"/>
              <w:tabs>
                <w:tab w:val="left" w:pos="1339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Лингвистика</w:t>
            </w:r>
          </w:p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6B6" w:rsidRPr="001C404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56B6" w:rsidRPr="001C404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1C404B" w:rsidRDefault="00C156B6" w:rsidP="00C156B6"/>
        </w:tc>
      </w:tr>
      <w:tr w:rsidR="001E3ECB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1E3ECB" w:rsidRPr="001C404B" w:rsidRDefault="001E3ECB" w:rsidP="0045456B">
            <w:pPr>
              <w:jc w:val="center"/>
              <w:rPr>
                <w:highlight w:val="white"/>
              </w:rPr>
            </w:pPr>
            <w:proofErr w:type="spellStart"/>
            <w:r w:rsidRPr="001C404B">
              <w:rPr>
                <w:sz w:val="20"/>
                <w:szCs w:val="20"/>
                <w:highlight w:val="white"/>
              </w:rPr>
              <w:t>Пикатова</w:t>
            </w:r>
            <w:proofErr w:type="spellEnd"/>
          </w:p>
          <w:p w:rsidR="001E3ECB" w:rsidRPr="001C404B" w:rsidRDefault="001E3ECB" w:rsidP="0045456B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Ольга</w:t>
            </w:r>
          </w:p>
          <w:p w:rsidR="001E3ECB" w:rsidRPr="001C404B" w:rsidRDefault="001E3ECB" w:rsidP="0045456B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Петровна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1C404B">
              <w:rPr>
                <w:sz w:val="20"/>
                <w:szCs w:val="20"/>
              </w:rPr>
              <w:t>Начальноепрофессиональное</w:t>
            </w:r>
            <w:proofErr w:type="spellEnd"/>
            <w:r w:rsidRPr="001C404B">
              <w:rPr>
                <w:sz w:val="20"/>
                <w:szCs w:val="20"/>
              </w:rPr>
              <w:t>, мастер цветовод-декоратор</w:t>
            </w: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lastRenderedPageBreak/>
              <w:t>4-го разряда</w:t>
            </w: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lastRenderedPageBreak/>
              <w:t>Мастер цветовод-декоратор</w:t>
            </w: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первая квалификационная категория</w:t>
            </w: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E3ECB" w:rsidRPr="001C404B" w:rsidRDefault="001E3ECB" w:rsidP="0045456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>«Нормативно-методическое сопровождение ФГОС СПО»,</w:t>
            </w: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 xml:space="preserve"> 2017 г.</w:t>
            </w: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lastRenderedPageBreak/>
              <w:t>профессиональная переподготовка:</w:t>
            </w:r>
          </w:p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«Педагогика, психология и методика профессионального обучения» 2020г.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lastRenderedPageBreak/>
              <w:t>29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1E3ECB" w:rsidRPr="001C404B" w:rsidRDefault="001E3ECB" w:rsidP="0045456B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29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1E3ECB" w:rsidRPr="001C404B" w:rsidRDefault="001E3ECB" w:rsidP="001C404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Технология производства продукции растениеводства (цветоводства)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ECB" w:rsidRPr="001C404B" w:rsidRDefault="001E3ECB" w:rsidP="00C156B6"/>
        </w:tc>
      </w:tr>
      <w:tr w:rsidR="001E3ECB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1E3ECB" w:rsidRPr="001C404B" w:rsidRDefault="001E3ECB" w:rsidP="00C156B6">
            <w:pPr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Распутина</w:t>
            </w:r>
          </w:p>
          <w:p w:rsidR="001E3ECB" w:rsidRPr="001C404B" w:rsidRDefault="001E3ECB" w:rsidP="00C156B6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Елена</w:t>
            </w:r>
          </w:p>
          <w:p w:rsidR="001E3ECB" w:rsidRPr="001C404B" w:rsidRDefault="001E3ECB" w:rsidP="00C156B6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1C404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>, учитель истории</w:t>
            </w:r>
          </w:p>
        </w:tc>
        <w:tc>
          <w:tcPr>
            <w:tcW w:w="1701" w:type="dxa"/>
            <w:tcBorders>
              <w:top w:val="nil"/>
            </w:tcBorders>
          </w:tcPr>
          <w:p w:rsidR="001E3ECB" w:rsidRPr="001C404B" w:rsidRDefault="001E3EC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E3ECB" w:rsidRPr="001C404B" w:rsidRDefault="001E3EC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 xml:space="preserve"> «Имидж современного преподавателя», 2019 г.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1E3ECB" w:rsidRPr="001C404B" w:rsidRDefault="001E3ECB" w:rsidP="00C156B6">
            <w:pPr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История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ECB" w:rsidRPr="001C404B" w:rsidRDefault="001E3ECB" w:rsidP="00C156B6"/>
        </w:tc>
      </w:tr>
      <w:tr w:rsidR="001E3ECB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Собашникова  Марина 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1C404B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1C404B">
              <w:rPr>
                <w:sz w:val="20"/>
                <w:szCs w:val="20"/>
                <w:highlight w:val="white"/>
              </w:rPr>
              <w:t>, учитель истории и социально-политически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история</w:t>
            </w:r>
          </w:p>
        </w:tc>
        <w:tc>
          <w:tcPr>
            <w:tcW w:w="1202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E3ECB" w:rsidRPr="001C404B" w:rsidRDefault="001E3EC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курсы повышения квалификации: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2018 г.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2019 г.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 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2019 г.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lastRenderedPageBreak/>
              <w:t>«Экспертиза в ходе аттестации педагогических работников» (72 часа), 2021г.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 (обществознание) 2022г.</w:t>
            </w:r>
          </w:p>
        </w:tc>
        <w:tc>
          <w:tcPr>
            <w:tcW w:w="1001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1842" w:type="dxa"/>
          </w:tcPr>
          <w:p w:rsidR="001E3ECB" w:rsidRPr="001C404B" w:rsidRDefault="001E3ECB" w:rsidP="00C156B6">
            <w:pPr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Основы политологии и социологии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ECB" w:rsidRPr="001C404B" w:rsidRDefault="001E3ECB" w:rsidP="00C156B6"/>
        </w:tc>
      </w:tr>
      <w:tr w:rsidR="001E3ECB" w:rsidRPr="001C404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1E3ECB" w:rsidRPr="001C404B" w:rsidRDefault="001E3ECB" w:rsidP="00C156B6">
            <w:pPr>
              <w:jc w:val="center"/>
            </w:pPr>
            <w:proofErr w:type="spellStart"/>
            <w:r w:rsidRPr="001C404B">
              <w:rPr>
                <w:sz w:val="20"/>
                <w:szCs w:val="20"/>
              </w:rPr>
              <w:t>Сухановская</w:t>
            </w:r>
            <w:proofErr w:type="spellEnd"/>
          </w:p>
          <w:p w:rsidR="001E3ECB" w:rsidRPr="001C404B" w:rsidRDefault="001E3ECB" w:rsidP="00C156B6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Татьяна</w:t>
            </w:r>
          </w:p>
          <w:p w:rsidR="001E3ECB" w:rsidRPr="001C404B" w:rsidRDefault="001E3ECB" w:rsidP="00C156B6">
            <w:pPr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1E3ECB" w:rsidRPr="001C404B" w:rsidRDefault="001E3ECB" w:rsidP="00C156B6">
            <w:pPr>
              <w:ind w:right="-112"/>
              <w:jc w:val="center"/>
            </w:pPr>
            <w:r w:rsidRPr="001C404B">
              <w:rPr>
                <w:sz w:val="20"/>
                <w:szCs w:val="20"/>
              </w:rPr>
              <w:t>начальник отделения по подготовке квалифицированных рабочих, служащих и специалистов среднего звена</w:t>
            </w:r>
          </w:p>
          <w:p w:rsidR="001E3ECB" w:rsidRPr="001C404B" w:rsidRDefault="001E3ECB" w:rsidP="00C156B6">
            <w:pPr>
              <w:ind w:right="-112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ind w:right="-112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ind w:right="-112"/>
              <w:jc w:val="center"/>
            </w:pPr>
            <w:r w:rsidRPr="001C404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 xml:space="preserve">, учитель русского языка и литературы, 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C404B">
              <w:rPr>
                <w:sz w:val="20"/>
                <w:szCs w:val="20"/>
              </w:rPr>
              <w:t>Высшее</w:t>
            </w:r>
            <w:proofErr w:type="gramEnd"/>
            <w:r w:rsidRPr="001C404B">
              <w:rPr>
                <w:sz w:val="20"/>
                <w:szCs w:val="20"/>
              </w:rPr>
              <w:t>, менеджер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Русский язык и литература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-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E3ECB" w:rsidRPr="001C404B" w:rsidRDefault="001E3EC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>-</w:t>
            </w:r>
          </w:p>
        </w:tc>
        <w:tc>
          <w:tcPr>
            <w:tcW w:w="2684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проверка знаний требований охраны труда, 2018 г.;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«Особенности управления профессиональной образовательной организацией в современных условиях», 2018 г.;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«Подготовка экспертов для осуществления государственного контроля (надзора) в сфере образования»,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2018г.;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«Совершенствование профессиональных компетенций педагогов ПОО в современной практике конкурсного и чемпионатного движения»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 xml:space="preserve"> (24 часа), 2019 г.;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  <w:highlight w:val="white"/>
              </w:rPr>
              <w:t>«Основы проектного управления»,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>2019 г.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«Проектирование программы развития образовательной организации»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>2020 г.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C404B">
              <w:rPr>
                <w:sz w:val="20"/>
                <w:szCs w:val="20"/>
                <w:highlight w:val="white"/>
              </w:rPr>
              <w:t xml:space="preserve">«Проектирование </w:t>
            </w:r>
            <w:r w:rsidRPr="001C404B">
              <w:rPr>
                <w:sz w:val="20"/>
                <w:szCs w:val="20"/>
                <w:highlight w:val="white"/>
              </w:rPr>
              <w:lastRenderedPageBreak/>
              <w:t>локальных актов в образовательной организации»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>2020 г.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C404B"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2021г.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  <w:highlight w:val="white"/>
              </w:rPr>
              <w:t xml:space="preserve">«Сопровождение образования лиц с ОВЗ и инвалидностью в организациях профессионального </w:t>
            </w:r>
            <w:r w:rsidRPr="001C404B">
              <w:rPr>
                <w:sz w:val="20"/>
                <w:szCs w:val="20"/>
              </w:rPr>
              <w:t>образования» 2021</w:t>
            </w:r>
            <w:r w:rsidRPr="001C404B">
              <w:t>г.</w:t>
            </w:r>
          </w:p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C404B">
              <w:rPr>
                <w:sz w:val="20"/>
                <w:szCs w:val="20"/>
              </w:rPr>
              <w:t xml:space="preserve">«Подготовка экспертов для осуществления экспертизы в целях федерального государственного контроля (надзора) в сфере образования» 2021г. </w:t>
            </w:r>
          </w:p>
        </w:tc>
        <w:tc>
          <w:tcPr>
            <w:tcW w:w="1001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E3ECB" w:rsidRPr="001C404B" w:rsidRDefault="001E3EC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C404B">
              <w:rPr>
                <w:sz w:val="20"/>
                <w:szCs w:val="20"/>
              </w:rPr>
              <w:t>28 лет</w:t>
            </w:r>
          </w:p>
        </w:tc>
        <w:tc>
          <w:tcPr>
            <w:tcW w:w="1842" w:type="dxa"/>
          </w:tcPr>
          <w:p w:rsidR="001E3ECB" w:rsidRPr="001C404B" w:rsidRDefault="001E3ECB" w:rsidP="00C156B6">
            <w:pPr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>Русский язык; Литература;</w:t>
            </w:r>
          </w:p>
          <w:p w:rsidR="001E3ECB" w:rsidRPr="001C404B" w:rsidRDefault="001E3ECB" w:rsidP="008229F3">
            <w:pPr>
              <w:jc w:val="center"/>
              <w:rPr>
                <w:sz w:val="18"/>
                <w:szCs w:val="18"/>
              </w:rPr>
            </w:pPr>
            <w:r w:rsidRPr="001C404B">
              <w:rPr>
                <w:sz w:val="18"/>
                <w:szCs w:val="18"/>
              </w:rPr>
              <w:t xml:space="preserve"> Родная литература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ECB" w:rsidRPr="001C404B" w:rsidRDefault="001E3ECB" w:rsidP="00C156B6"/>
        </w:tc>
      </w:tr>
    </w:tbl>
    <w:p w:rsidR="00403DEC" w:rsidRPr="001C404B" w:rsidRDefault="00403DEC">
      <w:pPr>
        <w:jc w:val="center"/>
      </w:pPr>
    </w:p>
    <w:sectPr w:rsidR="00403DEC" w:rsidRPr="001C404B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6E" w:rsidRDefault="0004126E">
      <w:r>
        <w:separator/>
      </w:r>
    </w:p>
  </w:endnote>
  <w:endnote w:type="continuationSeparator" w:id="0">
    <w:p w:rsidR="0004126E" w:rsidRDefault="0004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6E" w:rsidRDefault="0004126E">
      <w:r>
        <w:separator/>
      </w:r>
    </w:p>
  </w:footnote>
  <w:footnote w:type="continuationSeparator" w:id="0">
    <w:p w:rsidR="0004126E" w:rsidRDefault="00041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714D55" w:rsidRDefault="00714D55">
        <w:pPr>
          <w:pStyle w:val="af4"/>
          <w:jc w:val="center"/>
        </w:pPr>
        <w:fldSimple w:instr="PAGE">
          <w:r w:rsidR="001C404B">
            <w:rPr>
              <w:noProof/>
            </w:rPr>
            <w:t>2</w:t>
          </w:r>
        </w:fldSimple>
      </w:p>
    </w:sdtContent>
  </w:sdt>
  <w:p w:rsidR="00714D55" w:rsidRDefault="00714D5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4126E"/>
    <w:rsid w:val="0005281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404B"/>
    <w:rsid w:val="001C7F72"/>
    <w:rsid w:val="001D25EB"/>
    <w:rsid w:val="001D4095"/>
    <w:rsid w:val="001E3ECB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A6E3E"/>
    <w:rsid w:val="004E18A6"/>
    <w:rsid w:val="005171BC"/>
    <w:rsid w:val="00525CC7"/>
    <w:rsid w:val="0055534F"/>
    <w:rsid w:val="00566F88"/>
    <w:rsid w:val="005E2DD3"/>
    <w:rsid w:val="005E786F"/>
    <w:rsid w:val="006152E1"/>
    <w:rsid w:val="006236F4"/>
    <w:rsid w:val="00672478"/>
    <w:rsid w:val="00675D80"/>
    <w:rsid w:val="0068716D"/>
    <w:rsid w:val="006A3B1E"/>
    <w:rsid w:val="007068F1"/>
    <w:rsid w:val="00710531"/>
    <w:rsid w:val="00714D55"/>
    <w:rsid w:val="00744399"/>
    <w:rsid w:val="00775E33"/>
    <w:rsid w:val="007D7BE3"/>
    <w:rsid w:val="007D7E58"/>
    <w:rsid w:val="007F6DCF"/>
    <w:rsid w:val="008229F3"/>
    <w:rsid w:val="008500AB"/>
    <w:rsid w:val="00860E8C"/>
    <w:rsid w:val="00873474"/>
    <w:rsid w:val="008C0F37"/>
    <w:rsid w:val="008E7C6E"/>
    <w:rsid w:val="009464F5"/>
    <w:rsid w:val="0095185F"/>
    <w:rsid w:val="00961293"/>
    <w:rsid w:val="009932D8"/>
    <w:rsid w:val="009C03C0"/>
    <w:rsid w:val="00A004C5"/>
    <w:rsid w:val="00A06312"/>
    <w:rsid w:val="00A3380C"/>
    <w:rsid w:val="00AA66DB"/>
    <w:rsid w:val="00AE2368"/>
    <w:rsid w:val="00AF73F3"/>
    <w:rsid w:val="00B12DF9"/>
    <w:rsid w:val="00B8547F"/>
    <w:rsid w:val="00BC0509"/>
    <w:rsid w:val="00BD394A"/>
    <w:rsid w:val="00C04814"/>
    <w:rsid w:val="00C156B6"/>
    <w:rsid w:val="00C371B9"/>
    <w:rsid w:val="00C93A08"/>
    <w:rsid w:val="00CF0ECB"/>
    <w:rsid w:val="00D261BD"/>
    <w:rsid w:val="00DD5E7A"/>
    <w:rsid w:val="00E16D35"/>
    <w:rsid w:val="00E94998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B170-559B-40BB-9C38-025E93A7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5</cp:revision>
  <cp:lastPrinted>2022-11-25T09:56:00Z</cp:lastPrinted>
  <dcterms:created xsi:type="dcterms:W3CDTF">2023-02-22T07:05:00Z</dcterms:created>
  <dcterms:modified xsi:type="dcterms:W3CDTF">2023-02-22T09:51:00Z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