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85" w:rsidRDefault="003D1285" w:rsidP="003D12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3D1285" w:rsidRPr="003D1285" w:rsidRDefault="003D1285" w:rsidP="003D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85">
        <w:rPr>
          <w:rFonts w:ascii="Times New Roman" w:hAnsi="Times New Roman" w:cs="Times New Roman"/>
          <w:sz w:val="24"/>
          <w:szCs w:val="24"/>
        </w:rPr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</w:t>
      </w:r>
      <w:r w:rsidRPr="003D1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rev@apt29.ru</w:t>
      </w:r>
    </w:p>
    <w:p w:rsidR="003D1285" w:rsidRPr="003D1285" w:rsidRDefault="003D1285" w:rsidP="003D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85">
        <w:rPr>
          <w:rFonts w:ascii="Times New Roman" w:hAnsi="Times New Roman" w:cs="Times New Roman"/>
          <w:sz w:val="24"/>
          <w:szCs w:val="24"/>
        </w:rPr>
        <w:t xml:space="preserve">ПОСЛЕ ОКОНЧАНИЯ ДИСТАНЦИОННОГО ОБУЧЕНИЯ ТЕТРАДЬ </w:t>
      </w:r>
      <w:r w:rsidRPr="003D1285">
        <w:rPr>
          <w:rFonts w:ascii="Times New Roman" w:hAnsi="Times New Roman" w:cs="Times New Roman"/>
          <w:sz w:val="24"/>
          <w:szCs w:val="24"/>
          <w:u w:val="single"/>
        </w:rPr>
        <w:t>СО ВСЕМИ ВЫПОЛНЕННЫМИ РАБОТАМИ</w:t>
      </w:r>
      <w:r w:rsidRPr="003D1285">
        <w:rPr>
          <w:rFonts w:ascii="Times New Roman" w:hAnsi="Times New Roman" w:cs="Times New Roman"/>
          <w:sz w:val="24"/>
          <w:szCs w:val="24"/>
        </w:rPr>
        <w:t xml:space="preserve"> НУЖНО БУДЕТ СДАТЬ ПРЕПОДАВАТЕЛЮ. </w:t>
      </w:r>
    </w:p>
    <w:p w:rsidR="003D1285" w:rsidRPr="003D1285" w:rsidRDefault="003D1285" w:rsidP="003D12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285" w:rsidRPr="003D1285" w:rsidRDefault="003D1285" w:rsidP="003D1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128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D1285">
        <w:rPr>
          <w:rFonts w:ascii="Times New Roman" w:hAnsi="Times New Roman" w:cs="Times New Roman"/>
          <w:b/>
          <w:bCs/>
          <w:sz w:val="28"/>
          <w:szCs w:val="28"/>
        </w:rPr>
        <w:t xml:space="preserve">ВЕЛИКАЯ РОССИЙСКАЯ РЕВОЛЮЦИЯ 1917 ГОДА. </w:t>
      </w:r>
    </w:p>
    <w:p w:rsidR="003D1285" w:rsidRPr="003D1285" w:rsidRDefault="003D1285" w:rsidP="003D12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D1285">
        <w:rPr>
          <w:rFonts w:ascii="Times New Roman" w:hAnsi="Times New Roman" w:cs="Times New Roman"/>
          <w:bCs/>
          <w:sz w:val="28"/>
          <w:szCs w:val="28"/>
          <w:u w:val="single"/>
        </w:rPr>
        <w:t>Содержание и последовательность выполнения работы.</w:t>
      </w:r>
    </w:p>
    <w:p w:rsidR="003D1285" w:rsidRPr="003D1285" w:rsidRDefault="003D1285" w:rsidP="003D12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1285">
        <w:rPr>
          <w:rFonts w:ascii="Times New Roman" w:hAnsi="Times New Roman" w:cs="Times New Roman"/>
          <w:bCs/>
          <w:sz w:val="28"/>
          <w:szCs w:val="28"/>
        </w:rPr>
        <w:t xml:space="preserve">1. Прочитайте текст </w:t>
      </w:r>
    </w:p>
    <w:p w:rsidR="003D1285" w:rsidRPr="003D1285" w:rsidRDefault="003D1285" w:rsidP="003D12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1285">
        <w:rPr>
          <w:rFonts w:ascii="Times New Roman" w:hAnsi="Times New Roman" w:cs="Times New Roman"/>
          <w:bCs/>
          <w:sz w:val="28"/>
          <w:szCs w:val="28"/>
        </w:rPr>
        <w:t xml:space="preserve">2. В честь кого из участников революционных событий названы улицы нашего города? Напишите сообщение об одном из них. </w:t>
      </w:r>
      <w:bookmarkStart w:id="0" w:name="_GoBack"/>
      <w:bookmarkEnd w:id="0"/>
    </w:p>
    <w:p w:rsidR="003D1285" w:rsidRPr="003D1285" w:rsidRDefault="003D1285" w:rsidP="003D1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285" w:rsidRPr="003D1285" w:rsidRDefault="003D1285" w:rsidP="003D128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D128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ВЕЛИКАЯ РОССИЙСКАЯ РЕВОЛЮЦИЯ 1917 ГОДА. </w:t>
      </w:r>
    </w:p>
    <w:p w:rsidR="003D1285" w:rsidRPr="003D1285" w:rsidRDefault="003D1285" w:rsidP="003D128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12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Великая российская революция</w:t>
      </w:r>
      <w:r w:rsidRPr="003D12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это условное название революционных событий, произошедших в России в 1917 году, начиная со свержения монархии во время Февральской революции,  когда власть перешла к Временному правительству, которое, в свою очередь, было свергнуто в результате Октябрьской революции большевиков и их временных союзников, провозгласивших власть советов. </w:t>
      </w:r>
    </w:p>
    <w:p w:rsidR="003D1285" w:rsidRDefault="003D1285" w:rsidP="003D128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D1285" w:rsidRPr="003D1285" w:rsidRDefault="003D1285" w:rsidP="003D128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1ED"/>
        </w:rPr>
      </w:pPr>
      <w:r w:rsidRPr="003D128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ФЕВРАЛЬСКАЯ РЕВОЛЮЦИЯ.</w:t>
      </w:r>
    </w:p>
    <w:p w:rsidR="003D1285" w:rsidRPr="003D1285" w:rsidRDefault="003D1285" w:rsidP="003D128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D128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(23 февраля – 2 марта 1917 года)</w:t>
      </w:r>
    </w:p>
    <w:p w:rsidR="003D1285" w:rsidRPr="003D1285" w:rsidRDefault="003D1285" w:rsidP="003D128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D128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Причины:</w:t>
      </w:r>
    </w:p>
    <w:p w:rsidR="003D1285" w:rsidRPr="003D1285" w:rsidRDefault="003D1285" w:rsidP="003D12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1285">
        <w:rPr>
          <w:rFonts w:ascii="Times New Roman" w:eastAsiaTheme="minorHAnsi" w:hAnsi="Times New Roman" w:cs="Times New Roman"/>
          <w:sz w:val="28"/>
          <w:szCs w:val="28"/>
          <w:lang w:eastAsia="en-US"/>
        </w:rPr>
        <w:t>Военные поражения</w:t>
      </w:r>
    </w:p>
    <w:p w:rsidR="003D1285" w:rsidRPr="003D1285" w:rsidRDefault="003D1285" w:rsidP="003D12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1285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Частая сменяемость правительства</w:t>
      </w:r>
    </w:p>
    <w:p w:rsidR="003D1285" w:rsidRPr="003D1285" w:rsidRDefault="003D1285" w:rsidP="003D12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1285">
        <w:rPr>
          <w:rFonts w:ascii="Times New Roman" w:eastAsiaTheme="minorHAnsi" w:hAnsi="Times New Roman" w:cs="Times New Roman"/>
          <w:sz w:val="28"/>
          <w:szCs w:val="28"/>
          <w:lang w:eastAsia="en-US"/>
        </w:rPr>
        <w:t>Усиление стачечного и антивоенного движений.</w:t>
      </w:r>
    </w:p>
    <w:p w:rsidR="003D1285" w:rsidRPr="003D1285" w:rsidRDefault="003D1285" w:rsidP="003D12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128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Продовольственный кризис зимой 1917.</w:t>
      </w:r>
    </w:p>
    <w:p w:rsidR="003D1285" w:rsidRPr="003D1285" w:rsidRDefault="003D1285" w:rsidP="003D12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1285">
        <w:rPr>
          <w:rFonts w:ascii="Times New Roman" w:eastAsiaTheme="minorHAnsi" w:hAnsi="Times New Roman" w:cs="Times New Roman"/>
          <w:sz w:val="28"/>
          <w:szCs w:val="28"/>
          <w:lang w:eastAsia="en-US"/>
        </w:rPr>
        <w:t>Нерешённость аграрного, рабочего, национального вопросов.</w:t>
      </w:r>
    </w:p>
    <w:p w:rsidR="003D1285" w:rsidRPr="003D1285" w:rsidRDefault="003D1285" w:rsidP="003D128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D128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Ход революционных событий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D1285" w:rsidRPr="003D1285" w:rsidTr="00927A6C">
        <w:tc>
          <w:tcPr>
            <w:tcW w:w="4785" w:type="dxa"/>
          </w:tcPr>
          <w:p w:rsidR="003D1285" w:rsidRPr="003D1285" w:rsidRDefault="003D1285" w:rsidP="003D1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28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786" w:type="dxa"/>
          </w:tcPr>
          <w:p w:rsidR="003D1285" w:rsidRPr="003D1285" w:rsidRDefault="003D1285" w:rsidP="003D1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285">
              <w:rPr>
                <w:rFonts w:ascii="Times New Roman" w:hAnsi="Times New Roman" w:cs="Times New Roman"/>
                <w:sz w:val="28"/>
                <w:szCs w:val="28"/>
              </w:rPr>
              <w:t xml:space="preserve">Событие </w:t>
            </w:r>
          </w:p>
        </w:tc>
      </w:tr>
      <w:tr w:rsidR="003D1285" w:rsidRPr="003D1285" w:rsidTr="00927A6C">
        <w:tc>
          <w:tcPr>
            <w:tcW w:w="4785" w:type="dxa"/>
          </w:tcPr>
          <w:p w:rsidR="003D1285" w:rsidRPr="003D1285" w:rsidRDefault="003D1285" w:rsidP="003D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85">
              <w:rPr>
                <w:rFonts w:ascii="Times New Roman" w:hAnsi="Times New Roman" w:cs="Times New Roman"/>
                <w:sz w:val="28"/>
                <w:szCs w:val="28"/>
              </w:rPr>
              <w:t>22 февраля 1917 г</w:t>
            </w:r>
          </w:p>
        </w:tc>
        <w:tc>
          <w:tcPr>
            <w:tcW w:w="4786" w:type="dxa"/>
          </w:tcPr>
          <w:p w:rsidR="003D1285" w:rsidRPr="003D1285" w:rsidRDefault="003D1285" w:rsidP="003D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85">
              <w:rPr>
                <w:rFonts w:ascii="Times New Roman" w:hAnsi="Times New Roman" w:cs="Times New Roman"/>
                <w:sz w:val="28"/>
                <w:szCs w:val="28"/>
              </w:rPr>
              <w:t xml:space="preserve">Увольнение 30 </w:t>
            </w:r>
            <w:proofErr w:type="spellStart"/>
            <w:proofErr w:type="gramStart"/>
            <w:r w:rsidRPr="003D128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3D1285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на Путиловском заводе  в Петрограде.</w:t>
            </w:r>
          </w:p>
        </w:tc>
      </w:tr>
      <w:tr w:rsidR="003D1285" w:rsidRPr="003D1285" w:rsidTr="00927A6C">
        <w:tc>
          <w:tcPr>
            <w:tcW w:w="4785" w:type="dxa"/>
          </w:tcPr>
          <w:p w:rsidR="003D1285" w:rsidRPr="003D1285" w:rsidRDefault="003D1285" w:rsidP="003D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85">
              <w:rPr>
                <w:rFonts w:ascii="Times New Roman" w:hAnsi="Times New Roman" w:cs="Times New Roman"/>
                <w:sz w:val="28"/>
                <w:szCs w:val="28"/>
              </w:rPr>
              <w:t>23-25 февраля</w:t>
            </w:r>
          </w:p>
        </w:tc>
        <w:tc>
          <w:tcPr>
            <w:tcW w:w="4786" w:type="dxa"/>
          </w:tcPr>
          <w:p w:rsidR="003D1285" w:rsidRPr="003D1285" w:rsidRDefault="003D1285" w:rsidP="003D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85">
              <w:rPr>
                <w:rFonts w:ascii="Times New Roman" w:hAnsi="Times New Roman" w:cs="Times New Roman"/>
                <w:sz w:val="28"/>
                <w:szCs w:val="28"/>
              </w:rPr>
              <w:t xml:space="preserve"> Всеобщая забастовка в Петрограде</w:t>
            </w:r>
          </w:p>
        </w:tc>
      </w:tr>
      <w:tr w:rsidR="003D1285" w:rsidRPr="003D1285" w:rsidTr="00927A6C">
        <w:tc>
          <w:tcPr>
            <w:tcW w:w="4785" w:type="dxa"/>
          </w:tcPr>
          <w:p w:rsidR="003D1285" w:rsidRPr="003D1285" w:rsidRDefault="003D1285" w:rsidP="003D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85">
              <w:rPr>
                <w:rFonts w:ascii="Times New Roman" w:hAnsi="Times New Roman" w:cs="Times New Roman"/>
                <w:sz w:val="28"/>
                <w:szCs w:val="28"/>
              </w:rPr>
              <w:t>26   февраля</w:t>
            </w:r>
          </w:p>
        </w:tc>
        <w:tc>
          <w:tcPr>
            <w:tcW w:w="4786" w:type="dxa"/>
          </w:tcPr>
          <w:p w:rsidR="003D1285" w:rsidRPr="003D1285" w:rsidRDefault="003D1285" w:rsidP="003D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85">
              <w:rPr>
                <w:rFonts w:ascii="Times New Roman" w:hAnsi="Times New Roman" w:cs="Times New Roman"/>
                <w:sz w:val="28"/>
                <w:szCs w:val="28"/>
              </w:rPr>
              <w:t xml:space="preserve">Гарнизон Петрограда перешел на сторону восставших. Формирование 2 центров власти: Петроградского совета рабочих и солдатских депутатов и </w:t>
            </w:r>
            <w:proofErr w:type="gramStart"/>
            <w:r w:rsidRPr="003D1285">
              <w:rPr>
                <w:rFonts w:ascii="Times New Roman" w:hAnsi="Times New Roman" w:cs="Times New Roman"/>
                <w:sz w:val="28"/>
                <w:szCs w:val="28"/>
              </w:rPr>
              <w:t>Временное</w:t>
            </w:r>
            <w:proofErr w:type="gramEnd"/>
            <w:r w:rsidRPr="003D1285">
              <w:rPr>
                <w:rFonts w:ascii="Times New Roman" w:hAnsi="Times New Roman" w:cs="Times New Roman"/>
                <w:sz w:val="28"/>
                <w:szCs w:val="28"/>
              </w:rPr>
              <w:t xml:space="preserve"> комитет 4 Государственной Думы. </w:t>
            </w:r>
          </w:p>
        </w:tc>
      </w:tr>
      <w:tr w:rsidR="003D1285" w:rsidRPr="003D1285" w:rsidTr="00927A6C">
        <w:tc>
          <w:tcPr>
            <w:tcW w:w="4785" w:type="dxa"/>
          </w:tcPr>
          <w:p w:rsidR="003D1285" w:rsidRPr="003D1285" w:rsidRDefault="003D1285" w:rsidP="003D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85"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</w:tc>
        <w:tc>
          <w:tcPr>
            <w:tcW w:w="4786" w:type="dxa"/>
          </w:tcPr>
          <w:p w:rsidR="003D1285" w:rsidRPr="003D1285" w:rsidRDefault="003D1285" w:rsidP="003D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85">
              <w:rPr>
                <w:rFonts w:ascii="Times New Roman" w:hAnsi="Times New Roman" w:cs="Times New Roman"/>
                <w:sz w:val="28"/>
                <w:szCs w:val="28"/>
              </w:rPr>
              <w:t xml:space="preserve">Отречение Николая </w:t>
            </w:r>
            <w:r w:rsidRPr="003D12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D1285">
              <w:rPr>
                <w:rFonts w:ascii="Times New Roman" w:hAnsi="Times New Roman" w:cs="Times New Roman"/>
                <w:sz w:val="28"/>
                <w:szCs w:val="28"/>
              </w:rPr>
              <w:t xml:space="preserve"> от власти в пользу великого князя  Михаила. Формирование Временного правительства во главе с кн. Львовым.</w:t>
            </w:r>
          </w:p>
        </w:tc>
      </w:tr>
      <w:tr w:rsidR="003D1285" w:rsidRPr="003D1285" w:rsidTr="00927A6C">
        <w:tc>
          <w:tcPr>
            <w:tcW w:w="4785" w:type="dxa"/>
          </w:tcPr>
          <w:p w:rsidR="003D1285" w:rsidRPr="003D1285" w:rsidRDefault="003D1285" w:rsidP="003D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марта</w:t>
            </w:r>
          </w:p>
        </w:tc>
        <w:tc>
          <w:tcPr>
            <w:tcW w:w="4786" w:type="dxa"/>
          </w:tcPr>
          <w:p w:rsidR="003D1285" w:rsidRPr="003D1285" w:rsidRDefault="003D1285" w:rsidP="003D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85">
              <w:rPr>
                <w:rFonts w:ascii="Times New Roman" w:hAnsi="Times New Roman" w:cs="Times New Roman"/>
                <w:sz w:val="28"/>
                <w:szCs w:val="28"/>
              </w:rPr>
              <w:t>Отречение великого князя  Михаила от престола. Передача власти Временному правительству.</w:t>
            </w:r>
          </w:p>
        </w:tc>
      </w:tr>
    </w:tbl>
    <w:p w:rsidR="003D1285" w:rsidRPr="003D1285" w:rsidRDefault="003D1285" w:rsidP="003D128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D1285" w:rsidRPr="003D1285" w:rsidRDefault="003D1285" w:rsidP="003D128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D128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Итоги и значение.</w:t>
      </w:r>
    </w:p>
    <w:p w:rsidR="003D1285" w:rsidRPr="003D1285" w:rsidRDefault="003D1285" w:rsidP="003D128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D1285" w:rsidRPr="003D1285" w:rsidRDefault="003D1285" w:rsidP="003D128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1285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Свержение самодержавия.</w:t>
      </w:r>
    </w:p>
    <w:p w:rsidR="003D1285" w:rsidRPr="003D1285" w:rsidRDefault="003D1285" w:rsidP="003D128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1285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Установление двоевластия.</w:t>
      </w:r>
    </w:p>
    <w:p w:rsidR="003D1285" w:rsidRPr="003D1285" w:rsidRDefault="003D1285" w:rsidP="003D128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1285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Начало демократических преобразований.</w:t>
      </w:r>
    </w:p>
    <w:p w:rsidR="003D1285" w:rsidRPr="003D1285" w:rsidRDefault="003D1285" w:rsidP="003D128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1285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Экономический кризис не был остановлен.</w:t>
      </w:r>
    </w:p>
    <w:p w:rsidR="003D1285" w:rsidRPr="003D1285" w:rsidRDefault="003D1285" w:rsidP="003D128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1285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Участие в войне продолжалось.</w:t>
      </w:r>
    </w:p>
    <w:p w:rsidR="003D1285" w:rsidRPr="003D1285" w:rsidRDefault="003D1285" w:rsidP="003D128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12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Крестьянский вопрос остался не решённым. </w:t>
      </w:r>
    </w:p>
    <w:p w:rsidR="003D1285" w:rsidRPr="003D1285" w:rsidRDefault="003D1285" w:rsidP="003D128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1285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Раскол общества, усиление классовых противоречий.</w:t>
      </w:r>
    </w:p>
    <w:p w:rsidR="003D1285" w:rsidRPr="003D1285" w:rsidRDefault="003D1285" w:rsidP="003D1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285" w:rsidRPr="003D1285" w:rsidRDefault="003D1285" w:rsidP="003D1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285" w:rsidRPr="003D1285" w:rsidRDefault="003D1285" w:rsidP="003D1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285">
        <w:rPr>
          <w:rFonts w:ascii="Times New Roman" w:hAnsi="Times New Roman" w:cs="Times New Roman"/>
          <w:b/>
          <w:sz w:val="28"/>
          <w:szCs w:val="28"/>
        </w:rPr>
        <w:t>ОКТЯБРЬСКАЯ РЕВОЛЮЦИЯ И СТАНОВЛЕНИЕ СОВЕТСКОЙ ВЛАСТИ</w:t>
      </w:r>
    </w:p>
    <w:p w:rsidR="003D1285" w:rsidRPr="003D1285" w:rsidRDefault="003D1285" w:rsidP="003D1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285">
        <w:rPr>
          <w:rFonts w:ascii="Times New Roman" w:hAnsi="Times New Roman" w:cs="Times New Roman"/>
          <w:b/>
          <w:sz w:val="28"/>
          <w:szCs w:val="28"/>
        </w:rPr>
        <w:t>(25 октября 1917 – май 1918 года)</w:t>
      </w:r>
    </w:p>
    <w:p w:rsidR="003D1285" w:rsidRPr="003D1285" w:rsidRDefault="003D1285" w:rsidP="003D1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285" w:rsidRPr="003D1285" w:rsidRDefault="003D1285" w:rsidP="003D1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285">
        <w:rPr>
          <w:rFonts w:ascii="Times New Roman" w:hAnsi="Times New Roman" w:cs="Times New Roman"/>
          <w:b/>
          <w:sz w:val="28"/>
          <w:szCs w:val="28"/>
        </w:rPr>
        <w:t>Причины:</w:t>
      </w:r>
    </w:p>
    <w:p w:rsidR="003D1285" w:rsidRPr="003D1285" w:rsidRDefault="003D1285" w:rsidP="003D1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285">
        <w:rPr>
          <w:rFonts w:ascii="Times New Roman" w:hAnsi="Times New Roman" w:cs="Times New Roman"/>
          <w:sz w:val="28"/>
          <w:szCs w:val="28"/>
        </w:rPr>
        <w:t>1. Нерешенность аграрного вопроса.</w:t>
      </w:r>
    </w:p>
    <w:p w:rsidR="003D1285" w:rsidRPr="003D1285" w:rsidRDefault="003D1285" w:rsidP="003D1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285">
        <w:rPr>
          <w:rFonts w:ascii="Times New Roman" w:hAnsi="Times New Roman" w:cs="Times New Roman"/>
          <w:sz w:val="28"/>
          <w:szCs w:val="28"/>
        </w:rPr>
        <w:t>2. Обострение рабочего и национального вопросов.</w:t>
      </w:r>
    </w:p>
    <w:p w:rsidR="003D1285" w:rsidRPr="003D1285" w:rsidRDefault="003D1285" w:rsidP="003D1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285">
        <w:rPr>
          <w:rFonts w:ascii="Times New Roman" w:hAnsi="Times New Roman" w:cs="Times New Roman"/>
          <w:sz w:val="28"/>
          <w:szCs w:val="28"/>
        </w:rPr>
        <w:t>3. Продолжение войны.</w:t>
      </w:r>
    </w:p>
    <w:p w:rsidR="003D1285" w:rsidRPr="003D1285" w:rsidRDefault="003D1285" w:rsidP="003D1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285" w:rsidRPr="003D1285" w:rsidRDefault="003D1285" w:rsidP="003D1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285">
        <w:rPr>
          <w:rFonts w:ascii="Times New Roman" w:hAnsi="Times New Roman" w:cs="Times New Roman"/>
          <w:b/>
          <w:sz w:val="28"/>
          <w:szCs w:val="28"/>
        </w:rPr>
        <w:t>Ход революционных событий.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3D1285" w:rsidRPr="003D1285" w:rsidTr="00927A6C">
        <w:tc>
          <w:tcPr>
            <w:tcW w:w="2518" w:type="dxa"/>
          </w:tcPr>
          <w:p w:rsidR="003D1285" w:rsidRPr="003D1285" w:rsidRDefault="003D1285" w:rsidP="003D1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28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053" w:type="dxa"/>
          </w:tcPr>
          <w:p w:rsidR="003D1285" w:rsidRPr="003D1285" w:rsidRDefault="003D1285" w:rsidP="003D1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285">
              <w:rPr>
                <w:rFonts w:ascii="Times New Roman" w:hAnsi="Times New Roman" w:cs="Times New Roman"/>
                <w:sz w:val="28"/>
                <w:szCs w:val="28"/>
              </w:rPr>
              <w:t xml:space="preserve">Событие </w:t>
            </w:r>
          </w:p>
        </w:tc>
      </w:tr>
      <w:tr w:rsidR="003D1285" w:rsidRPr="003D1285" w:rsidTr="00927A6C">
        <w:tc>
          <w:tcPr>
            <w:tcW w:w="2518" w:type="dxa"/>
          </w:tcPr>
          <w:p w:rsidR="003D1285" w:rsidRPr="003D1285" w:rsidRDefault="003D1285" w:rsidP="003D1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285">
              <w:rPr>
                <w:rFonts w:ascii="Times New Roman" w:hAnsi="Times New Roman" w:cs="Times New Roman"/>
                <w:sz w:val="28"/>
                <w:szCs w:val="28"/>
              </w:rPr>
              <w:t>10 октября 1917 г</w:t>
            </w:r>
          </w:p>
        </w:tc>
        <w:tc>
          <w:tcPr>
            <w:tcW w:w="7053" w:type="dxa"/>
          </w:tcPr>
          <w:p w:rsidR="003D1285" w:rsidRPr="003D1285" w:rsidRDefault="003D1285" w:rsidP="003D1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285">
              <w:rPr>
                <w:rFonts w:ascii="Times New Roman" w:hAnsi="Times New Roman" w:cs="Times New Roman"/>
                <w:sz w:val="28"/>
                <w:szCs w:val="28"/>
              </w:rPr>
              <w:t>Тайное заседание ЦК партии большевиков с участием вернувшегося в Петроград</w:t>
            </w:r>
            <w:proofErr w:type="gramStart"/>
            <w:r w:rsidRPr="003D128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3D1285">
              <w:rPr>
                <w:rFonts w:ascii="Times New Roman" w:hAnsi="Times New Roman" w:cs="Times New Roman"/>
                <w:sz w:val="28"/>
                <w:szCs w:val="28"/>
              </w:rPr>
              <w:t xml:space="preserve"> И Лениным. Голосование за резолюцию о начале вооруженного восстания</w:t>
            </w:r>
          </w:p>
        </w:tc>
      </w:tr>
      <w:tr w:rsidR="003D1285" w:rsidRPr="003D1285" w:rsidTr="00927A6C">
        <w:tc>
          <w:tcPr>
            <w:tcW w:w="2518" w:type="dxa"/>
          </w:tcPr>
          <w:p w:rsidR="003D1285" w:rsidRPr="003D1285" w:rsidRDefault="003D1285" w:rsidP="003D1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285">
              <w:rPr>
                <w:rFonts w:ascii="Times New Roman" w:hAnsi="Times New Roman" w:cs="Times New Roman"/>
                <w:sz w:val="28"/>
                <w:szCs w:val="28"/>
              </w:rPr>
              <w:t>12 октября 1917 г</w:t>
            </w:r>
          </w:p>
        </w:tc>
        <w:tc>
          <w:tcPr>
            <w:tcW w:w="7053" w:type="dxa"/>
          </w:tcPr>
          <w:p w:rsidR="003D1285" w:rsidRPr="003D1285" w:rsidRDefault="003D1285" w:rsidP="003D1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285">
              <w:rPr>
                <w:rFonts w:ascii="Times New Roman" w:hAnsi="Times New Roman" w:cs="Times New Roman"/>
                <w:sz w:val="28"/>
                <w:szCs w:val="28"/>
              </w:rPr>
              <w:t xml:space="preserve">При Петроградском Совете был создан Военно-революционный комитет (ВРК) – штаб по подготовке восстания. В него, помимо большевиков, вошли представители левого крыла эсеровской партии. Фактическим руководителем стал Л Д Троцкий. </w:t>
            </w:r>
          </w:p>
        </w:tc>
      </w:tr>
      <w:tr w:rsidR="003D1285" w:rsidRPr="003D1285" w:rsidTr="00927A6C">
        <w:trPr>
          <w:trHeight w:val="687"/>
        </w:trPr>
        <w:tc>
          <w:tcPr>
            <w:tcW w:w="2518" w:type="dxa"/>
          </w:tcPr>
          <w:p w:rsidR="003D1285" w:rsidRPr="003D1285" w:rsidRDefault="003D1285" w:rsidP="003D1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285">
              <w:rPr>
                <w:rFonts w:ascii="Times New Roman" w:hAnsi="Times New Roman" w:cs="Times New Roman"/>
                <w:sz w:val="28"/>
                <w:szCs w:val="28"/>
              </w:rPr>
              <w:t xml:space="preserve">22 октября 1917 г </w:t>
            </w:r>
          </w:p>
        </w:tc>
        <w:tc>
          <w:tcPr>
            <w:tcW w:w="7053" w:type="dxa"/>
          </w:tcPr>
          <w:p w:rsidR="003D1285" w:rsidRPr="003D1285" w:rsidRDefault="003D1285" w:rsidP="003D1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285">
              <w:rPr>
                <w:rFonts w:ascii="Times New Roman" w:hAnsi="Times New Roman" w:cs="Times New Roman"/>
                <w:sz w:val="28"/>
                <w:szCs w:val="28"/>
              </w:rPr>
              <w:t xml:space="preserve">ВРК направил своих представителей во все воинские части Петроградского гарнизона. </w:t>
            </w:r>
          </w:p>
        </w:tc>
      </w:tr>
      <w:tr w:rsidR="003D1285" w:rsidRPr="003D1285" w:rsidTr="00927A6C">
        <w:tc>
          <w:tcPr>
            <w:tcW w:w="2518" w:type="dxa"/>
          </w:tcPr>
          <w:p w:rsidR="003D1285" w:rsidRPr="003D1285" w:rsidRDefault="003D1285" w:rsidP="003D1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285">
              <w:rPr>
                <w:rFonts w:ascii="Times New Roman" w:hAnsi="Times New Roman" w:cs="Times New Roman"/>
                <w:sz w:val="28"/>
                <w:szCs w:val="28"/>
              </w:rPr>
              <w:t xml:space="preserve">24 октября  1917 г </w:t>
            </w:r>
          </w:p>
        </w:tc>
        <w:tc>
          <w:tcPr>
            <w:tcW w:w="7053" w:type="dxa"/>
          </w:tcPr>
          <w:p w:rsidR="003D1285" w:rsidRPr="003D1285" w:rsidRDefault="003D1285" w:rsidP="003D1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285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Временного правительства был поставлен вопрос об аресте членов ВРК. Большевики расценили это как начало «контрреволюционного заговора». Отряды Красной гвардии и солдат Петрограда начали захватывать мосты, телеграф, почту, вокзалы. Сопротивления оказано не было. </w:t>
            </w:r>
          </w:p>
        </w:tc>
      </w:tr>
      <w:tr w:rsidR="003D1285" w:rsidRPr="003D1285" w:rsidTr="00927A6C">
        <w:tc>
          <w:tcPr>
            <w:tcW w:w="2518" w:type="dxa"/>
          </w:tcPr>
          <w:p w:rsidR="003D1285" w:rsidRPr="003D1285" w:rsidRDefault="003D1285" w:rsidP="003D1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285">
              <w:rPr>
                <w:rFonts w:ascii="Times New Roman" w:hAnsi="Times New Roman" w:cs="Times New Roman"/>
                <w:sz w:val="28"/>
                <w:szCs w:val="28"/>
              </w:rPr>
              <w:t>25 октября 1917 г</w:t>
            </w:r>
          </w:p>
        </w:tc>
        <w:tc>
          <w:tcPr>
            <w:tcW w:w="7053" w:type="dxa"/>
          </w:tcPr>
          <w:p w:rsidR="003D1285" w:rsidRPr="003D1285" w:rsidRDefault="003D1285" w:rsidP="003D1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285">
              <w:rPr>
                <w:rFonts w:ascii="Times New Roman" w:hAnsi="Times New Roman" w:cs="Times New Roman"/>
                <w:sz w:val="28"/>
                <w:szCs w:val="28"/>
              </w:rPr>
              <w:t xml:space="preserve">ВРК в обращении «К гражданам России» объявил о взятии власти. По сигналу с крейсера «Аврора» в ночь на 26 октября Зимний дворец был занят силами ВРК. Керенский выехал на фронт. </w:t>
            </w:r>
          </w:p>
          <w:p w:rsidR="003D1285" w:rsidRPr="003D1285" w:rsidRDefault="003D1285" w:rsidP="003D1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здании Смольного института открылся </w:t>
            </w:r>
            <w:r w:rsidRPr="003D12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D1285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съезд Совета рабочих и солдатских  депутатов. Большинство составляли большевики и левые эсеры. Меньшевики </w:t>
            </w:r>
            <w:proofErr w:type="spellStart"/>
            <w:proofErr w:type="gramStart"/>
            <w:r w:rsidRPr="003D12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D1285">
              <w:rPr>
                <w:rFonts w:ascii="Times New Roman" w:hAnsi="Times New Roman" w:cs="Times New Roman"/>
                <w:sz w:val="28"/>
                <w:szCs w:val="28"/>
              </w:rPr>
              <w:t xml:space="preserve"> правые эсеры осудили действия большевиков и потребовали начать переговоры с Временным правительством. Не получив одобрения съезда, покинули заседание. </w:t>
            </w:r>
          </w:p>
          <w:p w:rsidR="003D1285" w:rsidRPr="003D1285" w:rsidRDefault="003D1285" w:rsidP="003D1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2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D1285">
              <w:rPr>
                <w:rFonts w:ascii="Times New Roman" w:hAnsi="Times New Roman" w:cs="Times New Roman"/>
                <w:sz w:val="28"/>
                <w:szCs w:val="28"/>
              </w:rPr>
              <w:t>съезд Советов принял «Декрет о власти», провозгласил переход власти к Советам рабочих и солдатских депутатов. Съезд выбрал новый состав Всероссийского центрального исполнительного комитета (ВЦИК). В него вошли 62 большевика и 29 левых эсеров. Исполнительная власть передавалась Совету народных комиссаров во главе с</w:t>
            </w:r>
            <w:proofErr w:type="gramStart"/>
            <w:r w:rsidRPr="003D128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3D1285">
              <w:rPr>
                <w:rFonts w:ascii="Times New Roman" w:hAnsi="Times New Roman" w:cs="Times New Roman"/>
                <w:sz w:val="28"/>
                <w:szCs w:val="28"/>
              </w:rPr>
              <w:t xml:space="preserve"> И Лениным. </w:t>
            </w:r>
          </w:p>
        </w:tc>
      </w:tr>
    </w:tbl>
    <w:p w:rsidR="003D1285" w:rsidRPr="003D1285" w:rsidRDefault="003D1285" w:rsidP="003D1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285" w:rsidRPr="003D1285" w:rsidRDefault="003D1285" w:rsidP="003D1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285">
        <w:rPr>
          <w:rFonts w:ascii="Times New Roman" w:hAnsi="Times New Roman" w:cs="Times New Roman"/>
          <w:b/>
          <w:sz w:val="28"/>
          <w:szCs w:val="28"/>
        </w:rPr>
        <w:t>Итоги революции:</w:t>
      </w:r>
    </w:p>
    <w:p w:rsidR="003D1285" w:rsidRPr="003D1285" w:rsidRDefault="003D1285" w:rsidP="003D1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285">
        <w:rPr>
          <w:rFonts w:ascii="Times New Roman" w:hAnsi="Times New Roman" w:cs="Times New Roman"/>
          <w:sz w:val="28"/>
          <w:szCs w:val="28"/>
        </w:rPr>
        <w:t>1. Свержение Временного правительства.</w:t>
      </w:r>
    </w:p>
    <w:p w:rsidR="003D1285" w:rsidRPr="003D1285" w:rsidRDefault="003D1285" w:rsidP="003D1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285">
        <w:rPr>
          <w:rFonts w:ascii="Times New Roman" w:hAnsi="Times New Roman" w:cs="Times New Roman"/>
          <w:sz w:val="28"/>
          <w:szCs w:val="28"/>
        </w:rPr>
        <w:t>2. Установление власти Советов.</w:t>
      </w:r>
    </w:p>
    <w:p w:rsidR="003D1285" w:rsidRPr="003D1285" w:rsidRDefault="003D1285" w:rsidP="003D1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285">
        <w:rPr>
          <w:rFonts w:ascii="Times New Roman" w:hAnsi="Times New Roman" w:cs="Times New Roman"/>
          <w:sz w:val="28"/>
          <w:szCs w:val="28"/>
        </w:rPr>
        <w:t xml:space="preserve">3. Власть перешла к представителям народа, которые начали незамедлительно решать  основные нерешенные вопросы (о войне, земле и т </w:t>
      </w:r>
      <w:proofErr w:type="spellStart"/>
      <w:r w:rsidRPr="003D128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D1285">
        <w:rPr>
          <w:rFonts w:ascii="Times New Roman" w:hAnsi="Times New Roman" w:cs="Times New Roman"/>
          <w:sz w:val="28"/>
          <w:szCs w:val="28"/>
        </w:rPr>
        <w:t>)</w:t>
      </w:r>
    </w:p>
    <w:p w:rsidR="003D1285" w:rsidRPr="003D1285" w:rsidRDefault="003D1285" w:rsidP="003D1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285">
        <w:rPr>
          <w:rFonts w:ascii="Times New Roman" w:hAnsi="Times New Roman" w:cs="Times New Roman"/>
          <w:sz w:val="28"/>
          <w:szCs w:val="28"/>
        </w:rPr>
        <w:t xml:space="preserve">4. Революция привела к началу гражданской войны. </w:t>
      </w:r>
    </w:p>
    <w:p w:rsidR="00EC071F" w:rsidRPr="003D1285" w:rsidRDefault="00EC071F" w:rsidP="003D1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071F" w:rsidRPr="003D1285" w:rsidSect="003D12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61AC3"/>
    <w:multiLevelType w:val="hybridMultilevel"/>
    <w:tmpl w:val="2874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34B8C"/>
    <w:multiLevelType w:val="hybridMultilevel"/>
    <w:tmpl w:val="6448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1285"/>
    <w:rsid w:val="003D1285"/>
    <w:rsid w:val="00EC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3673</Characters>
  <Application>Microsoft Office Word</Application>
  <DocSecurity>0</DocSecurity>
  <Lines>30</Lines>
  <Paragraphs>8</Paragraphs>
  <ScaleCrop>false</ScaleCrop>
  <Company>Microsoft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2022-01-31T20:11:00Z</dcterms:created>
  <dcterms:modified xsi:type="dcterms:W3CDTF">2022-01-31T20:15:00Z</dcterms:modified>
</cp:coreProperties>
</file>