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C" w:rsidRDefault="00DC7D3C" w:rsidP="00DC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DC7D3C" w:rsidRDefault="00DC7D3C" w:rsidP="00DC7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>
        <w:rPr>
          <w:rFonts w:ascii="Times New Roman" w:hAnsi="Times New Roman" w:cs="Times New Roman"/>
          <w:color w:val="000000"/>
          <w:shd w:val="clear" w:color="auto" w:fill="FFFFFF"/>
        </w:rPr>
        <w:t>rev@apt29.ru</w:t>
      </w:r>
    </w:p>
    <w:p w:rsidR="00DC7D3C" w:rsidRDefault="00DC7D3C" w:rsidP="00DC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ПОСЛЕ ОКОНЧАНИЯ ДИСТАНЦИОННОГО ОБУЧЕНИЯ ТЕТРАДЬ </w:t>
      </w:r>
      <w:r>
        <w:rPr>
          <w:rFonts w:ascii="Times New Roman" w:hAnsi="Times New Roman" w:cs="Times New Roman"/>
          <w:u w:val="single"/>
        </w:rPr>
        <w:t>СО ВСЕМИ ВЫПОЛНЕННЫМИ РАБОТАМИ</w:t>
      </w:r>
      <w:r>
        <w:rPr>
          <w:rFonts w:ascii="Times New Roman" w:hAnsi="Times New Roman" w:cs="Times New Roman"/>
        </w:rPr>
        <w:t xml:space="preserve"> НУЖНО БУДЕТ СДАТЬ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D3C" w:rsidRDefault="00DC7D3C" w:rsidP="00DC7D3C">
      <w:pPr>
        <w:rPr>
          <w:rFonts w:ascii="Times New Roman" w:hAnsi="Times New Roman" w:cs="Times New Roman"/>
          <w:b/>
          <w:sz w:val="28"/>
          <w:szCs w:val="28"/>
        </w:rPr>
      </w:pPr>
    </w:p>
    <w:p w:rsidR="00DC7D3C" w:rsidRDefault="00DC7D3C" w:rsidP="00DC7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«Общественное движение во второй четверти XIX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DC7D3C" w:rsidRDefault="00DC7D3C" w:rsidP="00DC7D3C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DC7D3C" w:rsidRDefault="00DC7D3C" w:rsidP="00DC7D3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Прочитайте текст.</w:t>
      </w:r>
    </w:p>
    <w:p w:rsidR="00DC7D3C" w:rsidRDefault="00DC7D3C" w:rsidP="00DC7D3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Ответьте письменно на следующие вопросы:</w:t>
      </w:r>
    </w:p>
    <w:p w:rsidR="00DC7D3C" w:rsidRDefault="00DC7D3C" w:rsidP="00DC7D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Какие идеи высказывал Чаадаев?</w:t>
      </w:r>
    </w:p>
    <w:p w:rsidR="00DC7D3C" w:rsidRDefault="00DC7D3C" w:rsidP="00DC7D3C">
      <w:pPr>
        <w:pStyle w:val="a3"/>
        <w:ind w:right="28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>
        <w:rPr>
          <w:color w:val="000000"/>
          <w:sz w:val="28"/>
          <w:szCs w:val="28"/>
        </w:rPr>
        <w:t xml:space="preserve">XIX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чем заключались идеи западников и славянофилов?</w:t>
      </w:r>
    </w:p>
    <w:p w:rsidR="00DC7D3C" w:rsidRDefault="00DC7D3C" w:rsidP="00DC7D3C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DC7D3C" w:rsidRDefault="00DC7D3C" w:rsidP="00DC7D3C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DC7D3C" w:rsidRDefault="00DC7D3C" w:rsidP="00DC7D3C">
      <w:pPr>
        <w:pStyle w:val="a3"/>
        <w:ind w:right="284"/>
        <w:rPr>
          <w:color w:val="000000"/>
          <w:sz w:val="28"/>
          <w:szCs w:val="28"/>
        </w:rPr>
      </w:pPr>
    </w:p>
    <w:p w:rsidR="00DC7D3C" w:rsidRDefault="00DC7D3C" w:rsidP="00DC7D3C">
      <w:pPr>
        <w:pStyle w:val="a3"/>
        <w:ind w:right="284" w:firstLine="567"/>
        <w:jc w:val="center"/>
        <w:rPr>
          <w:b/>
          <w:color w:val="000000"/>
          <w:sz w:val="28"/>
          <w:szCs w:val="28"/>
        </w:rPr>
      </w:pPr>
    </w:p>
    <w:p w:rsidR="00DC7D3C" w:rsidRDefault="00DC7D3C" w:rsidP="00DC7D3C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Общественное движение во второй четверти XIX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DC7D3C" w:rsidRDefault="00DC7D3C" w:rsidP="00DC7D3C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П.Я. Чаадаев.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1836 г. в журнале «Телескоп» было опубликова</w:t>
      </w:r>
      <w:r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DC7D3C" w:rsidRDefault="00DC7D3C" w:rsidP="00DC7D3C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>
        <w:rPr>
          <w:color w:val="000000"/>
          <w:sz w:val="28"/>
          <w:szCs w:val="28"/>
        </w:rPr>
        <w:t>проводить</w:t>
      </w:r>
      <w:proofErr w:type="gramEnd"/>
      <w:r>
        <w:rPr>
          <w:color w:val="000000"/>
          <w:sz w:val="28"/>
          <w:szCs w:val="28"/>
        </w:rPr>
        <w:t xml:space="preserve"> освиде</w:t>
      </w:r>
      <w:r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>
        <w:rPr>
          <w:color w:val="000000"/>
          <w:sz w:val="28"/>
          <w:szCs w:val="28"/>
        </w:rPr>
        <w:softHyphen/>
        <w:t xml:space="preserve">ного.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в русском просвещенном обществе далеко не все относи</w:t>
      </w:r>
      <w:r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>
        <w:rPr>
          <w:color w:val="000000"/>
          <w:sz w:val="28"/>
          <w:szCs w:val="28"/>
        </w:rPr>
        <w:softHyphen/>
        <w:t xml:space="preserve">мироваться два идейных течения - </w:t>
      </w:r>
      <w:r>
        <w:rPr>
          <w:i/>
          <w:color w:val="000000"/>
          <w:sz w:val="28"/>
          <w:szCs w:val="28"/>
        </w:rPr>
        <w:t>западников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славянофилов.</w:t>
      </w:r>
    </w:p>
    <w:p w:rsidR="00DC7D3C" w:rsidRDefault="00DC7D3C" w:rsidP="00DC7D3C">
      <w:pPr>
        <w:pStyle w:val="a3"/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Западники и славянофилы.</w:t>
      </w:r>
    </w:p>
    <w:p w:rsidR="00DC7D3C" w:rsidRDefault="00DC7D3C" w:rsidP="00DC7D3C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конце 30-х гг. XIX в. два главных идеолога </w:t>
      </w:r>
      <w:r>
        <w:rPr>
          <w:i/>
          <w:color w:val="000000"/>
          <w:sz w:val="28"/>
          <w:szCs w:val="28"/>
        </w:rPr>
        <w:t>славянофильства</w:t>
      </w:r>
      <w:r>
        <w:rPr>
          <w:color w:val="000000"/>
          <w:sz w:val="28"/>
          <w:szCs w:val="28"/>
        </w:rPr>
        <w:t xml:space="preserve"> - А С. Хомяков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>
        <w:rPr>
          <w:color w:val="000000"/>
          <w:sz w:val="28"/>
          <w:szCs w:val="28"/>
        </w:rPr>
        <w:t>АС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омяков</w:t>
      </w:r>
      <w:proofErr w:type="spellEnd"/>
      <w:r>
        <w:rPr>
          <w:color w:val="000000"/>
          <w:sz w:val="28"/>
          <w:szCs w:val="28"/>
        </w:rPr>
        <w:t xml:space="preserve"> и «В ответ А.С.Хомякову» И.В.Кире</w:t>
      </w:r>
      <w:r>
        <w:rPr>
          <w:color w:val="000000"/>
          <w:sz w:val="28"/>
          <w:szCs w:val="28"/>
        </w:rPr>
        <w:softHyphen/>
        <w:t>евский). Они послужили началом словесных баталий, разгоревших</w:t>
      </w:r>
      <w:r>
        <w:rPr>
          <w:color w:val="000000"/>
          <w:sz w:val="28"/>
          <w:szCs w:val="28"/>
        </w:rPr>
        <w:softHyphen/>
        <w:t xml:space="preserve">ся в </w:t>
      </w:r>
      <w:r>
        <w:rPr>
          <w:color w:val="000000"/>
          <w:sz w:val="28"/>
          <w:szCs w:val="28"/>
        </w:rPr>
        <w:lastRenderedPageBreak/>
        <w:t xml:space="preserve">московских салонах. Со стороны славянофилов в развернувшейся </w:t>
      </w:r>
      <w:proofErr w:type="gramStart"/>
      <w:r>
        <w:rPr>
          <w:color w:val="000000"/>
          <w:sz w:val="28"/>
          <w:szCs w:val="28"/>
        </w:rPr>
        <w:t>воине</w:t>
      </w:r>
      <w:proofErr w:type="gramEnd"/>
      <w:r>
        <w:rPr>
          <w:color w:val="000000"/>
          <w:sz w:val="28"/>
          <w:szCs w:val="28"/>
        </w:rPr>
        <w:t xml:space="preserve"> выступили братья И. В. и П. В. Киреевские, братья К. С. и И.С.Аксаковы, Ю.Ф.Самарин, А.И.Кошелев.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Противниками славянофилов были </w:t>
      </w:r>
      <w:r>
        <w:rPr>
          <w:i/>
          <w:color w:val="000000"/>
          <w:sz w:val="28"/>
          <w:szCs w:val="28"/>
        </w:rPr>
        <w:t xml:space="preserve">западники </w:t>
      </w:r>
      <w:r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>
        <w:rPr>
          <w:color w:val="000000"/>
          <w:sz w:val="28"/>
          <w:szCs w:val="28"/>
        </w:rPr>
        <w:t>Кавелин</w:t>
      </w:r>
      <w:proofErr w:type="spellEnd"/>
      <w:r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>
        <w:rPr>
          <w:color w:val="000000"/>
          <w:sz w:val="28"/>
          <w:szCs w:val="28"/>
        </w:rPr>
        <w:softHyphen/>
        <w:t xml:space="preserve">цен и В. Г. Белинский.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>
        <w:rPr>
          <w:color w:val="000000"/>
          <w:sz w:val="28"/>
          <w:szCs w:val="28"/>
        </w:rPr>
        <w:t>сильными</w:t>
      </w:r>
      <w:proofErr w:type="gramEnd"/>
      <w:r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DC7D3C" w:rsidRDefault="00DC7D3C" w:rsidP="00DC7D3C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>
        <w:rPr>
          <w:color w:val="000000"/>
          <w:sz w:val="28"/>
          <w:szCs w:val="28"/>
        </w:rPr>
        <w:softHyphen/>
        <w:t xml:space="preserve">родом.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DC7D3C" w:rsidRDefault="00DC7D3C" w:rsidP="00DC7D3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Заслуга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От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идет начало движения за освобождение личности и за создание государства и общества, </w:t>
      </w:r>
      <w:proofErr w:type="gramStart"/>
      <w:r>
        <w:rPr>
          <w:color w:val="000000"/>
          <w:sz w:val="28"/>
          <w:szCs w:val="28"/>
        </w:rPr>
        <w:t>обеспечивающих</w:t>
      </w:r>
      <w:proofErr w:type="gramEnd"/>
      <w:r>
        <w:rPr>
          <w:color w:val="000000"/>
          <w:sz w:val="28"/>
          <w:szCs w:val="28"/>
        </w:rPr>
        <w:t xml:space="preserve"> эту свободу. В </w:t>
      </w:r>
      <w:proofErr w:type="spellStart"/>
      <w:r>
        <w:rPr>
          <w:color w:val="000000"/>
          <w:sz w:val="28"/>
          <w:szCs w:val="28"/>
        </w:rPr>
        <w:t>результатепетровских</w:t>
      </w:r>
      <w:proofErr w:type="spellEnd"/>
      <w:r>
        <w:rPr>
          <w:color w:val="000000"/>
          <w:sz w:val="28"/>
          <w:szCs w:val="28"/>
        </w:rPr>
        <w:t xml:space="preserve"> реформ общество было разделено на высшее сосло</w:t>
      </w:r>
      <w:r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>
        <w:rPr>
          <w:color w:val="000000"/>
          <w:sz w:val="28"/>
          <w:szCs w:val="28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DC7D3C" w:rsidRDefault="00DC7D3C" w:rsidP="00DC7D3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DC7D3C" w:rsidRDefault="00DC7D3C" w:rsidP="00DC7D3C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Первые русские социалисты</w:t>
      </w:r>
      <w:r>
        <w:rPr>
          <w:color w:val="000000"/>
          <w:sz w:val="28"/>
          <w:szCs w:val="28"/>
        </w:rPr>
        <w:t xml:space="preserve">. </w:t>
      </w:r>
    </w:p>
    <w:p w:rsidR="00DC7D3C" w:rsidRDefault="00DC7D3C" w:rsidP="00DC7D3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Выдающийся литературный кри</w:t>
      </w:r>
      <w:r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DC7D3C" w:rsidRDefault="00DC7D3C" w:rsidP="00DC7D3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>
        <w:rPr>
          <w:i/>
          <w:color w:val="000000"/>
          <w:sz w:val="28"/>
          <w:szCs w:val="28"/>
        </w:rPr>
        <w:t>М.В.Буташевича-Петрашевского</w:t>
      </w:r>
      <w:proofErr w:type="spellEnd"/>
      <w:r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DC7D3C" w:rsidRDefault="00DC7D3C" w:rsidP="00DC7D3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DC7D3C" w:rsidRDefault="00DC7D3C" w:rsidP="00DC7D3C"/>
    <w:p w:rsidR="00D62E2D" w:rsidRPr="00DC7D3C" w:rsidRDefault="00D62E2D">
      <w:pPr>
        <w:rPr>
          <w:rFonts w:ascii="Times New Roman" w:hAnsi="Times New Roman" w:cs="Times New Roman"/>
          <w:sz w:val="28"/>
          <w:szCs w:val="28"/>
        </w:rPr>
      </w:pPr>
    </w:p>
    <w:sectPr w:rsidR="00D62E2D" w:rsidRPr="00DC7D3C" w:rsidSect="00DC7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D3C"/>
    <w:rsid w:val="00D62E2D"/>
    <w:rsid w:val="00DC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7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2023-03-27T05:29:00Z</dcterms:created>
  <dcterms:modified xsi:type="dcterms:W3CDTF">2023-03-27T05:30:00Z</dcterms:modified>
</cp:coreProperties>
</file>