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4" w:rsidRDefault="00573F04" w:rsidP="00573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выполнения работ.</w:t>
      </w:r>
    </w:p>
    <w:p w:rsidR="00573F04" w:rsidRDefault="00573F04" w:rsidP="00573F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>
        <w:rPr>
          <w:rFonts w:ascii="Times New Roman" w:hAnsi="Times New Roman" w:cs="Times New Roman"/>
          <w:color w:val="000000"/>
          <w:shd w:val="clear" w:color="auto" w:fill="FFFFFF"/>
        </w:rPr>
        <w:t>rev@apt29.ru</w:t>
      </w:r>
    </w:p>
    <w:p w:rsidR="00573F04" w:rsidRDefault="00573F04" w:rsidP="0057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ПОСЛЕ ОКОНЧАНИЯ ДИСТАНЦИОННОГО ОБУЧЕНИЯ ТЕТРАДЬ </w:t>
      </w:r>
      <w:r>
        <w:rPr>
          <w:rFonts w:ascii="Times New Roman" w:hAnsi="Times New Roman" w:cs="Times New Roman"/>
          <w:u w:val="single"/>
        </w:rPr>
        <w:t>СО ВСЕМИ ВЫПОЛНЕННЫМИ РАБОТАМИ</w:t>
      </w:r>
      <w:r>
        <w:rPr>
          <w:rFonts w:ascii="Times New Roman" w:hAnsi="Times New Roman" w:cs="Times New Roman"/>
        </w:rPr>
        <w:t xml:space="preserve"> НУЖНО БУДЕТ СДАТЬ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04" w:rsidRDefault="00573F04" w:rsidP="00573F04">
      <w:pPr>
        <w:rPr>
          <w:rFonts w:ascii="Times New Roman" w:hAnsi="Times New Roman" w:cs="Times New Roman"/>
          <w:b/>
          <w:sz w:val="28"/>
          <w:szCs w:val="28"/>
        </w:rPr>
      </w:pPr>
    </w:p>
    <w:p w:rsidR="00573F04" w:rsidRDefault="00573F04" w:rsidP="00573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«Общественное движение во второй четверти XIX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573F04" w:rsidRDefault="00573F04" w:rsidP="00573F04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573F04" w:rsidRDefault="00573F04" w:rsidP="00573F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Прочитайте текст.</w:t>
      </w:r>
    </w:p>
    <w:p w:rsidR="00573F04" w:rsidRDefault="00573F04" w:rsidP="00573F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Ответьте письменно на следующие вопросы:</w:t>
      </w:r>
    </w:p>
    <w:p w:rsidR="00573F04" w:rsidRDefault="00573F04" w:rsidP="00573F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Какие идеи высказывал Чаадаев?</w:t>
      </w:r>
    </w:p>
    <w:p w:rsidR="00573F04" w:rsidRDefault="00573F04" w:rsidP="00573F04">
      <w:pPr>
        <w:pStyle w:val="a3"/>
        <w:ind w:right="284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Б) Какие два идейных течения стали формироваться во второй четверти </w:t>
      </w:r>
      <w:r>
        <w:rPr>
          <w:color w:val="000000"/>
          <w:sz w:val="28"/>
          <w:szCs w:val="28"/>
        </w:rPr>
        <w:t xml:space="preserve">XIX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чем заключались идеи западников и славянофилов?</w:t>
      </w:r>
    </w:p>
    <w:p w:rsidR="00573F04" w:rsidRDefault="00573F04" w:rsidP="00573F04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Кто такие социалисты? К чему они призывали? </w:t>
      </w:r>
    </w:p>
    <w:p w:rsidR="00573F04" w:rsidRDefault="00573F04" w:rsidP="00573F04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Напишите доклад об одном из представителей социалистического движения. </w:t>
      </w:r>
    </w:p>
    <w:p w:rsidR="00573F04" w:rsidRDefault="00573F04" w:rsidP="00573F04">
      <w:pPr>
        <w:pStyle w:val="a3"/>
        <w:ind w:right="284"/>
        <w:rPr>
          <w:color w:val="000000"/>
          <w:sz w:val="28"/>
          <w:szCs w:val="28"/>
        </w:rPr>
      </w:pPr>
    </w:p>
    <w:p w:rsidR="00573F04" w:rsidRDefault="00573F04" w:rsidP="00573F04">
      <w:pPr>
        <w:pStyle w:val="a3"/>
        <w:ind w:right="284" w:firstLine="567"/>
        <w:jc w:val="center"/>
        <w:rPr>
          <w:b/>
          <w:color w:val="000000"/>
          <w:sz w:val="28"/>
          <w:szCs w:val="28"/>
        </w:rPr>
      </w:pPr>
    </w:p>
    <w:p w:rsidR="00573F04" w:rsidRDefault="00573F04" w:rsidP="00573F04">
      <w:pPr>
        <w:pStyle w:val="a3"/>
        <w:ind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Общественное движение во второй четверти XIX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573F04" w:rsidRDefault="00573F04" w:rsidP="00573F04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П.Я. Чаадаев.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1836 г. в журнале «Телескоп» было опубликова</w:t>
      </w:r>
      <w:r>
        <w:rPr>
          <w:color w:val="000000"/>
          <w:sz w:val="28"/>
          <w:szCs w:val="2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>
        <w:rPr>
          <w:color w:val="000000"/>
          <w:sz w:val="28"/>
          <w:szCs w:val="28"/>
        </w:rPr>
        <w:softHyphen/>
        <w:t>кое революционное движение пагубно для России, которую спа</w:t>
      </w:r>
      <w:r>
        <w:rPr>
          <w:color w:val="000000"/>
          <w:sz w:val="28"/>
          <w:szCs w:val="28"/>
        </w:rPr>
        <w:softHyphen/>
        <w:t xml:space="preserve">сет лишь сближение с католическим Западом. </w:t>
      </w:r>
    </w:p>
    <w:p w:rsidR="00573F04" w:rsidRDefault="00573F04" w:rsidP="00573F04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полагал, что корень всего зла в том, что русские восприня</w:t>
      </w:r>
      <w:r>
        <w:rPr>
          <w:color w:val="000000"/>
          <w:sz w:val="28"/>
          <w:szCs w:val="28"/>
        </w:rPr>
        <w:softHyphen/>
        <w:t>ли образование не из того источника, откуда его воспринял За</w:t>
      </w:r>
      <w:r>
        <w:rPr>
          <w:color w:val="000000"/>
          <w:sz w:val="28"/>
          <w:szCs w:val="28"/>
        </w:rPr>
        <w:softHyphen/>
        <w:t xml:space="preserve">пад. В первом «Философическом письме» П.Я. Чаадаев писал, что Россия заимствовала первые семена нравственного просвещения 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 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>
        <w:rPr>
          <w:color w:val="000000"/>
          <w:sz w:val="28"/>
          <w:szCs w:val="28"/>
        </w:rPr>
        <w:softHyphen/>
        <w:t>шенного». Чаадаев был подвергнут домашнему аресту с предписа</w:t>
      </w:r>
      <w:r>
        <w:rPr>
          <w:color w:val="000000"/>
          <w:sz w:val="28"/>
          <w:szCs w:val="28"/>
        </w:rPr>
        <w:softHyphen/>
        <w:t xml:space="preserve">нием лучшим московским медикам ежедневно </w:t>
      </w:r>
      <w:proofErr w:type="gramStart"/>
      <w:r>
        <w:rPr>
          <w:color w:val="000000"/>
          <w:sz w:val="28"/>
          <w:szCs w:val="28"/>
        </w:rPr>
        <w:t>проводить</w:t>
      </w:r>
      <w:proofErr w:type="gramEnd"/>
      <w:r>
        <w:rPr>
          <w:color w:val="000000"/>
          <w:sz w:val="28"/>
          <w:szCs w:val="28"/>
        </w:rPr>
        <w:t xml:space="preserve"> освиде</w:t>
      </w:r>
      <w:r>
        <w:rPr>
          <w:color w:val="000000"/>
          <w:sz w:val="28"/>
          <w:szCs w:val="28"/>
        </w:rPr>
        <w:softHyphen/>
        <w:t>тельствование физического состояния Чаадаева как душевноболь</w:t>
      </w:r>
      <w:r>
        <w:rPr>
          <w:color w:val="000000"/>
          <w:sz w:val="28"/>
          <w:szCs w:val="28"/>
        </w:rPr>
        <w:softHyphen/>
        <w:t xml:space="preserve">ного. 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 в русском просвещенном обществе далеко не все относи</w:t>
      </w:r>
      <w:r>
        <w:rPr>
          <w:color w:val="000000"/>
          <w:sz w:val="28"/>
          <w:szCs w:val="28"/>
        </w:rPr>
        <w:softHyphen/>
        <w:t>лись с сочувствием к идеям Чаадаева. Именно тогда начали фор</w:t>
      </w:r>
      <w:r>
        <w:rPr>
          <w:color w:val="000000"/>
          <w:sz w:val="28"/>
          <w:szCs w:val="28"/>
        </w:rPr>
        <w:softHyphen/>
        <w:t xml:space="preserve">мироваться два идейных течения - </w:t>
      </w:r>
      <w:r>
        <w:rPr>
          <w:i/>
          <w:color w:val="000000"/>
          <w:sz w:val="28"/>
          <w:szCs w:val="28"/>
        </w:rPr>
        <w:t>западников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славянофилов.</w:t>
      </w:r>
    </w:p>
    <w:p w:rsidR="00573F04" w:rsidRDefault="00573F04" w:rsidP="00573F04">
      <w:pPr>
        <w:pStyle w:val="a3"/>
        <w:ind w:righ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Западники и славянофилы.</w:t>
      </w:r>
    </w:p>
    <w:p w:rsidR="00573F04" w:rsidRDefault="00573F04" w:rsidP="00573F04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конце 30-х гг. XIX в. два главных идеолога </w:t>
      </w:r>
      <w:r>
        <w:rPr>
          <w:i/>
          <w:color w:val="000000"/>
          <w:sz w:val="28"/>
          <w:szCs w:val="28"/>
        </w:rPr>
        <w:t>славянофильства</w:t>
      </w:r>
      <w:r>
        <w:rPr>
          <w:color w:val="000000"/>
          <w:sz w:val="28"/>
          <w:szCs w:val="28"/>
        </w:rPr>
        <w:t xml:space="preserve"> - А С. Хомяков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. В. Киреевский _ выступили со своеобразными литературными манифестами «О ста</w:t>
      </w:r>
      <w:r>
        <w:rPr>
          <w:color w:val="000000"/>
          <w:sz w:val="28"/>
          <w:szCs w:val="28"/>
        </w:rPr>
        <w:softHyphen/>
        <w:t xml:space="preserve">ром и новом» </w:t>
      </w:r>
      <w:proofErr w:type="spellStart"/>
      <w:r>
        <w:rPr>
          <w:color w:val="000000"/>
          <w:sz w:val="28"/>
          <w:szCs w:val="28"/>
        </w:rPr>
        <w:t>АС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омяков</w:t>
      </w:r>
      <w:proofErr w:type="spellEnd"/>
      <w:r>
        <w:rPr>
          <w:color w:val="000000"/>
          <w:sz w:val="28"/>
          <w:szCs w:val="28"/>
        </w:rPr>
        <w:t xml:space="preserve"> и «В ответ А.С.Хомякову» И.В.Кире</w:t>
      </w:r>
      <w:r>
        <w:rPr>
          <w:color w:val="000000"/>
          <w:sz w:val="28"/>
          <w:szCs w:val="28"/>
        </w:rPr>
        <w:softHyphen/>
        <w:t>евский). Они послужили началом словесных баталий, разгоревших</w:t>
      </w:r>
      <w:r>
        <w:rPr>
          <w:color w:val="000000"/>
          <w:sz w:val="28"/>
          <w:szCs w:val="28"/>
        </w:rPr>
        <w:softHyphen/>
        <w:t xml:space="preserve">ся в </w:t>
      </w:r>
      <w:r>
        <w:rPr>
          <w:color w:val="000000"/>
          <w:sz w:val="28"/>
          <w:szCs w:val="28"/>
        </w:rPr>
        <w:lastRenderedPageBreak/>
        <w:t xml:space="preserve">московских салонах. Со стороны славянофилов в развернувшейся </w:t>
      </w:r>
      <w:proofErr w:type="gramStart"/>
      <w:r>
        <w:rPr>
          <w:color w:val="000000"/>
          <w:sz w:val="28"/>
          <w:szCs w:val="28"/>
        </w:rPr>
        <w:t>воине</w:t>
      </w:r>
      <w:proofErr w:type="gramEnd"/>
      <w:r>
        <w:rPr>
          <w:color w:val="000000"/>
          <w:sz w:val="28"/>
          <w:szCs w:val="28"/>
        </w:rPr>
        <w:t xml:space="preserve"> выступили братья И. В. и П. В. Киреевские, братья К. С. и И.С.Аксаковы, Ю.Ф.Самарин, А.И.Кошелев.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Противниками славянофилов были </w:t>
      </w:r>
      <w:r>
        <w:rPr>
          <w:i/>
          <w:color w:val="000000"/>
          <w:sz w:val="28"/>
          <w:szCs w:val="28"/>
        </w:rPr>
        <w:t xml:space="preserve">западники </w:t>
      </w:r>
      <w:r>
        <w:rPr>
          <w:color w:val="000000"/>
          <w:sz w:val="28"/>
          <w:szCs w:val="28"/>
        </w:rPr>
        <w:t xml:space="preserve">- историк Т. Н. Грановский, юрист К.Д. </w:t>
      </w:r>
      <w:proofErr w:type="spellStart"/>
      <w:r>
        <w:rPr>
          <w:color w:val="000000"/>
          <w:sz w:val="28"/>
          <w:szCs w:val="28"/>
        </w:rPr>
        <w:t>Кавелин</w:t>
      </w:r>
      <w:proofErr w:type="spellEnd"/>
      <w:r>
        <w:rPr>
          <w:color w:val="000000"/>
          <w:sz w:val="28"/>
          <w:szCs w:val="28"/>
        </w:rPr>
        <w:t>, литераторы и публицисты В. П. Боткин, М. Н. Катков, А.Д. Галахов. Примыкали к ним А. И. Гер</w:t>
      </w:r>
      <w:r>
        <w:rPr>
          <w:color w:val="000000"/>
          <w:sz w:val="28"/>
          <w:szCs w:val="28"/>
        </w:rPr>
        <w:softHyphen/>
        <w:t xml:space="preserve">цен и В. Г. Белинский. 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философии славянофилов лежала теория о конфликте России и Запада. И.В.Киреевский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>
        <w:rPr>
          <w:color w:val="000000"/>
          <w:sz w:val="28"/>
          <w:szCs w:val="28"/>
        </w:rPr>
        <w:t>сильными</w:t>
      </w:r>
      <w:proofErr w:type="gramEnd"/>
      <w:r>
        <w:rPr>
          <w:color w:val="000000"/>
          <w:sz w:val="28"/>
          <w:szCs w:val="28"/>
        </w:rPr>
        <w:t>, а это, в свою очередь, ведет к революциям и анархии. Подобного не мог</w:t>
      </w:r>
      <w:r>
        <w:rPr>
          <w:color w:val="000000"/>
          <w:sz w:val="28"/>
          <w:szCs w:val="2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>
        <w:rPr>
          <w:color w:val="000000"/>
          <w:sz w:val="28"/>
          <w:szCs w:val="28"/>
        </w:rPr>
        <w:softHyphen/>
        <w:t>реевского, человек принадлежал миру, а мир - ему. Эта общ</w:t>
      </w:r>
      <w:r>
        <w:rPr>
          <w:color w:val="000000"/>
          <w:sz w:val="28"/>
          <w:szCs w:val="28"/>
        </w:rPr>
        <w:softHyphen/>
        <w:t xml:space="preserve"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 </w:t>
      </w:r>
    </w:p>
    <w:p w:rsidR="00573F04" w:rsidRDefault="00573F04" w:rsidP="00573F04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>
        <w:rPr>
          <w:color w:val="000000"/>
          <w:sz w:val="28"/>
          <w:szCs w:val="28"/>
        </w:rPr>
        <w:softHyphen/>
        <w:t>тому в основе Русского государства лежали мир и согласие. Пе</w:t>
      </w:r>
      <w:r>
        <w:rPr>
          <w:color w:val="000000"/>
          <w:sz w:val="28"/>
          <w:szCs w:val="28"/>
        </w:rPr>
        <w:softHyphen/>
        <w:t>редав государству власть, народ полностью отказался от полити</w:t>
      </w:r>
      <w:r>
        <w:rPr>
          <w:color w:val="000000"/>
          <w:sz w:val="28"/>
          <w:szCs w:val="28"/>
        </w:rPr>
        <w:softHyphen/>
        <w:t>ческих прав, сохранив духовную свободу, т. е. свободу высказы</w:t>
      </w:r>
      <w:r>
        <w:rPr>
          <w:color w:val="000000"/>
          <w:sz w:val="28"/>
          <w:szCs w:val="28"/>
        </w:rPr>
        <w:softHyphen/>
        <w:t xml:space="preserve">вать власти собственное мнение, что отразилось в деятельности земских соборов. 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сохранения подобного положения Московская Русь продолжала бы приближаться к своему конечному идеалу - «об</w:t>
      </w:r>
      <w:r>
        <w:rPr>
          <w:color w:val="000000"/>
          <w:sz w:val="28"/>
          <w:szCs w:val="2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>
        <w:rPr>
          <w:color w:val="000000"/>
          <w:sz w:val="28"/>
          <w:szCs w:val="28"/>
        </w:rPr>
        <w:softHyphen/>
        <w:t>рого здесь не было почвы. Новшества, внедренные Петром, вос</w:t>
      </w:r>
      <w:r>
        <w:rPr>
          <w:color w:val="000000"/>
          <w:sz w:val="28"/>
          <w:szCs w:val="2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>
        <w:rPr>
          <w:color w:val="000000"/>
          <w:sz w:val="28"/>
          <w:szCs w:val="2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>
        <w:rPr>
          <w:color w:val="000000"/>
          <w:sz w:val="28"/>
          <w:szCs w:val="28"/>
        </w:rPr>
        <w:softHyphen/>
        <w:t xml:space="preserve">родом. 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 </w:t>
      </w:r>
    </w:p>
    <w:p w:rsidR="00573F04" w:rsidRDefault="00573F04" w:rsidP="00573F04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Заслуга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- движение во всемирную историю. Реформы его - начало исторического развития России, которое было за</w:t>
      </w:r>
      <w:r>
        <w:rPr>
          <w:color w:val="000000"/>
          <w:sz w:val="28"/>
          <w:szCs w:val="28"/>
        </w:rPr>
        <w:softHyphen/>
        <w:t xml:space="preserve">держано, но не остановлено в правление Николая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От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идет начало движения за освобождение личности и за создание государства и общества, </w:t>
      </w:r>
      <w:proofErr w:type="gramStart"/>
      <w:r>
        <w:rPr>
          <w:color w:val="000000"/>
          <w:sz w:val="28"/>
          <w:szCs w:val="28"/>
        </w:rPr>
        <w:t>обеспечивающих</w:t>
      </w:r>
      <w:proofErr w:type="gramEnd"/>
      <w:r>
        <w:rPr>
          <w:color w:val="000000"/>
          <w:sz w:val="28"/>
          <w:szCs w:val="28"/>
        </w:rPr>
        <w:t xml:space="preserve"> эту свободу. В </w:t>
      </w:r>
      <w:proofErr w:type="spellStart"/>
      <w:r>
        <w:rPr>
          <w:color w:val="000000"/>
          <w:sz w:val="28"/>
          <w:szCs w:val="28"/>
        </w:rPr>
        <w:t>результатепетровских</w:t>
      </w:r>
      <w:proofErr w:type="spellEnd"/>
      <w:r>
        <w:rPr>
          <w:color w:val="000000"/>
          <w:sz w:val="28"/>
          <w:szCs w:val="28"/>
        </w:rPr>
        <w:t xml:space="preserve"> реформ общество было разделено на высшее сосло</w:t>
      </w:r>
      <w:r>
        <w:rPr>
          <w:color w:val="000000"/>
          <w:sz w:val="28"/>
          <w:szCs w:val="2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>
        <w:rPr>
          <w:color w:val="000000"/>
          <w:sz w:val="28"/>
          <w:szCs w:val="28"/>
        </w:rPr>
        <w:softHyphen/>
        <w:t xml:space="preserve">летии, считали западники, народ не способен принять активного участия в историческом процессе. </w:t>
      </w:r>
    </w:p>
    <w:p w:rsidR="00573F04" w:rsidRDefault="00573F04" w:rsidP="00573F04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западников, и для славянофилов было характерно стрем</w:t>
      </w:r>
      <w:r>
        <w:rPr>
          <w:color w:val="000000"/>
          <w:sz w:val="28"/>
          <w:szCs w:val="28"/>
        </w:rPr>
        <w:softHyphen/>
        <w:t>ление к отмене крепостного права путем реформ. Однако в Рос</w:t>
      </w:r>
      <w:r>
        <w:rPr>
          <w:color w:val="000000"/>
          <w:sz w:val="28"/>
          <w:szCs w:val="28"/>
        </w:rPr>
        <w:softHyphen/>
        <w:t>сии к тому времени появлялись общественные движения, гото</w:t>
      </w:r>
      <w:r>
        <w:rPr>
          <w:color w:val="000000"/>
          <w:sz w:val="28"/>
          <w:szCs w:val="28"/>
        </w:rPr>
        <w:softHyphen/>
        <w:t xml:space="preserve">вые вести страну по революционному пути. </w:t>
      </w:r>
    </w:p>
    <w:p w:rsidR="00573F04" w:rsidRDefault="00573F04" w:rsidP="00573F04">
      <w:pPr>
        <w:pStyle w:val="a3"/>
        <w:spacing w:before="100" w:beforeAutospacing="1" w:after="100" w:afterAutospacing="1"/>
        <w:ind w:righ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Первые русские социалисты</w:t>
      </w:r>
      <w:r>
        <w:rPr>
          <w:color w:val="000000"/>
          <w:sz w:val="28"/>
          <w:szCs w:val="28"/>
        </w:rPr>
        <w:t xml:space="preserve">. </w:t>
      </w:r>
    </w:p>
    <w:p w:rsidR="00573F04" w:rsidRDefault="00573F04" w:rsidP="00573F04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Выдающийся литературный кри</w:t>
      </w:r>
      <w:r>
        <w:rPr>
          <w:color w:val="000000"/>
          <w:sz w:val="28"/>
          <w:szCs w:val="28"/>
        </w:rPr>
        <w:softHyphen/>
        <w:t>тик В. Г. Белинский стал одним из первых в России пропагандис</w:t>
      </w:r>
      <w:r>
        <w:rPr>
          <w:color w:val="000000"/>
          <w:sz w:val="28"/>
          <w:szCs w:val="28"/>
        </w:rPr>
        <w:softHyphen/>
        <w:t>тов учения социалистов. Белинский призывал к народной рево</w:t>
      </w:r>
      <w:r>
        <w:rPr>
          <w:color w:val="000000"/>
          <w:sz w:val="28"/>
          <w:szCs w:val="2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>
        <w:rPr>
          <w:color w:val="000000"/>
          <w:sz w:val="28"/>
          <w:szCs w:val="28"/>
        </w:rPr>
        <w:softHyphen/>
        <w:t>мо Белинского к Гоголю по поводу этого произведения разош</w:t>
      </w:r>
      <w:r>
        <w:rPr>
          <w:color w:val="000000"/>
          <w:sz w:val="28"/>
          <w:szCs w:val="28"/>
        </w:rPr>
        <w:softHyphen/>
        <w:t xml:space="preserve"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573F04" w:rsidRDefault="00573F04" w:rsidP="00573F04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активно занимались распространением этого письма члены кружка </w:t>
      </w:r>
      <w:proofErr w:type="spellStart"/>
      <w:r>
        <w:rPr>
          <w:i/>
          <w:color w:val="000000"/>
          <w:sz w:val="28"/>
          <w:szCs w:val="28"/>
        </w:rPr>
        <w:t>М.В.Буташевича-Петрашевского</w:t>
      </w:r>
      <w:proofErr w:type="spellEnd"/>
      <w:r>
        <w:rPr>
          <w:color w:val="000000"/>
          <w:sz w:val="28"/>
          <w:szCs w:val="28"/>
        </w:rPr>
        <w:t xml:space="preserve"> 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>
        <w:rPr>
          <w:color w:val="000000"/>
          <w:sz w:val="28"/>
          <w:szCs w:val="2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>
        <w:rPr>
          <w:color w:val="000000"/>
          <w:sz w:val="28"/>
          <w:szCs w:val="28"/>
        </w:rPr>
        <w:softHyphen/>
        <w:t xml:space="preserve">на в Петропавловскую крепость. Суд приговорил 21 человека к расстрелу, замененному каторгой. </w:t>
      </w:r>
    </w:p>
    <w:p w:rsidR="00573F04" w:rsidRDefault="00573F04" w:rsidP="00573F04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>
        <w:rPr>
          <w:color w:val="000000"/>
          <w:sz w:val="28"/>
          <w:szCs w:val="28"/>
        </w:rPr>
        <w:softHyphen/>
        <w:t>цу. Запад привлек его своими, как казалось ему, демократически</w:t>
      </w:r>
      <w:r>
        <w:rPr>
          <w:color w:val="000000"/>
          <w:sz w:val="28"/>
          <w:szCs w:val="28"/>
        </w:rPr>
        <w:softHyphen/>
        <w:t>ми традициями. Однако там его ждало разочарование. Революци</w:t>
      </w:r>
      <w:r>
        <w:rPr>
          <w:color w:val="000000"/>
          <w:sz w:val="28"/>
          <w:szCs w:val="28"/>
        </w:rPr>
        <w:softHyphen/>
        <w:t>онные события 1848 г. породили у Герцена скептическое отноше</w:t>
      </w:r>
      <w:r>
        <w:rPr>
          <w:color w:val="000000"/>
          <w:sz w:val="28"/>
          <w:szCs w:val="2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>
        <w:rPr>
          <w:color w:val="000000"/>
          <w:sz w:val="28"/>
          <w:szCs w:val="28"/>
        </w:rPr>
        <w:softHyphen/>
        <w:t>циалистического переустройства всего общества. В августе 1852 г. Герцен переехал в Лондон, где основал Воль</w:t>
      </w:r>
      <w:r>
        <w:rPr>
          <w:color w:val="000000"/>
          <w:sz w:val="28"/>
          <w:szCs w:val="28"/>
        </w:rPr>
        <w:softHyphen/>
        <w:t>ную русскую типографию. Здесь стали печататься альманах «По</w:t>
      </w:r>
      <w:r>
        <w:rPr>
          <w:color w:val="000000"/>
          <w:sz w:val="28"/>
          <w:szCs w:val="28"/>
        </w:rPr>
        <w:softHyphen/>
        <w:t>лярная Звезда» (1855 -1869) и газета «Колокол» (1857 -1867) пер</w:t>
      </w:r>
      <w:r>
        <w:rPr>
          <w:color w:val="000000"/>
          <w:sz w:val="28"/>
          <w:szCs w:val="28"/>
        </w:rPr>
        <w:softHyphen/>
        <w:t xml:space="preserve">вые бесцензурные издания, переправлявшиеся из-за границы в Россию. </w:t>
      </w:r>
      <w:bookmarkStart w:id="0" w:name="_GoBack"/>
      <w:bookmarkEnd w:id="0"/>
    </w:p>
    <w:p w:rsidR="00573F04" w:rsidRDefault="00573F04" w:rsidP="00573F04"/>
    <w:p w:rsidR="005D517C" w:rsidRPr="00573F04" w:rsidRDefault="005D517C">
      <w:pPr>
        <w:rPr>
          <w:rFonts w:ascii="Times New Roman" w:hAnsi="Times New Roman" w:cs="Times New Roman"/>
          <w:sz w:val="28"/>
          <w:szCs w:val="28"/>
        </w:rPr>
      </w:pPr>
    </w:p>
    <w:sectPr w:rsidR="005D517C" w:rsidRPr="00573F04" w:rsidSect="00573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F04"/>
    <w:rsid w:val="00573F04"/>
    <w:rsid w:val="005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3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2023-03-27T05:28:00Z</dcterms:created>
  <dcterms:modified xsi:type="dcterms:W3CDTF">2023-03-27T05:29:00Z</dcterms:modified>
</cp:coreProperties>
</file>