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Pr="00153344" w:rsidRDefault="000A6FD9">
      <w:pPr>
        <w:rPr>
          <w:b/>
          <w:sz w:val="28"/>
          <w:szCs w:val="28"/>
        </w:rPr>
      </w:pPr>
      <w:r w:rsidRPr="00153344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Pr="00153344" w:rsidRDefault="000A6FD9">
      <w:pPr>
        <w:tabs>
          <w:tab w:val="left" w:pos="1410"/>
        </w:tabs>
        <w:rPr>
          <w:sz w:val="32"/>
          <w:szCs w:val="32"/>
        </w:rPr>
      </w:pPr>
      <w:r w:rsidRPr="00153344">
        <w:rPr>
          <w:sz w:val="32"/>
          <w:szCs w:val="32"/>
        </w:rPr>
        <w:tab/>
      </w:r>
    </w:p>
    <w:p w:rsidR="00403DEC" w:rsidRPr="00153344" w:rsidRDefault="000A6FD9">
      <w:pPr>
        <w:tabs>
          <w:tab w:val="left" w:pos="1410"/>
        </w:tabs>
        <w:suppressAutoHyphens/>
      </w:pPr>
      <w:r w:rsidRPr="00153344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403DEC" w:rsidRPr="00153344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Pr="00153344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RPr="00153344" w:rsidTr="007D7BE3">
        <w:tc>
          <w:tcPr>
            <w:tcW w:w="738" w:type="dxa"/>
            <w:shd w:val="clear" w:color="auto" w:fill="auto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01" w:type="dxa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Pr="00153344" w:rsidRDefault="00525CC7" w:rsidP="00744399">
            <w:pPr>
              <w:tabs>
                <w:tab w:val="left" w:pos="1375"/>
              </w:tabs>
              <w:jc w:val="center"/>
            </w:pPr>
            <w:r w:rsidRPr="00153344">
              <w:rPr>
                <w:b/>
                <w:sz w:val="20"/>
                <w:szCs w:val="20"/>
              </w:rPr>
              <w:t>Педагогический</w:t>
            </w:r>
          </w:p>
          <w:p w:rsidR="00525CC7" w:rsidRPr="00153344" w:rsidRDefault="00525CC7" w:rsidP="00744399">
            <w:pPr>
              <w:tabs>
                <w:tab w:val="left" w:pos="1375"/>
              </w:tabs>
              <w:jc w:val="center"/>
            </w:pPr>
            <w:r w:rsidRPr="00153344"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153344">
              <w:rPr>
                <w:b/>
                <w:sz w:val="20"/>
                <w:szCs w:val="20"/>
              </w:rPr>
              <w:t xml:space="preserve">Преподаваемые </w:t>
            </w:r>
            <w:r w:rsidR="007D7E58" w:rsidRPr="00153344">
              <w:rPr>
                <w:b/>
                <w:sz w:val="20"/>
                <w:szCs w:val="20"/>
              </w:rPr>
              <w:t xml:space="preserve">учебные предметы, </w:t>
            </w:r>
            <w:r w:rsidRPr="00153344">
              <w:rPr>
                <w:b/>
                <w:sz w:val="20"/>
                <w:szCs w:val="20"/>
              </w:rPr>
              <w:t>дисциплины</w:t>
            </w:r>
            <w:r w:rsidR="007D7E58" w:rsidRPr="00153344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53344" w:rsidRDefault="00525CC7" w:rsidP="00744399"/>
        </w:tc>
      </w:tr>
      <w:tr w:rsidR="00525CC7" w:rsidRPr="00153344" w:rsidTr="007D7BE3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153344" w:rsidRDefault="00525CC7" w:rsidP="00744399">
            <w:pPr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Андреева</w:t>
            </w:r>
          </w:p>
          <w:p w:rsidR="00525CC7" w:rsidRPr="00153344" w:rsidRDefault="00525CC7" w:rsidP="00744399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highlight w:val="white"/>
              </w:rPr>
              <w:t>Наталья</w:t>
            </w:r>
          </w:p>
          <w:p w:rsidR="00525CC7" w:rsidRPr="00153344" w:rsidRDefault="00525CC7" w:rsidP="00744399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153344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</w:t>
            </w:r>
            <w:r w:rsidR="00525CC7" w:rsidRPr="00153344">
              <w:rPr>
                <w:sz w:val="20"/>
                <w:szCs w:val="20"/>
              </w:rPr>
              <w:t>ысшее</w:t>
            </w:r>
            <w:proofErr w:type="gramEnd"/>
            <w:r w:rsidRPr="00153344">
              <w:rPr>
                <w:sz w:val="20"/>
                <w:szCs w:val="20"/>
              </w:rPr>
              <w:t>,  учитель физики и математики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153344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 w:rsidRPr="00153344">
              <w:rPr>
                <w:sz w:val="20"/>
                <w:szCs w:val="20"/>
              </w:rPr>
              <w:t>19,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 w:rsidRPr="00153344">
              <w:rPr>
                <w:sz w:val="20"/>
                <w:szCs w:val="20"/>
              </w:rPr>
              <w:t xml:space="preserve">ции , 2021 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</w:tcPr>
          <w:p w:rsidR="00525CC7" w:rsidRPr="00153344" w:rsidRDefault="00D261BD" w:rsidP="00637757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53344" w:rsidRDefault="00525CC7" w:rsidP="00744399"/>
        </w:tc>
      </w:tr>
      <w:tr w:rsidR="00525CC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153344" w:rsidRDefault="00525CC7" w:rsidP="00744399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525CC7" w:rsidRPr="00153344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525CC7" w:rsidRPr="00153344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153344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</w:t>
            </w:r>
            <w:r w:rsidR="00525CC7" w:rsidRPr="00153344">
              <w:rPr>
                <w:sz w:val="20"/>
                <w:szCs w:val="20"/>
              </w:rPr>
              <w:t>ысшее</w:t>
            </w:r>
            <w:proofErr w:type="gramEnd"/>
            <w:r w:rsidRPr="00153344"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637757" w:rsidRPr="00153344" w:rsidRDefault="00525CC7" w:rsidP="0063775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Русский язык и культура речи</w:t>
            </w:r>
          </w:p>
          <w:p w:rsidR="006A3B1E" w:rsidRPr="00153344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53344" w:rsidRDefault="00525CC7" w:rsidP="00744399"/>
        </w:tc>
      </w:tr>
      <w:tr w:rsidR="00525CC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t>Высоких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 xml:space="preserve">     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>преподавате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lastRenderedPageBreak/>
              <w:t>В</w:t>
            </w:r>
            <w:r w:rsidR="00525CC7" w:rsidRPr="00153344">
              <w:rPr>
                <w:sz w:val="20"/>
                <w:szCs w:val="20"/>
                <w:highlight w:val="white"/>
              </w:rPr>
              <w:t>ысшее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 xml:space="preserve">, 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инженер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 xml:space="preserve">программное 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 xml:space="preserve">первая 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квалификационная категория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 xml:space="preserve">профессиональная </w:t>
            </w:r>
            <w:r w:rsidRPr="00153344">
              <w:rPr>
                <w:sz w:val="20"/>
                <w:szCs w:val="20"/>
              </w:rPr>
              <w:lastRenderedPageBreak/>
              <w:t>переподготовка: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2018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153344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153344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153344" w:rsidRDefault="004E18A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153344">
              <w:rPr>
                <w:sz w:val="18"/>
                <w:szCs w:val="18"/>
                <w:highlight w:val="white"/>
              </w:rPr>
              <w:t>И</w:t>
            </w:r>
            <w:r w:rsidR="00525CC7" w:rsidRPr="00153344">
              <w:rPr>
                <w:sz w:val="18"/>
                <w:szCs w:val="18"/>
                <w:highlight w:val="white"/>
              </w:rPr>
              <w:t xml:space="preserve">нформационные </w:t>
            </w:r>
            <w:r w:rsidR="00525CC7" w:rsidRPr="00153344">
              <w:rPr>
                <w:sz w:val="18"/>
                <w:szCs w:val="18"/>
                <w:highlight w:val="white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153344" w:rsidRDefault="00525CC7" w:rsidP="00744399"/>
        </w:tc>
      </w:tr>
      <w:tr w:rsidR="0063775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 w:rsidRPr="00153344"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 w:rsidRPr="00153344"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Алексеевна</w:t>
            </w:r>
            <w:r w:rsidRPr="00153344"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 w:rsidRPr="00153344">
              <w:rPr>
                <w:sz w:val="20"/>
                <w:szCs w:val="20"/>
                <w:highlight w:val="white"/>
              </w:rPr>
              <w:t xml:space="preserve"> присуждена ученая степень 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>, инженер</w:t>
            </w:r>
          </w:p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>, 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336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637757" w:rsidRPr="00153344" w:rsidRDefault="00637757" w:rsidP="006E7195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6E7195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6E7195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2017 г.</w:t>
            </w:r>
          </w:p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 w:rsidRPr="00153344"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 w:rsidRPr="00153344">
              <w:rPr>
                <w:sz w:val="20"/>
                <w:szCs w:val="20"/>
                <w:highlight w:val="white"/>
              </w:rPr>
              <w:t xml:space="preserve"> "Ландшафтный дизайн"» 2021г.</w:t>
            </w:r>
          </w:p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</w:pPr>
            <w:r w:rsidRPr="00153344">
              <w:rPr>
                <w:sz w:val="20"/>
                <w:szCs w:val="20"/>
                <w:highlight w:val="white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6E7195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37757" w:rsidRPr="00153344" w:rsidRDefault="00637757" w:rsidP="0063775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Управление коллективом исполнителей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744399"/>
        </w:tc>
      </w:tr>
      <w:tr w:rsidR="00637757" w:rsidRPr="00153344" w:rsidTr="007D7BE3">
        <w:trPr>
          <w:trHeight w:val="72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637757" w:rsidRPr="00153344" w:rsidRDefault="00637757" w:rsidP="00744399">
            <w:pPr>
              <w:ind w:right="-96"/>
              <w:jc w:val="center"/>
              <w:rPr>
                <w:sz w:val="20"/>
                <w:szCs w:val="20"/>
              </w:rPr>
            </w:pPr>
            <w:proofErr w:type="spellStart"/>
            <w:r w:rsidRPr="00153344">
              <w:rPr>
                <w:sz w:val="20"/>
                <w:szCs w:val="20"/>
              </w:rPr>
              <w:t>Долгобородова</w:t>
            </w:r>
            <w:proofErr w:type="spellEnd"/>
          </w:p>
          <w:p w:rsidR="00637757" w:rsidRPr="00153344" w:rsidRDefault="00637757" w:rsidP="00744399">
            <w:pPr>
              <w:ind w:right="-96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Анастасия Анатольевна</w:t>
            </w:r>
            <w:r w:rsidRPr="00153344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153344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39" w:type="dxa"/>
            <w:shd w:val="clear" w:color="auto" w:fill="FFFFFF" w:themeFill="background1"/>
          </w:tcPr>
          <w:p w:rsidR="00637757" w:rsidRPr="00153344" w:rsidRDefault="00637757" w:rsidP="00744399">
            <w:pPr>
              <w:ind w:right="-74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200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 xml:space="preserve">, педагог по физической культуре, 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>, магистр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Физическая культура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педагогическое образование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Биологические науки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первая квалификационная категория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37757" w:rsidRPr="00153344" w:rsidRDefault="0063775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да</w:t>
            </w:r>
          </w:p>
        </w:tc>
        <w:tc>
          <w:tcPr>
            <w:tcW w:w="2684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53344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53344">
              <w:rPr>
                <w:bCs/>
                <w:sz w:val="20"/>
                <w:szCs w:val="20"/>
              </w:rPr>
              <w:t>«Инновационная деятельность профессиональных объединений педагогов» 2019 г.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53344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53344"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153344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12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4 года</w:t>
            </w:r>
          </w:p>
        </w:tc>
        <w:tc>
          <w:tcPr>
            <w:tcW w:w="1842" w:type="dxa"/>
          </w:tcPr>
          <w:p w:rsidR="00637757" w:rsidRPr="00153344" w:rsidRDefault="0063775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Физическая</w:t>
            </w:r>
          </w:p>
          <w:p w:rsidR="00637757" w:rsidRPr="00153344" w:rsidRDefault="0063775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744399"/>
        </w:tc>
      </w:tr>
      <w:tr w:rsidR="0063775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637757" w:rsidRPr="00153344" w:rsidRDefault="00637757" w:rsidP="00744399">
            <w:pPr>
              <w:jc w:val="center"/>
            </w:pPr>
            <w:proofErr w:type="spellStart"/>
            <w:r w:rsidRPr="00153344">
              <w:rPr>
                <w:sz w:val="20"/>
                <w:szCs w:val="20"/>
              </w:rPr>
              <w:t>Заглубоцкая</w:t>
            </w:r>
            <w:proofErr w:type="spellEnd"/>
          </w:p>
          <w:p w:rsidR="00637757" w:rsidRPr="00153344" w:rsidRDefault="00637757" w:rsidP="00744399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lastRenderedPageBreak/>
              <w:t>Елена</w:t>
            </w:r>
          </w:p>
          <w:p w:rsidR="00637757" w:rsidRPr="00153344" w:rsidRDefault="00637757" w:rsidP="00744399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shd w:val="clear" w:color="auto" w:fill="FFFFFF"/>
              </w:rPr>
              <w:lastRenderedPageBreak/>
              <w:t>преподавате</w:t>
            </w:r>
            <w:r w:rsidRPr="00153344">
              <w:rPr>
                <w:sz w:val="20"/>
                <w:szCs w:val="20"/>
                <w:shd w:val="clear" w:color="auto" w:fill="FFFFFF"/>
              </w:rPr>
              <w:lastRenderedPageBreak/>
              <w:t>ль</w:t>
            </w:r>
          </w:p>
        </w:tc>
        <w:tc>
          <w:tcPr>
            <w:tcW w:w="1200" w:type="dxa"/>
            <w:tcBorders>
              <w:top w:val="nil"/>
            </w:tcBorders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153344">
              <w:rPr>
                <w:sz w:val="20"/>
                <w:szCs w:val="20"/>
              </w:rPr>
              <w:t xml:space="preserve">, </w:t>
            </w:r>
            <w:r w:rsidRPr="00153344">
              <w:rPr>
                <w:sz w:val="20"/>
                <w:szCs w:val="20"/>
              </w:rPr>
              <w:lastRenderedPageBreak/>
              <w:t>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 xml:space="preserve">высшая </w:t>
            </w:r>
            <w:r w:rsidRPr="00153344">
              <w:rPr>
                <w:sz w:val="20"/>
                <w:szCs w:val="20"/>
              </w:rPr>
              <w:lastRenderedPageBreak/>
              <w:t>квалификационная категория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 xml:space="preserve">курсы повышения </w:t>
            </w:r>
            <w:r w:rsidRPr="00153344">
              <w:rPr>
                <w:sz w:val="20"/>
                <w:szCs w:val="20"/>
              </w:rPr>
              <w:lastRenderedPageBreak/>
              <w:t>квалификации: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2019 г.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2020 г.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637757" w:rsidRPr="00153344" w:rsidRDefault="0063775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637757" w:rsidRPr="00153344" w:rsidRDefault="00637757" w:rsidP="004E18A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 xml:space="preserve">Основы </w:t>
            </w:r>
            <w:r w:rsidRPr="00153344">
              <w:rPr>
                <w:sz w:val="18"/>
                <w:szCs w:val="18"/>
              </w:rPr>
              <w:lastRenderedPageBreak/>
              <w:t>предпринимательства;</w:t>
            </w:r>
          </w:p>
          <w:p w:rsidR="00637757" w:rsidRPr="00153344" w:rsidRDefault="00637757" w:rsidP="004E18A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 xml:space="preserve">Основы проектно-исследовательской деятельности; </w:t>
            </w:r>
          </w:p>
          <w:p w:rsidR="00637757" w:rsidRPr="00153344" w:rsidRDefault="00637757" w:rsidP="00637757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744399"/>
        </w:tc>
      </w:tr>
      <w:tr w:rsidR="00637757" w:rsidRPr="00153344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jc w:val="center"/>
              <w:rPr>
                <w:sz w:val="20"/>
                <w:szCs w:val="20"/>
              </w:rPr>
            </w:pPr>
            <w:proofErr w:type="spellStart"/>
            <w:r w:rsidRPr="00153344">
              <w:rPr>
                <w:sz w:val="20"/>
                <w:szCs w:val="20"/>
              </w:rPr>
              <w:t>Коробкова</w:t>
            </w:r>
            <w:proofErr w:type="spellEnd"/>
          </w:p>
          <w:p w:rsidR="00637757" w:rsidRPr="00153344" w:rsidRDefault="00637757" w:rsidP="00052817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Анна</w:t>
            </w:r>
          </w:p>
          <w:p w:rsidR="00637757" w:rsidRPr="00153344" w:rsidRDefault="00637757" w:rsidP="00052817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Николаевна</w:t>
            </w:r>
          </w:p>
          <w:p w:rsidR="00637757" w:rsidRPr="00153344" w:rsidRDefault="00637757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курсы повышения квалификации:</w:t>
            </w:r>
          </w:p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637757" w:rsidRPr="00153344" w:rsidRDefault="00637757" w:rsidP="0063775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052817"/>
        </w:tc>
      </w:tr>
      <w:tr w:rsidR="00637757" w:rsidRPr="00153344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>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37757" w:rsidRPr="00153344" w:rsidRDefault="0063775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37757" w:rsidRPr="00153344" w:rsidRDefault="0063775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052817"/>
        </w:tc>
      </w:tr>
      <w:tr w:rsidR="00637757" w:rsidRPr="00153344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153344">
              <w:rPr>
                <w:sz w:val="20"/>
                <w:szCs w:val="20"/>
                <w:highlight w:val="white"/>
              </w:rPr>
              <w:t>Машанова</w:t>
            </w:r>
            <w:proofErr w:type="spellEnd"/>
          </w:p>
          <w:p w:rsidR="00637757" w:rsidRPr="00153344" w:rsidRDefault="00637757" w:rsidP="00C156B6">
            <w:pPr>
              <w:shd w:val="clear" w:color="000000" w:fill="FFFFFF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Мария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Старший методист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среднее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t>профессиональное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 xml:space="preserve"> по программе подготовки квалифици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рованных рабочих, служащих</w:t>
            </w:r>
            <w:r w:rsidRPr="00153344">
              <w:rPr>
                <w:sz w:val="20"/>
                <w:szCs w:val="20"/>
              </w:rPr>
              <w:t>, лаборант химического анализа 4-го разряда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lastRenderedPageBreak/>
              <w:t>лаборант-эколог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«Лаборант химического анализа», 2018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>«Создание и развитие сайтов и (или) страниц сайтов педагогических работников в сети "Интернет" в соответствии с требованиями профессиональных стандартов» 2019</w:t>
            </w:r>
            <w:r w:rsidRPr="00153344">
              <w:rPr>
                <w:sz w:val="20"/>
                <w:szCs w:val="20"/>
              </w:rPr>
              <w:t>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"Мотивация учебной деятельности в условиях реализации ФГОС" 2020</w:t>
            </w:r>
            <w:r w:rsidRPr="00153344">
              <w:rPr>
                <w:sz w:val="20"/>
                <w:szCs w:val="20"/>
              </w:rPr>
              <w:t>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«Система наставничества как инструмент наращивания профессиональных компетенций педагога» 2022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37757" w:rsidRPr="00153344" w:rsidRDefault="00637757" w:rsidP="0063775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>, учитель биологии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Биология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37757" w:rsidRPr="00153344" w:rsidRDefault="00637757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637757" w:rsidRPr="00153344" w:rsidRDefault="00637757" w:rsidP="00C156B6">
            <w:pPr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Музыка</w:t>
            </w:r>
          </w:p>
          <w:p w:rsidR="00637757" w:rsidRPr="00153344" w:rsidRDefault="00637757" w:rsidP="00C156B6">
            <w:pPr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Роман</w:t>
            </w:r>
          </w:p>
          <w:p w:rsidR="00637757" w:rsidRPr="00153344" w:rsidRDefault="00637757" w:rsidP="00C156B6">
            <w:pPr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среднее профессиональное, техник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>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первая квалификационная категория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bCs/>
                <w:sz w:val="20"/>
                <w:szCs w:val="20"/>
              </w:rPr>
              <w:t>«Педагог» 2018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37757" w:rsidRPr="00153344" w:rsidRDefault="00637757" w:rsidP="00C156B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Безопасность жизнедеятельности;</w:t>
            </w:r>
          </w:p>
          <w:p w:rsidR="00637757" w:rsidRPr="00153344" w:rsidRDefault="00637757" w:rsidP="00C156B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Правила безопасности дорожного движения;</w:t>
            </w:r>
          </w:p>
          <w:p w:rsidR="00637757" w:rsidRPr="00153344" w:rsidRDefault="00637757" w:rsidP="00C156B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Учебная практика</w:t>
            </w:r>
          </w:p>
          <w:p w:rsidR="00637757" w:rsidRPr="00153344" w:rsidRDefault="00637757" w:rsidP="00C156B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 w:rsidRPr="00153344">
              <w:rPr>
                <w:sz w:val="20"/>
                <w:szCs w:val="20"/>
              </w:rPr>
              <w:t>Никитенак</w:t>
            </w:r>
            <w:proofErr w:type="spellEnd"/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Тамара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Олеговна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637757" w:rsidRPr="00153344" w:rsidRDefault="00637757" w:rsidP="00C156B6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 xml:space="preserve">Начальник отдела по воспитанию и социализации </w:t>
            </w:r>
          </w:p>
          <w:p w:rsidR="00637757" w:rsidRPr="00153344" w:rsidRDefault="00637757" w:rsidP="00C156B6">
            <w:pPr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jc w:val="center"/>
            </w:pPr>
            <w:r w:rsidRPr="0015334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высшее,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психолог,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преподаватель психологии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>, магистратура, магистр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аспирантура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Психология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Юриспруденция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202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-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курсы повышения квалификации: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«Навыки оказания первой помощи», (16 часов), 2018 г.;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 xml:space="preserve"> «Профилактика злоупотребления </w:t>
            </w:r>
            <w:proofErr w:type="spellStart"/>
            <w:r w:rsidRPr="00153344">
              <w:rPr>
                <w:sz w:val="20"/>
                <w:szCs w:val="20"/>
              </w:rPr>
              <w:t>психоактивными</w:t>
            </w:r>
            <w:proofErr w:type="spellEnd"/>
            <w:r w:rsidRPr="00153344">
              <w:rPr>
                <w:sz w:val="20"/>
                <w:szCs w:val="20"/>
              </w:rPr>
              <w:t xml:space="preserve"> веществами в </w:t>
            </w:r>
            <w:proofErr w:type="spellStart"/>
            <w:r w:rsidRPr="00153344">
              <w:rPr>
                <w:sz w:val="20"/>
                <w:szCs w:val="20"/>
              </w:rPr>
              <w:t>подростково-молодежной</w:t>
            </w:r>
            <w:proofErr w:type="spellEnd"/>
            <w:r w:rsidRPr="00153344">
              <w:rPr>
                <w:sz w:val="20"/>
                <w:szCs w:val="20"/>
              </w:rPr>
              <w:t xml:space="preserve"> среде», (24 часа),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2019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«Современные проблемы и тенденции психологической науки и практики»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2019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 xml:space="preserve">«Инклюзивное образование </w:t>
            </w:r>
            <w:proofErr w:type="gramStart"/>
            <w:r w:rsidRPr="00153344">
              <w:rPr>
                <w:sz w:val="20"/>
                <w:szCs w:val="20"/>
                <w:highlight w:val="white"/>
              </w:rPr>
              <w:t>обучающихся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 xml:space="preserve"> с инвалидностью и ограниченными возможностями здоровья»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2020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2020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 xml:space="preserve">«Школа модераторов технологического </w:t>
            </w:r>
            <w:proofErr w:type="spellStart"/>
            <w:r w:rsidRPr="00153344">
              <w:rPr>
                <w:sz w:val="20"/>
                <w:szCs w:val="20"/>
                <w:highlight w:val="white"/>
              </w:rPr>
              <w:t>форсайта</w:t>
            </w:r>
            <w:proofErr w:type="spellEnd"/>
            <w:r w:rsidRPr="00153344">
              <w:rPr>
                <w:sz w:val="20"/>
                <w:szCs w:val="20"/>
                <w:highlight w:val="white"/>
              </w:rPr>
              <w:t>» 2021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«Теоретические и практические основы применения технологий песочной анимации в работе с детьми» 2021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 xml:space="preserve">«Сопровождение 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образования лиц с ОВЗ и инвалидностью в организациях профессионального образования» 2021</w:t>
            </w:r>
            <w:r w:rsidRPr="001533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637757" w:rsidRPr="00153344" w:rsidRDefault="00637757" w:rsidP="00C156B6">
            <w:pPr>
              <w:jc w:val="center"/>
            </w:pPr>
            <w:r w:rsidRPr="00153344">
              <w:rPr>
                <w:sz w:val="20"/>
                <w:szCs w:val="20"/>
              </w:rPr>
              <w:lastRenderedPageBreak/>
              <w:t>9 лет</w:t>
            </w:r>
          </w:p>
          <w:p w:rsidR="00637757" w:rsidRPr="00153344" w:rsidRDefault="00637757" w:rsidP="00C156B6">
            <w:pPr>
              <w:jc w:val="center"/>
            </w:pPr>
          </w:p>
          <w:p w:rsidR="00637757" w:rsidRPr="00153344" w:rsidRDefault="00637757" w:rsidP="00C156B6">
            <w:pPr>
              <w:jc w:val="center"/>
            </w:pPr>
          </w:p>
          <w:p w:rsidR="00637757" w:rsidRPr="00153344" w:rsidRDefault="00637757" w:rsidP="00C156B6">
            <w:pPr>
              <w:jc w:val="center"/>
            </w:pPr>
          </w:p>
          <w:p w:rsidR="00637757" w:rsidRPr="00153344" w:rsidRDefault="00637757" w:rsidP="00C156B6">
            <w:pPr>
              <w:jc w:val="center"/>
            </w:pPr>
          </w:p>
          <w:p w:rsidR="00637757" w:rsidRPr="00153344" w:rsidRDefault="00637757" w:rsidP="00C156B6">
            <w:pPr>
              <w:jc w:val="center"/>
            </w:pPr>
          </w:p>
          <w:p w:rsidR="00637757" w:rsidRPr="00153344" w:rsidRDefault="00637757" w:rsidP="00C156B6">
            <w:pPr>
              <w:jc w:val="center"/>
            </w:pPr>
          </w:p>
          <w:p w:rsidR="00637757" w:rsidRPr="00153344" w:rsidRDefault="00637757" w:rsidP="00C156B6">
            <w:pPr>
              <w:jc w:val="center"/>
            </w:pPr>
          </w:p>
          <w:p w:rsidR="00637757" w:rsidRPr="00153344" w:rsidRDefault="00637757" w:rsidP="00C156B6">
            <w:pPr>
              <w:jc w:val="center"/>
            </w:pPr>
          </w:p>
          <w:p w:rsidR="00637757" w:rsidRPr="00153344" w:rsidRDefault="00637757" w:rsidP="00C156B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</w:tcPr>
          <w:p w:rsidR="00637757" w:rsidRPr="00153344" w:rsidRDefault="00637757" w:rsidP="0063775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637757" w:rsidRPr="00153344" w:rsidRDefault="00637757" w:rsidP="00C156B6">
            <w:pPr>
              <w:jc w:val="center"/>
              <w:rPr>
                <w:highlight w:val="red"/>
              </w:rPr>
            </w:pPr>
            <w:r w:rsidRPr="00153344">
              <w:rPr>
                <w:sz w:val="20"/>
                <w:szCs w:val="20"/>
                <w:highlight w:val="white"/>
              </w:rPr>
              <w:t>Пахомова</w:t>
            </w:r>
          </w:p>
          <w:p w:rsidR="00637757" w:rsidRPr="00153344" w:rsidRDefault="00637757" w:rsidP="00C156B6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highlight w:val="white"/>
              </w:rPr>
              <w:t>Наталья</w:t>
            </w:r>
          </w:p>
          <w:p w:rsidR="00637757" w:rsidRPr="00153344" w:rsidRDefault="00637757" w:rsidP="00C156B6">
            <w:pPr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>, инженер химик-технолог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первая квалификационная категория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bookmarkStart w:id="0" w:name="__DdeLink__3169_3033908420"/>
            <w:r w:rsidRPr="00153344">
              <w:rPr>
                <w:sz w:val="20"/>
                <w:szCs w:val="20"/>
              </w:rPr>
              <w:t>курсы повышения квалификации:</w:t>
            </w:r>
            <w:bookmarkEnd w:id="0"/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Профессиональная переподготовка: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</w:rPr>
              <w:t xml:space="preserve">Основы формирования </w:t>
            </w:r>
            <w:proofErr w:type="gramStart"/>
            <w:r w:rsidRPr="00153344">
              <w:rPr>
                <w:sz w:val="20"/>
                <w:szCs w:val="20"/>
              </w:rPr>
              <w:t>естественно-научной</w:t>
            </w:r>
            <w:proofErr w:type="gramEnd"/>
            <w:r w:rsidRPr="00153344">
              <w:rPr>
                <w:sz w:val="20"/>
                <w:szCs w:val="20"/>
              </w:rPr>
              <w:t xml:space="preserve"> грамотности,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vMerge w:val="restart"/>
            <w:tcBorders>
              <w:top w:val="nil"/>
            </w:tcBorders>
            <w:shd w:val="clear" w:color="000000" w:fill="FFFFFF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  <w:shd w:val="clear" w:color="auto" w:fill="FFFFFF"/>
              </w:rPr>
            </w:pPr>
            <w:r w:rsidRPr="00153344">
              <w:rPr>
                <w:sz w:val="20"/>
                <w:szCs w:val="20"/>
              </w:rPr>
              <w:t>Попов Владимир Рашидович</w:t>
            </w:r>
            <w:r w:rsidRPr="00153344"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 w:rsidRPr="00153344">
              <w:rPr>
                <w:sz w:val="20"/>
                <w:szCs w:val="20"/>
                <w:shd w:val="clear" w:color="auto" w:fill="FFFFFF"/>
              </w:rPr>
              <w:t xml:space="preserve"> звание «Почетный работник воспитания и просвещения Российской Федерации»</w:t>
            </w:r>
          </w:p>
          <w:p w:rsidR="00637757" w:rsidRPr="00153344" w:rsidRDefault="00637757" w:rsidP="00C156B6">
            <w:pPr>
              <w:jc w:val="center"/>
            </w:pP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мастер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 xml:space="preserve">производственного </w:t>
            </w:r>
            <w:proofErr w:type="gramStart"/>
            <w:r w:rsidRPr="00153344">
              <w:rPr>
                <w:sz w:val="20"/>
                <w:szCs w:val="20"/>
              </w:rPr>
              <w:t>обучения по профессии</w:t>
            </w:r>
            <w:proofErr w:type="gramEnd"/>
            <w:r w:rsidRPr="00153344">
              <w:rPr>
                <w:sz w:val="20"/>
                <w:szCs w:val="20"/>
              </w:rPr>
              <w:t xml:space="preserve"> «Мастер по ремонту и обслуживанию автомобилей»</w:t>
            </w:r>
          </w:p>
        </w:tc>
        <w:tc>
          <w:tcPr>
            <w:tcW w:w="1200" w:type="dxa"/>
            <w:tcBorders>
              <w:top w:val="nil"/>
            </w:tcBorders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Начальное</w:t>
            </w:r>
            <w:proofErr w:type="gramEnd"/>
            <w:r w:rsidRPr="00153344">
              <w:rPr>
                <w:sz w:val="20"/>
                <w:szCs w:val="20"/>
              </w:rPr>
              <w:t xml:space="preserve"> профессиональное,  слесарь по ремонту автомобилей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89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4-го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Слесарь по ремонту автомобилей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высшая квалификационная категория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курсы повышения квалификации: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 xml:space="preserve"> «Проектирование, разработка и реализация программ практик обучающихся профессиональных образовательных организаций» 2020 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«Технологические процессы технического обслуживания и ремонта автомобилей»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36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36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37757" w:rsidRPr="00153344" w:rsidRDefault="00637757" w:rsidP="00C156B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Автомобильные эксплуатационные материалы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3128"/>
        </w:trPr>
        <w:tc>
          <w:tcPr>
            <w:tcW w:w="738" w:type="dxa"/>
            <w:vMerge/>
            <w:shd w:val="clear" w:color="000000" w:fill="FFFFFF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637757" w:rsidRPr="00153344" w:rsidRDefault="00637757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среднее профессиональное, техник-механик, мастер производственного обучения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техническое обслуживание и ремонт автомобилей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37757" w:rsidRPr="00153344" w:rsidRDefault="00637757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vMerge/>
            <w:shd w:val="clear" w:color="000000" w:fill="FFFFFF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637757" w:rsidRPr="00153344" w:rsidRDefault="00637757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 xml:space="preserve">, учитель </w:t>
            </w:r>
            <w:r w:rsidRPr="00153344">
              <w:rPr>
                <w:sz w:val="20"/>
                <w:szCs w:val="20"/>
              </w:rPr>
              <w:lastRenderedPageBreak/>
              <w:t>трудового обучения и общетехнических дисциплин</w:t>
            </w:r>
          </w:p>
        </w:tc>
        <w:tc>
          <w:tcPr>
            <w:tcW w:w="1701" w:type="dxa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lastRenderedPageBreak/>
              <w:t>труд</w:t>
            </w:r>
          </w:p>
        </w:tc>
        <w:tc>
          <w:tcPr>
            <w:tcW w:w="1202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37757" w:rsidRPr="00153344" w:rsidRDefault="00637757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>, учитель истории и социально-политически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53344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курсы повышения квалификации: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2018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2019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2019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«Экспертиза в ходе аттестации педагогических работников» (72 часа), 2021г.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637757" w:rsidRPr="00153344" w:rsidRDefault="00637757" w:rsidP="00C156B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Основы политологии и социологии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Шарапова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>Ирина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Сергеевна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jc w:val="center"/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>заведующи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й учебным отделом</w:t>
            </w:r>
          </w:p>
          <w:p w:rsidR="00637757" w:rsidRPr="00153344" w:rsidRDefault="00637757" w:rsidP="00C156B6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  <w:highlight w:val="white"/>
              </w:rPr>
              <w:t>преподаватель</w:t>
            </w:r>
          </w:p>
          <w:p w:rsidR="00637757" w:rsidRPr="00153344" w:rsidRDefault="00637757" w:rsidP="00C156B6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lastRenderedPageBreak/>
              <w:t>Высшее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 xml:space="preserve">, 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инженер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>, экономист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proofErr w:type="gramStart"/>
            <w:r w:rsidRPr="00153344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153344">
              <w:rPr>
                <w:sz w:val="20"/>
                <w:szCs w:val="20"/>
                <w:highlight w:val="white"/>
              </w:rPr>
              <w:t>, 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 xml:space="preserve">Машины и </w:t>
            </w:r>
            <w:r w:rsidRPr="00153344">
              <w:rPr>
                <w:sz w:val="20"/>
                <w:szCs w:val="20"/>
                <w:highlight w:val="white"/>
              </w:rPr>
              <w:lastRenderedPageBreak/>
              <w:t>оборудование лесного комплекса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Финансы и кредит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153344">
              <w:rPr>
                <w:sz w:val="20"/>
                <w:szCs w:val="20"/>
                <w:highlight w:val="white"/>
              </w:rPr>
              <w:t>Педагогическое образование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>-</w:t>
            </w:r>
          </w:p>
        </w:tc>
        <w:tc>
          <w:tcPr>
            <w:tcW w:w="1066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 xml:space="preserve"> </w:t>
            </w:r>
            <w:bookmarkStart w:id="1" w:name="__DdeLink__3604_1910763158"/>
            <w:r w:rsidRPr="00153344">
              <w:rPr>
                <w:bCs/>
                <w:sz w:val="20"/>
                <w:szCs w:val="20"/>
                <w:highlight w:val="white"/>
              </w:rPr>
              <w:t xml:space="preserve">профессиональная </w:t>
            </w:r>
            <w:r w:rsidRPr="00153344">
              <w:rPr>
                <w:bCs/>
                <w:sz w:val="20"/>
                <w:szCs w:val="20"/>
                <w:highlight w:val="white"/>
              </w:rPr>
              <w:lastRenderedPageBreak/>
              <w:t>переподготовка:</w:t>
            </w:r>
            <w:bookmarkEnd w:id="1"/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bCs/>
                <w:sz w:val="20"/>
                <w:szCs w:val="20"/>
                <w:highlight w:val="white"/>
              </w:rPr>
              <w:t>«Психолого-педагогическое сопровождение детей с ОВЗ в инклюзивном образовании», 2020</w:t>
            </w:r>
            <w:r w:rsidRPr="00153344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lastRenderedPageBreak/>
              <w:t>18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</w:tcPr>
          <w:p w:rsidR="00637757" w:rsidRPr="00153344" w:rsidRDefault="00637757" w:rsidP="00C156B6">
            <w:pPr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Экономика отрасли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  <w:tr w:rsidR="00637757" w:rsidRPr="00153344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highlight w:val="white"/>
              </w:rPr>
              <w:t>Чернов</w:t>
            </w:r>
          </w:p>
          <w:p w:rsidR="00637757" w:rsidRPr="00153344" w:rsidRDefault="00637757" w:rsidP="00C156B6">
            <w:pPr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Юрий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53344">
              <w:rPr>
                <w:sz w:val="20"/>
                <w:szCs w:val="20"/>
              </w:rPr>
              <w:t>Высшее</w:t>
            </w:r>
            <w:proofErr w:type="gramEnd"/>
            <w:r w:rsidRPr="00153344">
              <w:rPr>
                <w:sz w:val="20"/>
                <w:szCs w:val="20"/>
              </w:rPr>
              <w:t>, инженер-механик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профессиональная переподготовка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 xml:space="preserve">«Педагогика, психология и методика профессионального обучения», 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>2016 г.;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 xml:space="preserve">профессиональная подготовка </w:t>
            </w:r>
            <w:proofErr w:type="gramStart"/>
            <w:r w:rsidRPr="00153344">
              <w:rPr>
                <w:sz w:val="20"/>
                <w:szCs w:val="20"/>
              </w:rPr>
              <w:t>по</w:t>
            </w:r>
            <w:proofErr w:type="gramEnd"/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sz w:val="20"/>
                <w:szCs w:val="20"/>
              </w:rPr>
              <w:t xml:space="preserve"> профессии: «Слесарь по ремонту автомобилей»,  2018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153344">
              <w:rPr>
                <w:bCs/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</w:t>
            </w:r>
            <w:r w:rsidRPr="00153344">
              <w:rPr>
                <w:bCs/>
                <w:sz w:val="20"/>
                <w:szCs w:val="20"/>
              </w:rPr>
              <w:t xml:space="preserve">спецификации </w:t>
            </w:r>
            <w:proofErr w:type="spellStart"/>
            <w:r w:rsidRPr="00153344">
              <w:rPr>
                <w:bCs/>
                <w:sz w:val="20"/>
                <w:szCs w:val="20"/>
              </w:rPr>
              <w:t>стардартов</w:t>
            </w:r>
            <w:proofErr w:type="spellEnd"/>
            <w:r w:rsidRPr="001533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3344">
              <w:rPr>
                <w:bCs/>
                <w:sz w:val="20"/>
                <w:szCs w:val="20"/>
              </w:rPr>
              <w:t>Ворлдскиллс</w:t>
            </w:r>
            <w:proofErr w:type="spellEnd"/>
            <w:r w:rsidRPr="00153344">
              <w:rPr>
                <w:bCs/>
                <w:sz w:val="20"/>
                <w:szCs w:val="20"/>
              </w:rPr>
              <w:t xml:space="preserve"> по компетенции «Ремонт и обслуживание легковых автомобилей»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153344">
              <w:rPr>
                <w:bCs/>
                <w:sz w:val="20"/>
                <w:szCs w:val="20"/>
              </w:rPr>
              <w:t>2019 г.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 w:rsidRPr="00153344">
              <w:rPr>
                <w:bCs/>
                <w:sz w:val="20"/>
                <w:szCs w:val="20"/>
              </w:rPr>
              <w:t>Курсы повышения квалификации в Союзе «Молодые профессионалы (</w:t>
            </w:r>
            <w:proofErr w:type="spellStart"/>
            <w:r w:rsidRPr="00153344">
              <w:rPr>
                <w:bCs/>
                <w:sz w:val="20"/>
                <w:szCs w:val="20"/>
              </w:rPr>
              <w:t>Ворлдскиллс</w:t>
            </w:r>
            <w:proofErr w:type="spellEnd"/>
            <w:r w:rsidRPr="00153344">
              <w:rPr>
                <w:bCs/>
                <w:sz w:val="20"/>
                <w:szCs w:val="20"/>
              </w:rPr>
              <w:t xml:space="preserve"> Россия)» по ДПП повышения квалификации «Эксперта </w:t>
            </w:r>
            <w:proofErr w:type="spellStart"/>
            <w:r w:rsidRPr="00153344">
              <w:rPr>
                <w:bCs/>
                <w:sz w:val="20"/>
                <w:szCs w:val="20"/>
              </w:rPr>
              <w:t>Ворлдскиллс</w:t>
            </w:r>
            <w:proofErr w:type="spellEnd"/>
            <w:r w:rsidRPr="00153344">
              <w:rPr>
                <w:bCs/>
                <w:sz w:val="20"/>
                <w:szCs w:val="20"/>
              </w:rPr>
              <w:t xml:space="preserve"> Россия (очная </w:t>
            </w:r>
            <w:r w:rsidRPr="00153344">
              <w:rPr>
                <w:bCs/>
                <w:sz w:val="20"/>
                <w:szCs w:val="20"/>
              </w:rPr>
              <w:lastRenderedPageBreak/>
              <w:t>форма с применением дистанционных образовательных технологий», 2020 г.</w:t>
            </w:r>
            <w:proofErr w:type="gramEnd"/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53344"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Техническое обслуживание и ремонт автомобильного транспорта;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Автомобильные перевозки;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Охрана труда;</w:t>
            </w:r>
          </w:p>
          <w:p w:rsidR="00E60B88" w:rsidRPr="00153344" w:rsidRDefault="00E60B88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Учебная практика;</w:t>
            </w:r>
          </w:p>
          <w:p w:rsidR="00637757" w:rsidRPr="00153344" w:rsidRDefault="00637757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153344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57" w:rsidRPr="00153344" w:rsidRDefault="00637757" w:rsidP="00C156B6"/>
        </w:tc>
      </w:tr>
    </w:tbl>
    <w:p w:rsidR="00403DEC" w:rsidRPr="00153344" w:rsidRDefault="00403DEC">
      <w:pPr>
        <w:jc w:val="center"/>
      </w:pPr>
    </w:p>
    <w:sectPr w:rsidR="00403DEC" w:rsidRPr="00153344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E6" w:rsidRDefault="003A2CE6">
      <w:r>
        <w:separator/>
      </w:r>
    </w:p>
  </w:endnote>
  <w:endnote w:type="continuationSeparator" w:id="0">
    <w:p w:rsidR="003A2CE6" w:rsidRDefault="003A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E6" w:rsidRDefault="003A2CE6">
      <w:r>
        <w:separator/>
      </w:r>
    </w:p>
  </w:footnote>
  <w:footnote w:type="continuationSeparator" w:id="0">
    <w:p w:rsidR="003A2CE6" w:rsidRDefault="003A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5F09B7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153344">
          <w:rPr>
            <w:noProof/>
          </w:rPr>
          <w:t>9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53344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C234D"/>
    <w:rsid w:val="002D419D"/>
    <w:rsid w:val="003112C3"/>
    <w:rsid w:val="00352510"/>
    <w:rsid w:val="00352999"/>
    <w:rsid w:val="003753AD"/>
    <w:rsid w:val="00384DEF"/>
    <w:rsid w:val="00397CA5"/>
    <w:rsid w:val="003A2CE6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E2DD3"/>
    <w:rsid w:val="005E786F"/>
    <w:rsid w:val="005F09B7"/>
    <w:rsid w:val="006236F4"/>
    <w:rsid w:val="00637757"/>
    <w:rsid w:val="00672478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500AB"/>
    <w:rsid w:val="00860E8C"/>
    <w:rsid w:val="00873474"/>
    <w:rsid w:val="008C0F37"/>
    <w:rsid w:val="008E7C6E"/>
    <w:rsid w:val="0095185F"/>
    <w:rsid w:val="00961293"/>
    <w:rsid w:val="009932D8"/>
    <w:rsid w:val="009C03C0"/>
    <w:rsid w:val="00A004C5"/>
    <w:rsid w:val="00A0474E"/>
    <w:rsid w:val="00A06312"/>
    <w:rsid w:val="00A3380C"/>
    <w:rsid w:val="00AA66DB"/>
    <w:rsid w:val="00AE2368"/>
    <w:rsid w:val="00AF73F3"/>
    <w:rsid w:val="00B12DF9"/>
    <w:rsid w:val="00B8547F"/>
    <w:rsid w:val="00BC0509"/>
    <w:rsid w:val="00BD394A"/>
    <w:rsid w:val="00C04814"/>
    <w:rsid w:val="00C156B6"/>
    <w:rsid w:val="00C36F3A"/>
    <w:rsid w:val="00C371B9"/>
    <w:rsid w:val="00C93A08"/>
    <w:rsid w:val="00CF0ECB"/>
    <w:rsid w:val="00D261BD"/>
    <w:rsid w:val="00DD5E7A"/>
    <w:rsid w:val="00DE70E3"/>
    <w:rsid w:val="00E16D35"/>
    <w:rsid w:val="00E60B88"/>
    <w:rsid w:val="00E94998"/>
    <w:rsid w:val="00F23C53"/>
    <w:rsid w:val="00F664FC"/>
    <w:rsid w:val="00F72F57"/>
    <w:rsid w:val="00FA4063"/>
    <w:rsid w:val="00FD3463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DB51-BFA3-4AE3-84F2-6A4CABD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4</cp:revision>
  <cp:lastPrinted>2022-11-25T09:56:00Z</cp:lastPrinted>
  <dcterms:created xsi:type="dcterms:W3CDTF">2023-02-21T08:03:00Z</dcterms:created>
  <dcterms:modified xsi:type="dcterms:W3CDTF">2023-02-22T06:44:00Z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