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Электротехника</w:t>
            </w:r>
            <w:r w:rsidR="008500AB"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</w:p>
          <w:p w:rsidR="00525CC7" w:rsidRPr="00F161C4" w:rsidRDefault="00D261BD" w:rsidP="00F161C4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6A3B1E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Default="006A3B1E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«Проводник пассажирского </w:t>
            </w:r>
            <w:r>
              <w:rPr>
                <w:color w:val="000000"/>
                <w:sz w:val="20"/>
                <w:szCs w:val="20"/>
              </w:rPr>
              <w:lastRenderedPageBreak/>
              <w:t>вагона»,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6A3B1E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01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Физика</w:t>
            </w:r>
            <w:r w:rsidR="008500AB"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</w:p>
          <w:p w:rsidR="00525CC7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3B1E"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4E18A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25CC7" w:rsidRPr="008500AB">
              <w:rPr>
                <w:sz w:val="18"/>
                <w:szCs w:val="18"/>
              </w:rPr>
              <w:t>усский язык</w:t>
            </w:r>
            <w:r>
              <w:rPr>
                <w:sz w:val="18"/>
                <w:szCs w:val="18"/>
              </w:rPr>
              <w:t>;</w:t>
            </w:r>
            <w:r w:rsidR="00525CC7"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="00525CC7" w:rsidRPr="008500AB">
              <w:rPr>
                <w:sz w:val="18"/>
                <w:szCs w:val="18"/>
              </w:rPr>
              <w:t>итература</w:t>
            </w:r>
            <w:r w:rsidR="006A3B1E" w:rsidRPr="008500AB">
              <w:rPr>
                <w:sz w:val="18"/>
                <w:szCs w:val="18"/>
              </w:rPr>
              <w:t>,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Голосевич</w:t>
            </w:r>
            <w:proofErr w:type="spellEnd"/>
          </w:p>
          <w:p w:rsidR="00525CC7" w:rsidRDefault="00525CC7" w:rsidP="00744399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 xml:space="preserve">, учитель </w:t>
            </w:r>
            <w:r w:rsidR="00525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математики и вычислительной техники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Математика</w:t>
            </w:r>
            <w:r w:rsidR="00F161C4">
              <w:rPr>
                <w:sz w:val="18"/>
                <w:szCs w:val="18"/>
              </w:rPr>
              <w:t>: алгебра и начала математического анализа; геометрия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710531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</w:t>
            </w:r>
            <w:r w:rsidR="00525CC7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F161C4" w:rsidRDefault="006A3B1E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525CC7" w:rsidRPr="008500AB" w:rsidRDefault="006A3B1E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Обществознание (раздел Право)</w:t>
            </w:r>
            <w:r w:rsidR="004E18A6">
              <w:rPr>
                <w:sz w:val="18"/>
                <w:szCs w:val="18"/>
              </w:rPr>
              <w:t>;</w:t>
            </w:r>
          </w:p>
          <w:p w:rsidR="001C7F72" w:rsidRPr="008500AB" w:rsidRDefault="001C7F72" w:rsidP="00F161C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7BE3">
        <w:trPr>
          <w:trHeight w:val="70"/>
        </w:trPr>
        <w:tc>
          <w:tcPr>
            <w:tcW w:w="738" w:type="dxa"/>
            <w:tcBorders>
              <w:top w:val="nil"/>
            </w:tcBorders>
            <w:shd w:val="clear" w:color="auto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/>
          </w:tcPr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t>Казаченко</w:t>
            </w:r>
          </w:p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t>Иван</w:t>
            </w:r>
          </w:p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lastRenderedPageBreak/>
              <w:t>Викторович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sz w:val="20"/>
                <w:szCs w:val="20"/>
              </w:rPr>
              <w:t>Канди</w:t>
            </w:r>
            <w:r>
              <w:rPr>
                <w:bCs/>
                <w:sz w:val="20"/>
                <w:szCs w:val="20"/>
              </w:rPr>
              <w:t>дат педагогических  наук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</w:t>
            </w:r>
            <w:r>
              <w:rPr>
                <w:sz w:val="20"/>
                <w:szCs w:val="20"/>
              </w:rPr>
              <w:lastRenderedPageBreak/>
              <w:t>трудового обучения и общетехнических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Технология и предпринимател</w:t>
            </w:r>
            <w:r>
              <w:rPr>
                <w:sz w:val="20"/>
                <w:szCs w:val="20"/>
              </w:rPr>
              <w:lastRenderedPageBreak/>
              <w:t>ьство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«Менеджмент и экономика», 2019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«Станочник деревообрабатывающих станков 3 (третьего) разряда» 2022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«Станочник (оператор) для работы на специализированных и специальных деревообрабатывающих станках»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25 лет 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8500AB" w:rsidRDefault="00052817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Устройство автомобилей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Техническое черчение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177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Кучина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sz w:val="20"/>
                <w:szCs w:val="20"/>
              </w:rPr>
              <w:t>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052817" w:rsidRPr="008500AB" w:rsidRDefault="00052817" w:rsidP="00F161C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Биология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7068F1" w:rsidRDefault="00C156B6" w:rsidP="00C156B6">
            <w:pPr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Высшее, бакалавр</w:t>
            </w:r>
          </w:p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7068F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«Содержание и методика преподавания курса финансовой грамотности </w:t>
            </w:r>
            <w:r>
              <w:rPr>
                <w:sz w:val="20"/>
                <w:szCs w:val="20"/>
                <w:highlight w:val="white"/>
              </w:rPr>
              <w:lastRenderedPageBreak/>
              <w:t>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F161C4" w:rsidRPr="008500AB" w:rsidRDefault="00F161C4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Биология; 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F161C4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C156B6" w:rsidRPr="008500AB" w:rsidRDefault="00C156B6" w:rsidP="00F161C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0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0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F16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  <w:shd w:val="clear" w:color="auto" w:fill="FFFFFF"/>
              </w:rPr>
            </w:pPr>
            <w:r w:rsidRPr="001F6DEF">
              <w:rPr>
                <w:sz w:val="20"/>
                <w:szCs w:val="20"/>
              </w:rPr>
              <w:t>Попов Владимир Рашидович</w:t>
            </w:r>
            <w:r w:rsidRPr="001F6DEF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1F6DEF">
              <w:rPr>
                <w:sz w:val="20"/>
                <w:szCs w:val="20"/>
                <w:shd w:val="clear" w:color="auto" w:fill="FFFFFF"/>
              </w:rPr>
              <w:t xml:space="preserve"> звание «Почетный </w:t>
            </w:r>
            <w:r w:rsidRPr="001F6DEF">
              <w:rPr>
                <w:sz w:val="20"/>
                <w:szCs w:val="20"/>
                <w:shd w:val="clear" w:color="auto" w:fill="FFFFFF"/>
              </w:rPr>
              <w:lastRenderedPageBreak/>
              <w:t>работник воспитания и просвещения Российской Федерации»</w:t>
            </w:r>
          </w:p>
          <w:p w:rsidR="00C156B6" w:rsidRDefault="00C156B6" w:rsidP="00C156B6">
            <w:pPr>
              <w:jc w:val="center"/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мастер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производственного обучения по профессии «Мастер по ремонту и обслуживани</w:t>
            </w:r>
            <w:r>
              <w:rPr>
                <w:sz w:val="20"/>
                <w:szCs w:val="20"/>
              </w:rPr>
              <w:lastRenderedPageBreak/>
              <w:t>ю автомобилей»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Начальное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 слесарь по ремонту автомобилей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«Проектирование, разработка и реализация программ практик обучающихся профессиональных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организаций» 2020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«Технологические процессы технического обслуживания и ремонта автомобилей»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3128"/>
        </w:trPr>
        <w:tc>
          <w:tcPr>
            <w:tcW w:w="738" w:type="dxa"/>
            <w:vMerge/>
            <w:shd w:val="clear" w:color="000000" w:fill="FFFFFF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8500AB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701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202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8500AB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F161C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F161C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500AB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Чернов</w:t>
            </w: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Юрий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«Педагогика, психология и методика профессионального обучения»,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2016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профессиональная подготовка по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</w:t>
            </w:r>
            <w:r>
              <w:rPr>
                <w:bCs/>
                <w:sz w:val="20"/>
                <w:szCs w:val="20"/>
              </w:rPr>
              <w:t xml:space="preserve">спецификации </w:t>
            </w:r>
            <w:proofErr w:type="spellStart"/>
            <w:r>
              <w:rPr>
                <w:bCs/>
                <w:sz w:val="20"/>
                <w:szCs w:val="20"/>
              </w:rPr>
              <w:t>стардартов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lastRenderedPageBreak/>
              <w:t>компетенции «Ремонт и обслуживание легковых автомобилей»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 в Союзе «Молодые профессионалы (</w:t>
            </w:r>
            <w:proofErr w:type="spellStart"/>
            <w:r>
              <w:rPr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bCs/>
                <w:sz w:val="20"/>
                <w:szCs w:val="20"/>
              </w:rPr>
              <w:t xml:space="preserve"> Россия)» по ДПП повышения квалификации «Эксперта </w:t>
            </w:r>
            <w:proofErr w:type="spellStart"/>
            <w:r>
              <w:rPr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bCs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Слесарное дело и технические измерения;</w:t>
            </w:r>
          </w:p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Техническая диагностика автомобилей;</w:t>
            </w:r>
          </w:p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Техническое обслуживание автомобилей;</w:t>
            </w:r>
          </w:p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Ремонт автомобилей;</w:t>
            </w:r>
          </w:p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Теоретическая подготовка водителя автомобиля;</w:t>
            </w:r>
          </w:p>
          <w:p w:rsidR="00C156B6" w:rsidRPr="00F161C4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Охрана труда;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161C4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2B3838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учитель истории, обществознания советского государства и права, философ, преподаватель философии, преподаватель </w:t>
            </w:r>
            <w:r w:rsidR="002B3838">
              <w:rPr>
                <w:sz w:val="20"/>
                <w:szCs w:val="20"/>
              </w:rPr>
              <w:t>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B3838" w:rsidRPr="002B3838" w:rsidRDefault="00C156B6" w:rsidP="002B3838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B3838">
              <w:rPr>
                <w:sz w:val="18"/>
                <w:szCs w:val="18"/>
              </w:rPr>
              <w:t xml:space="preserve">Обществознание (раздел Экономика) 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F161C4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2B3838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язык; Иностранный язык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8C" w:rsidRDefault="005C028C">
      <w:r>
        <w:separator/>
      </w:r>
    </w:p>
  </w:endnote>
  <w:endnote w:type="continuationSeparator" w:id="0">
    <w:p w:rsidR="005C028C" w:rsidRDefault="005C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8C" w:rsidRDefault="005C028C">
      <w:r>
        <w:separator/>
      </w:r>
    </w:p>
  </w:footnote>
  <w:footnote w:type="continuationSeparator" w:id="0">
    <w:p w:rsidR="005C028C" w:rsidRDefault="005C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2B3838" w:rsidRDefault="002B3838">
        <w:pPr>
          <w:pStyle w:val="af4"/>
          <w:jc w:val="center"/>
        </w:pPr>
        <w:fldSimple w:instr="PAGE">
          <w:r w:rsidR="00F161C4">
            <w:rPr>
              <w:noProof/>
            </w:rPr>
            <w:t>9</w:t>
          </w:r>
        </w:fldSimple>
      </w:p>
    </w:sdtContent>
  </w:sdt>
  <w:p w:rsidR="002B3838" w:rsidRDefault="002B38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B3838"/>
    <w:rsid w:val="002D419D"/>
    <w:rsid w:val="003078CD"/>
    <w:rsid w:val="003112C3"/>
    <w:rsid w:val="00352510"/>
    <w:rsid w:val="00352999"/>
    <w:rsid w:val="003753AD"/>
    <w:rsid w:val="00384DEF"/>
    <w:rsid w:val="00397CA5"/>
    <w:rsid w:val="00403DEC"/>
    <w:rsid w:val="00452AE9"/>
    <w:rsid w:val="00482904"/>
    <w:rsid w:val="00483715"/>
    <w:rsid w:val="00487DC9"/>
    <w:rsid w:val="004A6E3E"/>
    <w:rsid w:val="004E18A6"/>
    <w:rsid w:val="005171BC"/>
    <w:rsid w:val="00525CC7"/>
    <w:rsid w:val="00566F88"/>
    <w:rsid w:val="0058077F"/>
    <w:rsid w:val="005C028C"/>
    <w:rsid w:val="005E2DD3"/>
    <w:rsid w:val="005E786F"/>
    <w:rsid w:val="006236F4"/>
    <w:rsid w:val="00672478"/>
    <w:rsid w:val="0068716D"/>
    <w:rsid w:val="006A3B1E"/>
    <w:rsid w:val="006B7C06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67C4E"/>
    <w:rsid w:val="00873474"/>
    <w:rsid w:val="008C0F37"/>
    <w:rsid w:val="008E7C6E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BC6A12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F161C4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4F4C-81E2-4EE5-A4B1-060666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5</cp:revision>
  <cp:lastPrinted>2022-11-25T09:56:00Z</cp:lastPrinted>
  <dcterms:created xsi:type="dcterms:W3CDTF">2023-02-16T07:55:00Z</dcterms:created>
  <dcterms:modified xsi:type="dcterms:W3CDTF">2023-02-17T10:54:00Z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