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Альт Анастасия Витальевна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="00135BD9">
              <w:rPr>
                <w:sz w:val="20"/>
                <w:szCs w:val="20"/>
                <w:highlight w:val="white"/>
              </w:rPr>
              <w:t>, техник по защите информации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информационная безопасность телекоммуникационных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Свидетельство: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«Информационная безопасность телекоммуникационных систем»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2016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«Психолого-педагогическая и методическая компетентность специалиста образовательной организации»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2018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нозологический групп в организациях профессионального образования», 2019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«Профилактика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девиантного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поведения несовершеннолетних» 2021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«Подготовка региональных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"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«Современные подходы к внедрению и развитию инклюзивной среды в образовательных организациях»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Адаптивные информационные и коммуникационные технологии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Светлана 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6"/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710531">
              <w:rPr>
                <w:sz w:val="20"/>
                <w:szCs w:val="20"/>
              </w:rPr>
              <w:t>, техник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710531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10531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«Педагогика и методика дошкольного образования», 2018г.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FA7C54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A7C54">
              <w:rPr>
                <w:sz w:val="18"/>
                <w:szCs w:val="18"/>
              </w:rPr>
              <w:t>Оборудование, инструменты и приспособления для ремонтно-строительных работ;</w:t>
            </w:r>
          </w:p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FA7C54">
              <w:rPr>
                <w:sz w:val="18"/>
                <w:szCs w:val="18"/>
              </w:rPr>
              <w:t>Текущий ремонт зданий с выполнением разных видов ремонтно-строительных работ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</w:rPr>
              <w:t>Никитенак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воспитанию и социализации 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магистратура, магистр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помощи», (16 часов), 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«Профилактика злоупотребления </w:t>
            </w:r>
            <w:proofErr w:type="spellStart"/>
            <w:r>
              <w:rPr>
                <w:sz w:val="20"/>
                <w:szCs w:val="20"/>
              </w:rPr>
              <w:t>психоактивными</w:t>
            </w:r>
            <w:proofErr w:type="spellEnd"/>
            <w:r>
              <w:rPr>
                <w:sz w:val="20"/>
                <w:szCs w:val="20"/>
              </w:rPr>
              <w:t xml:space="preserve"> веществами в </w:t>
            </w:r>
            <w:proofErr w:type="spellStart"/>
            <w:r>
              <w:rPr>
                <w:sz w:val="20"/>
                <w:szCs w:val="20"/>
              </w:rPr>
              <w:t>подростково-молодежной</w:t>
            </w:r>
            <w:proofErr w:type="spellEnd"/>
            <w:r>
              <w:rPr>
                <w:sz w:val="20"/>
                <w:szCs w:val="20"/>
              </w:rPr>
              <w:t xml:space="preserve"> среде», (24 часа),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«Современные проблемы и тенденции психологической науки и практики»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«Инклюзивное образование обучающихся с инвалидностью и ограниченными возможностями здоровья»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профессиональная </w:t>
            </w:r>
            <w:r>
              <w:rPr>
                <w:sz w:val="20"/>
                <w:szCs w:val="20"/>
                <w:highlight w:val="white"/>
              </w:rPr>
              <w:lastRenderedPageBreak/>
              <w:t>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«Школа модераторов технологического </w:t>
            </w:r>
            <w:proofErr w:type="spellStart"/>
            <w:r>
              <w:rPr>
                <w:sz w:val="20"/>
                <w:szCs w:val="20"/>
                <w:highlight w:val="white"/>
              </w:rPr>
              <w:t>форсайта</w:t>
            </w:r>
            <w:proofErr w:type="spellEnd"/>
            <w:r>
              <w:rPr>
                <w:sz w:val="20"/>
                <w:szCs w:val="20"/>
                <w:highlight w:val="white"/>
              </w:rPr>
              <w:t>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«Теоретические и практические основы применения технологий песочной анимации в работе с детьми» 2021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lastRenderedPageBreak/>
              <w:t>9 лет</w:t>
            </w: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Психология личности и профессиональное самоопределение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Павлов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Антон</w:t>
            </w:r>
          </w:p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Сергеевич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начальное профессиональное, столяр строительный 3-го разряда, плотник 3-го разряда, станочник деревообрабатывающих станков 3-го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мастер столярно-плотничных и паркетных работ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"Облицовка плиткой"» 2021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Правила техники безопасности при выполнении строительных работ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Текущий ремонт и техническое обслуживание систем  (водоснабжение, теплоснабжение, газоснабжение, вентиляция и кондиционирование, электрооборудование)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Уборка придомовой территории жилого дома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Солодягина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Галина Николаевна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Начальник отдела по обучению, </w:t>
            </w:r>
            <w:r>
              <w:rPr>
                <w:sz w:val="20"/>
                <w:szCs w:val="20"/>
                <w:highlight w:val="white"/>
              </w:rPr>
              <w:lastRenderedPageBreak/>
              <w:t xml:space="preserve">воспитанию и социализации </w:t>
            </w:r>
            <w:proofErr w:type="gramStart"/>
            <w:r>
              <w:rPr>
                <w:sz w:val="20"/>
                <w:szCs w:val="20"/>
                <w:highlight w:val="white"/>
              </w:rPr>
              <w:t>обучающихся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с ограниченными возможностями здоровья и инвалидностью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Pr="00E94998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Высшее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Психолого-педагогическое образование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«Государственное и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муниципальное управление»,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1010 (часов),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 образования»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«Организация инклюзивного образовательного процесса в учебно-методических центрах и профессиональных образовательных организациях СПО специалистами сопровождения»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«Психолого-педагогическое сопровождение инклюзивного образования в профессиональной образовательной организации»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6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Введение в основы финансовых отношений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Чуркина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Педагог-психолог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Высшее, учитель начальных классов для групп слабослышащих дошкольных учреждени</w:t>
            </w:r>
            <w:r>
              <w:rPr>
                <w:sz w:val="20"/>
                <w:szCs w:val="20"/>
                <w:highlight w:val="white"/>
              </w:rPr>
              <w:lastRenderedPageBreak/>
              <w:t>й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сурдопедагогика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«Логопедия» 2016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>
              <w:rPr>
                <w:bCs/>
                <w:color w:val="000000"/>
                <w:sz w:val="20"/>
                <w:szCs w:val="20"/>
                <w:highlight w:val="white"/>
              </w:rPr>
              <w:lastRenderedPageBreak/>
              <w:t>образования» 2021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11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«Воспитание детей дошкольного возраста» 2016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«Проектирование в деятельности педагога ДОО»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безопасности жизнедеятельности; Обществознание; Основы интеллектуального труда; Охрана труда и техника безопасности</w:t>
            </w:r>
            <w:r w:rsidR="00423EFA"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1C" w:rsidRDefault="00D9711C">
      <w:r>
        <w:separator/>
      </w:r>
    </w:p>
  </w:endnote>
  <w:endnote w:type="continuationSeparator" w:id="0">
    <w:p w:rsidR="00D9711C" w:rsidRDefault="00D9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1C" w:rsidRDefault="00D9711C">
      <w:r>
        <w:separator/>
      </w:r>
    </w:p>
  </w:footnote>
  <w:footnote w:type="continuationSeparator" w:id="0">
    <w:p w:rsidR="00D9711C" w:rsidRDefault="00D9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760124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423EFA">
          <w:rPr>
            <w:noProof/>
          </w:rPr>
          <w:t>2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403B1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23EFA"/>
    <w:rsid w:val="00482904"/>
    <w:rsid w:val="00483715"/>
    <w:rsid w:val="00487DC9"/>
    <w:rsid w:val="004A6E3E"/>
    <w:rsid w:val="004E18A6"/>
    <w:rsid w:val="005171BC"/>
    <w:rsid w:val="00525CC7"/>
    <w:rsid w:val="00566F88"/>
    <w:rsid w:val="005A1734"/>
    <w:rsid w:val="005E2DD3"/>
    <w:rsid w:val="005E786F"/>
    <w:rsid w:val="006152E1"/>
    <w:rsid w:val="006236F4"/>
    <w:rsid w:val="00672478"/>
    <w:rsid w:val="0068716D"/>
    <w:rsid w:val="006A3B1E"/>
    <w:rsid w:val="007068F1"/>
    <w:rsid w:val="00710531"/>
    <w:rsid w:val="00744399"/>
    <w:rsid w:val="00760124"/>
    <w:rsid w:val="00775E33"/>
    <w:rsid w:val="007D7BE3"/>
    <w:rsid w:val="007D7E58"/>
    <w:rsid w:val="007F6DCF"/>
    <w:rsid w:val="00807F19"/>
    <w:rsid w:val="008500AB"/>
    <w:rsid w:val="00860E8C"/>
    <w:rsid w:val="00873474"/>
    <w:rsid w:val="008C0063"/>
    <w:rsid w:val="008C0F37"/>
    <w:rsid w:val="008E7C6E"/>
    <w:rsid w:val="009464F5"/>
    <w:rsid w:val="0095185F"/>
    <w:rsid w:val="00961293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7149B"/>
    <w:rsid w:val="00B8547F"/>
    <w:rsid w:val="00BC0509"/>
    <w:rsid w:val="00BC2D97"/>
    <w:rsid w:val="00BD394A"/>
    <w:rsid w:val="00C04814"/>
    <w:rsid w:val="00C156B6"/>
    <w:rsid w:val="00C371B9"/>
    <w:rsid w:val="00C93A08"/>
    <w:rsid w:val="00CF0ECB"/>
    <w:rsid w:val="00D261BD"/>
    <w:rsid w:val="00D9711C"/>
    <w:rsid w:val="00DD5E7A"/>
    <w:rsid w:val="00E16D35"/>
    <w:rsid w:val="00E94998"/>
    <w:rsid w:val="00F23C53"/>
    <w:rsid w:val="00F664FC"/>
    <w:rsid w:val="00F72F57"/>
    <w:rsid w:val="00FA4063"/>
    <w:rsid w:val="00FA7C54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DED1-F6BD-4C6D-B41A-B1C1A20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3</cp:revision>
  <cp:lastPrinted>2022-11-25T09:56:00Z</cp:lastPrinted>
  <dcterms:created xsi:type="dcterms:W3CDTF">2023-02-27T09:32:00Z</dcterms:created>
  <dcterms:modified xsi:type="dcterms:W3CDTF">2023-02-27T10:26:00Z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