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AC" w:rsidRDefault="009F4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17.01.2023. Биология 15 гр. Преподаватель Любимова О.В.</w:t>
      </w:r>
    </w:p>
    <w:p w:rsidR="009F43ED" w:rsidRDefault="009F4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теоретический материал и сделайте конспект.</w:t>
      </w:r>
    </w:p>
    <w:p w:rsidR="002B4F8E" w:rsidRPr="002B4F8E" w:rsidRDefault="002B4F8E" w:rsidP="002B4F8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r w:rsidRPr="002B4F8E">
        <w:rPr>
          <w:rFonts w:ascii="Times New Roman" w:hAnsi="Times New Roman" w:cs="Times New Roman"/>
          <w:b/>
          <w:bCs/>
          <w:sz w:val="28"/>
          <w:szCs w:val="28"/>
        </w:rPr>
        <w:t>Митоз. Амитоз</w:t>
      </w:r>
      <w:r>
        <w:rPr>
          <w:rFonts w:ascii="Times New Roman" w:hAnsi="Times New Roman" w:cs="Times New Roman"/>
          <w:b/>
          <w:bCs/>
          <w:sz w:val="28"/>
          <w:szCs w:val="28"/>
        </w:rPr>
        <w:t>. Мейоз».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Митоз – процесс непрямого деления соматических клеток эукариот, в результате которого генетический материал материнской клетки (после удвоения в синтетическом периоде интерфазы) равномерно распределяется между дочерними клетками. Он является основным способом деления клеток эукариот.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Продолжительность митоза клеток животных составляет от 30 до 60 минут, а клеток растительных организмов – от 2-х до 3-х часов. Митоз включает в себя 2 этапа, а именно: деление ядра, или кариокинез, и деление цитоплазмы или цитокинез.</w:t>
      </w:r>
    </w:p>
    <w:p w:rsidR="002B4F8E" w:rsidRPr="002B4F8E" w:rsidRDefault="002B4F8E" w:rsidP="002B4F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4F8E">
        <w:rPr>
          <w:rFonts w:ascii="Times New Roman" w:hAnsi="Times New Roman" w:cs="Times New Roman"/>
          <w:b/>
          <w:bCs/>
          <w:sz w:val="28"/>
          <w:szCs w:val="28"/>
        </w:rPr>
        <w:t>Центриоли и образование веретена деления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 xml:space="preserve">Центриоли – органеллы, которые располагаются в цитоплазме около ядерной оболочки в клетках </w:t>
      </w:r>
      <w:proofErr w:type="gramStart"/>
      <w:r w:rsidRPr="002B4F8E">
        <w:rPr>
          <w:rFonts w:ascii="Times New Roman" w:hAnsi="Times New Roman" w:cs="Times New Roman"/>
          <w:sz w:val="28"/>
          <w:szCs w:val="28"/>
        </w:rPr>
        <w:t>животных  и</w:t>
      </w:r>
      <w:proofErr w:type="gramEnd"/>
      <w:r w:rsidRPr="002B4F8E">
        <w:rPr>
          <w:rFonts w:ascii="Times New Roman" w:hAnsi="Times New Roman" w:cs="Times New Roman"/>
          <w:sz w:val="28"/>
          <w:szCs w:val="28"/>
        </w:rPr>
        <w:t xml:space="preserve"> низших растений. Две центриоли, образующие пару, лежат перпендикулярно друг другу. Каждая центриоль имеет примерно 50 </w:t>
      </w:r>
      <w:proofErr w:type="spellStart"/>
      <w:r w:rsidRPr="002B4F8E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2B4F8E">
        <w:rPr>
          <w:rFonts w:ascii="Times New Roman" w:hAnsi="Times New Roman" w:cs="Times New Roman"/>
          <w:sz w:val="28"/>
          <w:szCs w:val="28"/>
        </w:rPr>
        <w:t xml:space="preserve"> в длину и 200 </w:t>
      </w:r>
      <w:proofErr w:type="spellStart"/>
      <w:r w:rsidRPr="002B4F8E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2B4F8E">
        <w:rPr>
          <w:rFonts w:ascii="Times New Roman" w:hAnsi="Times New Roman" w:cs="Times New Roman"/>
          <w:sz w:val="28"/>
          <w:szCs w:val="28"/>
        </w:rPr>
        <w:t xml:space="preserve"> в диаметре. Она состоит из девяти групп микротрубочек по три в каждой группе (рис. 1).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69802" cy="1971675"/>
            <wp:effectExtent l="0" t="0" r="0" b="0"/>
            <wp:docPr id="15" name="Рисунок 15" descr="Строение центрио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оение центриол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772" cy="199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F8E">
        <w:rPr>
          <w:rFonts w:ascii="Times New Roman" w:hAnsi="Times New Roman" w:cs="Times New Roman"/>
          <w:sz w:val="28"/>
          <w:szCs w:val="28"/>
        </w:rPr>
        <w:t>   </w:t>
      </w:r>
      <w:r w:rsidRPr="002B4F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86000" cy="1962150"/>
            <wp:effectExtent l="0" t="0" r="0" b="0"/>
            <wp:docPr id="14" name="Рисунок 14" descr="Строение центрио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оение центриол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889" cy="199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Рис. 1. Строение центриолей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 xml:space="preserve">Полагают, что соседние тройки микротрубочек соединены между собой фибриллами. Нити веретена деления имеет трубчатую форму и в диаметре около 25 </w:t>
      </w:r>
      <w:proofErr w:type="spellStart"/>
      <w:r w:rsidRPr="002B4F8E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2B4F8E">
        <w:rPr>
          <w:rFonts w:ascii="Times New Roman" w:hAnsi="Times New Roman" w:cs="Times New Roman"/>
          <w:sz w:val="28"/>
          <w:szCs w:val="28"/>
        </w:rPr>
        <w:t xml:space="preserve">. Они образуются во время митоза или мейоза и состоят из микротрубочек, которые, в свою очередь, состоят из белка </w:t>
      </w:r>
      <w:proofErr w:type="spellStart"/>
      <w:r w:rsidRPr="002B4F8E">
        <w:rPr>
          <w:rFonts w:ascii="Times New Roman" w:hAnsi="Times New Roman" w:cs="Times New Roman"/>
          <w:sz w:val="28"/>
          <w:szCs w:val="28"/>
        </w:rPr>
        <w:t>тубулина</w:t>
      </w:r>
      <w:proofErr w:type="spellEnd"/>
      <w:r w:rsidRPr="002B4F8E">
        <w:rPr>
          <w:rFonts w:ascii="Times New Roman" w:hAnsi="Times New Roman" w:cs="Times New Roman"/>
          <w:sz w:val="28"/>
          <w:szCs w:val="28"/>
        </w:rPr>
        <w:t>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Раньше считали, что центриоли играют главную роль в организации нитей веретена деления, но потом от этого мнения пришлось отказаться, потому что у высших растений нити веретена деления образуются, а центриоли – нет.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lastRenderedPageBreak/>
        <w:t xml:space="preserve">Нити веретена деления бывают двух типов. Первый тип протягивается от одного полюса к другому, а второй тип образует пучки, которые присоединяются к </w:t>
      </w:r>
      <w:proofErr w:type="spellStart"/>
      <w:r w:rsidRPr="002B4F8E">
        <w:rPr>
          <w:rFonts w:ascii="Times New Roman" w:hAnsi="Times New Roman" w:cs="Times New Roman"/>
          <w:sz w:val="28"/>
          <w:szCs w:val="28"/>
        </w:rPr>
        <w:t>центромерам</w:t>
      </w:r>
      <w:proofErr w:type="spellEnd"/>
      <w:r w:rsidRPr="002B4F8E">
        <w:rPr>
          <w:rFonts w:ascii="Times New Roman" w:hAnsi="Times New Roman" w:cs="Times New Roman"/>
          <w:sz w:val="28"/>
          <w:szCs w:val="28"/>
        </w:rPr>
        <w:t xml:space="preserve"> хромосом. Перемещение хромосом во время анафазы связано с движением этих нитей относительно друг друга.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Как показывает результат электронных микроскопических исследований, между этими нитями имеются поперечные мостики.</w:t>
      </w:r>
    </w:p>
    <w:p w:rsidR="002B4F8E" w:rsidRPr="002B4F8E" w:rsidRDefault="002B4F8E" w:rsidP="002B4F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4F8E">
        <w:rPr>
          <w:rFonts w:ascii="Times New Roman" w:hAnsi="Times New Roman" w:cs="Times New Roman"/>
          <w:b/>
          <w:bCs/>
          <w:sz w:val="28"/>
          <w:szCs w:val="28"/>
        </w:rPr>
        <w:t>Деление цитоплазмы, или цитокинез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 xml:space="preserve">Деление цитоплазмы называют цитокинезом, оно обычно следует за телофазой и различается у животных и растительных клеток. У животных клеток плазматическая мембрана во время телофазы начинает впячиваться внутрь на том уровне, где прежде располагался экватор веретена. Полагают, этот процесс происходит под действием </w:t>
      </w:r>
      <w:proofErr w:type="spellStart"/>
      <w:r w:rsidRPr="002B4F8E">
        <w:rPr>
          <w:rFonts w:ascii="Times New Roman" w:hAnsi="Times New Roman" w:cs="Times New Roman"/>
          <w:sz w:val="28"/>
          <w:szCs w:val="28"/>
        </w:rPr>
        <w:t>микрофиламентов</w:t>
      </w:r>
      <w:proofErr w:type="spellEnd"/>
      <w:r w:rsidRPr="002B4F8E">
        <w:rPr>
          <w:rFonts w:ascii="Times New Roman" w:hAnsi="Times New Roman" w:cs="Times New Roman"/>
          <w:sz w:val="28"/>
          <w:szCs w:val="28"/>
        </w:rPr>
        <w:t xml:space="preserve"> (рис. 2).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30254" cy="3495675"/>
            <wp:effectExtent l="0" t="0" r="3810" b="0"/>
            <wp:docPr id="13" name="Рисунок 13" descr="Телофаза и цитокинез у живот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лофаза и цитокинез у животны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119" cy="351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Рис. 2. Телофаза и цитокинез у животных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В результате этого процесса образуется непрерывная борозда, опоясывающая клетку по экватору (рис. 2).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В конце концов, клеточные мембраны в области борозды смыкаются, полностью разделяя обе клетки.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В растительных клетках нити веретена деления во время телофазы начинают исчезать, сохраняясь лишь в области экваториальной пластинки.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629275" cy="3527935"/>
            <wp:effectExtent l="0" t="0" r="0" b="0"/>
            <wp:docPr id="12" name="Рисунок 12" descr="Механизм цитокинеза у раст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ханизм цитокинеза у расте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509" cy="357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Рис. 3. Механизм цитокинеза у растений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 xml:space="preserve">Здесь они сдвигаются к периферии клетки, число их увеличивается, и они образуют бочковидное тельце, которое носит название </w:t>
      </w:r>
      <w:proofErr w:type="spellStart"/>
      <w:r w:rsidRPr="002B4F8E">
        <w:rPr>
          <w:rFonts w:ascii="Times New Roman" w:hAnsi="Times New Roman" w:cs="Times New Roman"/>
          <w:sz w:val="28"/>
          <w:szCs w:val="28"/>
        </w:rPr>
        <w:t>фрагмопласт</w:t>
      </w:r>
      <w:proofErr w:type="spellEnd"/>
      <w:r w:rsidRPr="002B4F8E">
        <w:rPr>
          <w:rFonts w:ascii="Times New Roman" w:hAnsi="Times New Roman" w:cs="Times New Roman"/>
          <w:sz w:val="28"/>
          <w:szCs w:val="28"/>
        </w:rPr>
        <w:t xml:space="preserve"> (рис. 3).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 xml:space="preserve">В эту область перемещаются микротрубочки, рибосомы, митохондрии, </w:t>
      </w:r>
      <w:proofErr w:type="gramStart"/>
      <w:r w:rsidRPr="002B4F8E">
        <w:rPr>
          <w:rFonts w:ascii="Times New Roman" w:hAnsi="Times New Roman" w:cs="Times New Roman"/>
          <w:sz w:val="28"/>
          <w:szCs w:val="28"/>
        </w:rPr>
        <w:t>эндоплазматическая  сеть</w:t>
      </w:r>
      <w:proofErr w:type="gramEnd"/>
      <w:r w:rsidRPr="002B4F8E">
        <w:rPr>
          <w:rFonts w:ascii="Times New Roman" w:hAnsi="Times New Roman" w:cs="Times New Roman"/>
          <w:sz w:val="28"/>
          <w:szCs w:val="28"/>
        </w:rPr>
        <w:t xml:space="preserve"> (ЭПС) и аппарат </w:t>
      </w:r>
      <w:proofErr w:type="spellStart"/>
      <w:r w:rsidRPr="002B4F8E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2B4F8E">
        <w:rPr>
          <w:rFonts w:ascii="Times New Roman" w:hAnsi="Times New Roman" w:cs="Times New Roman"/>
          <w:sz w:val="28"/>
          <w:szCs w:val="28"/>
        </w:rPr>
        <w:t xml:space="preserve"> (АГ). ЭПС и АГ образуют множество мелких пузырьков с жидкостью.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Пузырьки появляются в центре клетки, а затем, направляемые микротрубочками, сливаются друг с другом, образуя клеточную пластинку. Клеточная пластинка располагается в экваториальной плоскости.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Пластинка разрастается и, в конце концов, сливается с клеточной стенкой родительской клетки. Образуется так называемая первичная клеточная стенка. А вторичная клеточная стенка образуется путем отложения на первичной клеточной стенке целлюлозы и лигнина.</w:t>
      </w:r>
    </w:p>
    <w:p w:rsidR="002B4F8E" w:rsidRPr="002B4F8E" w:rsidRDefault="002B4F8E" w:rsidP="002B4F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4F8E">
        <w:rPr>
          <w:rFonts w:ascii="Times New Roman" w:hAnsi="Times New Roman" w:cs="Times New Roman"/>
          <w:b/>
          <w:bCs/>
          <w:sz w:val="28"/>
          <w:szCs w:val="28"/>
        </w:rPr>
        <w:t>Митоз в животных и растительных клетках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Самое важное событие, которое происходит в митозе, это равномерное распределение генетического материала. Митоз в животных и растительных клетках почти одинаков, но имеется ряд различий, которые указаны в нашей таблице (рис. 4). В растительной клетке центриолей нет, а в животной клетке центриоли имеются, в растительной клетке образуется клеточная пластинка, у животной клетки не образуется.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286375" cy="1914525"/>
            <wp:effectExtent l="0" t="0" r="9525" b="9525"/>
            <wp:docPr id="11" name="Рисунок 11" descr="Сравнение особенностей митоза в клетках животных и раст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равнение особенностей митоза в клетках животных и растен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Рис. 4. Сравнение особенностей митоза в клетках животных и растений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В растительных клетках при цитокинезе не образуется перетяжка, а в животных клетка образуется. Митозы в растительных клетках происходят, в основном, в меристемах, а в животных клетках митозы происходят в различных тканях и участках организма.</w:t>
      </w:r>
    </w:p>
    <w:p w:rsidR="002B4F8E" w:rsidRPr="002B4F8E" w:rsidRDefault="002B4F8E" w:rsidP="002B4F8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0" w:anchor="mediaplayer" w:tooltip="Смотреть в видеоуроке" w:history="1">
        <w:r w:rsidRPr="002B4F8E">
          <w:rPr>
            <w:rStyle w:val="a3"/>
            <w:rFonts w:ascii="Times New Roman" w:hAnsi="Times New Roman" w:cs="Times New Roman"/>
            <w:sz w:val="28"/>
            <w:szCs w:val="28"/>
          </w:rPr>
          <w:t>Фазы митоза</w:t>
        </w:r>
      </w:hyperlink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Митоз подразделяют на четыре последовательные фазы: профазу, метафазу, анафазу и телофазу (рис. 5). Интерфаза – основная стадия жизненного цикла клетки (см. предыдущий урок), является подготовкой к делению или предшествует гибели клетки, поэтому фазой митоза не является.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67300" cy="3449171"/>
            <wp:effectExtent l="0" t="0" r="0" b="0"/>
            <wp:docPr id="10" name="Рисунок 10" descr="Интерфаза и следующие за ней фазы митоза: профаза, метафаза, анафаза и телоф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нтерфаза и следующие за ней фазы митоза: профаза, метафаза, анафаза и телофаз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559" cy="345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Рис. 5. Интерфаза и следующие за ней фазы митоза: профаза, метафаза, анафаза и телофаза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 xml:space="preserve">В профазе происходит </w:t>
      </w:r>
      <w:proofErr w:type="spellStart"/>
      <w:r w:rsidRPr="002B4F8E">
        <w:rPr>
          <w:rFonts w:ascii="Times New Roman" w:hAnsi="Times New Roman" w:cs="Times New Roman"/>
          <w:sz w:val="28"/>
          <w:szCs w:val="28"/>
        </w:rPr>
        <w:t>спирализация</w:t>
      </w:r>
      <w:proofErr w:type="spellEnd"/>
      <w:r w:rsidRPr="002B4F8E">
        <w:rPr>
          <w:rFonts w:ascii="Times New Roman" w:hAnsi="Times New Roman" w:cs="Times New Roman"/>
          <w:sz w:val="28"/>
          <w:szCs w:val="28"/>
        </w:rPr>
        <w:t xml:space="preserve"> ДНК в ядре и, рассматривая клетку через микроскоп, можно увидеть туго скрученные хромосомы (рис. 6).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095875" cy="3195433"/>
            <wp:effectExtent l="0" t="0" r="0" b="5080"/>
            <wp:docPr id="9" name="Рисунок 9" descr="Профаза мит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фаза митоз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867" cy="321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Рис. 6. Профаза митоза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 xml:space="preserve">Обычно видно, что каждая хромосома состоит из двух хроматид и объединяющих областей – </w:t>
      </w:r>
      <w:proofErr w:type="spellStart"/>
      <w:r w:rsidRPr="002B4F8E">
        <w:rPr>
          <w:rFonts w:ascii="Times New Roman" w:hAnsi="Times New Roman" w:cs="Times New Roman"/>
          <w:sz w:val="28"/>
          <w:szCs w:val="28"/>
        </w:rPr>
        <w:t>центромер</w:t>
      </w:r>
      <w:proofErr w:type="spellEnd"/>
      <w:r w:rsidRPr="002B4F8E">
        <w:rPr>
          <w:rFonts w:ascii="Times New Roman" w:hAnsi="Times New Roman" w:cs="Times New Roman"/>
          <w:sz w:val="28"/>
          <w:szCs w:val="28"/>
        </w:rPr>
        <w:t>. Ядрышки на этом этапе исчезают. У животных клеток и у низших растений центриоли расходятся к полюсам клетки.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От каждой центриоли в виде лучей отходят короткие микротрубочки. Они образуют структуру, по форме напоминающую звезду.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657850" cy="3127631"/>
            <wp:effectExtent l="0" t="0" r="0" b="0"/>
            <wp:docPr id="8" name="Рисунок 8" descr="Профаза митоза в клетках животных и раст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фаза митоза в клетках животных и растени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473" cy="314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Рис. 7. Профаза митоза в клетках животных и растений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К концу профазы (рис. 7) ядерная оболочка распадается или растворяется и микротрубочки начинают образовывать веретено деления (рис. 8).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257800" cy="2782637"/>
            <wp:effectExtent l="0" t="0" r="0" b="0"/>
            <wp:docPr id="7" name="Рисунок 7" descr="Завершение профазы и переход к метафаз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вершение профазы и переход к метафаз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810" cy="278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Рис. 8. Завершение профазы и переход к метафазе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 xml:space="preserve">Следующая фаза – метафаза. Хромосомы располагаются таким образом, что их </w:t>
      </w:r>
      <w:proofErr w:type="spellStart"/>
      <w:r w:rsidRPr="002B4F8E">
        <w:rPr>
          <w:rFonts w:ascii="Times New Roman" w:hAnsi="Times New Roman" w:cs="Times New Roman"/>
          <w:sz w:val="28"/>
          <w:szCs w:val="28"/>
        </w:rPr>
        <w:t>центромеры</w:t>
      </w:r>
      <w:proofErr w:type="spellEnd"/>
      <w:r w:rsidRPr="002B4F8E">
        <w:rPr>
          <w:rFonts w:ascii="Times New Roman" w:hAnsi="Times New Roman" w:cs="Times New Roman"/>
          <w:sz w:val="28"/>
          <w:szCs w:val="28"/>
        </w:rPr>
        <w:t xml:space="preserve"> находятся на плоскости экватора клетки (рис. 9).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210175" cy="2605088"/>
            <wp:effectExtent l="0" t="0" r="0" b="5080"/>
            <wp:docPr id="6" name="Рисунок 6" descr="Метафаза: веретено деления. На экваторе – метафазная пластин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етафаза: веретено деления. На экваторе – метафазная пластинка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612" cy="260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Рис. 9. Метафаза: веретено деления. На экваторе – метафазная пластинка.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 xml:space="preserve">Образуется так называемая метафазная пластинка (рис. 10), которая состоит из хромосом. Нити веретена деления прикрепляются к </w:t>
      </w:r>
      <w:proofErr w:type="spellStart"/>
      <w:r w:rsidRPr="002B4F8E">
        <w:rPr>
          <w:rFonts w:ascii="Times New Roman" w:hAnsi="Times New Roman" w:cs="Times New Roman"/>
          <w:sz w:val="28"/>
          <w:szCs w:val="28"/>
        </w:rPr>
        <w:t>центромерам</w:t>
      </w:r>
      <w:proofErr w:type="spellEnd"/>
      <w:r w:rsidRPr="002B4F8E">
        <w:rPr>
          <w:rFonts w:ascii="Times New Roman" w:hAnsi="Times New Roman" w:cs="Times New Roman"/>
          <w:sz w:val="28"/>
          <w:szCs w:val="28"/>
        </w:rPr>
        <w:t xml:space="preserve"> каждой хромосомы.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238500" cy="3725707"/>
            <wp:effectExtent l="0" t="0" r="0" b="8255"/>
            <wp:docPr id="5" name="Рисунок 5" descr="Метаф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етафаз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743" cy="376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 xml:space="preserve">Рис. 10. Метафаза. Окрашенный препарат. Веретено деления образованно </w:t>
      </w:r>
      <w:proofErr w:type="spellStart"/>
      <w:r w:rsidRPr="002B4F8E">
        <w:rPr>
          <w:rFonts w:ascii="Times New Roman" w:hAnsi="Times New Roman" w:cs="Times New Roman"/>
          <w:sz w:val="28"/>
          <w:szCs w:val="28"/>
        </w:rPr>
        <w:t>центромерами</w:t>
      </w:r>
      <w:proofErr w:type="spellEnd"/>
      <w:r w:rsidRPr="002B4F8E">
        <w:rPr>
          <w:rFonts w:ascii="Times New Roman" w:hAnsi="Times New Roman" w:cs="Times New Roman"/>
          <w:sz w:val="28"/>
          <w:szCs w:val="28"/>
        </w:rPr>
        <w:t xml:space="preserve"> (голубые), </w:t>
      </w:r>
      <w:proofErr w:type="spellStart"/>
      <w:r w:rsidRPr="002B4F8E">
        <w:rPr>
          <w:rFonts w:ascii="Times New Roman" w:hAnsi="Times New Roman" w:cs="Times New Roman"/>
          <w:sz w:val="28"/>
          <w:szCs w:val="28"/>
        </w:rPr>
        <w:t>микрофибриллами</w:t>
      </w:r>
      <w:proofErr w:type="spellEnd"/>
      <w:r w:rsidRPr="002B4F8E">
        <w:rPr>
          <w:rFonts w:ascii="Times New Roman" w:hAnsi="Times New Roman" w:cs="Times New Roman"/>
          <w:sz w:val="28"/>
          <w:szCs w:val="28"/>
        </w:rPr>
        <w:t xml:space="preserve"> (фиолетовые) и хромосомами метафазной пластинки – желтые.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Анафаза – очень короткая фаза (рис. 11). Каждая хромосома продольно расщепляется на две идентичные хроматиды, которые расходятся к противоположным полюсам клетки, теперь их называют дочерними хромосомами (или хроматидами).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924300" cy="2346625"/>
            <wp:effectExtent l="0" t="0" r="0" b="0"/>
            <wp:docPr id="4" name="Рисунок 4" descr="Анафаза мит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Анафаза митоз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456" cy="235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Рис. 11. Анафаза митоза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 xml:space="preserve">За счет идентичности дочерних хромосом у двух полюсов клетки оказывается одинаковый генетический материал. Тот же, что был в клетке до начала митоза. Стоит отметить, что при этом возле каждого полюса </w:t>
      </w:r>
      <w:r w:rsidRPr="002B4F8E">
        <w:rPr>
          <w:rFonts w:ascii="Times New Roman" w:hAnsi="Times New Roman" w:cs="Times New Roman"/>
          <w:sz w:val="28"/>
          <w:szCs w:val="28"/>
        </w:rPr>
        <w:lastRenderedPageBreak/>
        <w:t>носителей информации – молекул ДНК, компактно упакованных в хромосомы – в два раза меньше, чем в исходной клетке.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 xml:space="preserve">Телофаза – последняя фаза, дочерние хромосомы </w:t>
      </w:r>
      <w:proofErr w:type="spellStart"/>
      <w:r w:rsidRPr="002B4F8E">
        <w:rPr>
          <w:rFonts w:ascii="Times New Roman" w:hAnsi="Times New Roman" w:cs="Times New Roman"/>
          <w:sz w:val="28"/>
          <w:szCs w:val="28"/>
        </w:rPr>
        <w:t>деспирализируются</w:t>
      </w:r>
      <w:proofErr w:type="spellEnd"/>
      <w:r w:rsidRPr="002B4F8E">
        <w:rPr>
          <w:rFonts w:ascii="Times New Roman" w:hAnsi="Times New Roman" w:cs="Times New Roman"/>
          <w:sz w:val="28"/>
          <w:szCs w:val="28"/>
        </w:rPr>
        <w:t xml:space="preserve"> у полюсов клетки и становятся доступными для транскрипции, начинается синтез белков, формируются ядерные оболочки и ядрышки (рис. 12).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38700" cy="2589271"/>
            <wp:effectExtent l="0" t="0" r="0" b="1905"/>
            <wp:docPr id="3" name="Рисунок 3" descr="Телофаза митоза в клетках животных и раст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елофаза митоза в клетках животных и растений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684" cy="259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Рис. 12. Телофаза митоза в клетках животных и растений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Нити веретена деления распадаются. На этом кариокинез заканчивается, и начинается цитокинез (рис. 13), при этом у животных клеток в экваториальной плоскости возникает перетяжка. Она углубляется до тех пор, пока не происходит разделение двух дочерних клеток.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86325" cy="2597063"/>
            <wp:effectExtent l="0" t="0" r="0" b="0"/>
            <wp:docPr id="2" name="Рисунок 2" descr="Цитокин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Цитокинез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24" cy="260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Рис. 13. Цитокинез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 xml:space="preserve">В образовании перетяжки важную роль играют структуры </w:t>
      </w:r>
      <w:proofErr w:type="spellStart"/>
      <w:r w:rsidRPr="002B4F8E">
        <w:rPr>
          <w:rFonts w:ascii="Times New Roman" w:hAnsi="Times New Roman" w:cs="Times New Roman"/>
          <w:sz w:val="28"/>
          <w:szCs w:val="28"/>
        </w:rPr>
        <w:t>цитоскелета</w:t>
      </w:r>
      <w:proofErr w:type="spellEnd"/>
      <w:r w:rsidRPr="002B4F8E">
        <w:rPr>
          <w:rFonts w:ascii="Times New Roman" w:hAnsi="Times New Roman" w:cs="Times New Roman"/>
          <w:sz w:val="28"/>
          <w:szCs w:val="28"/>
        </w:rPr>
        <w:t>. Цитокинез у растительных клеток происходит иначе, поскольку растения имеют жесткую клеточную стенку, и они не делятся с образованием перетяжки, а образуют внутриклеточную перегородку.</w:t>
      </w:r>
    </w:p>
    <w:p w:rsidR="002B4F8E" w:rsidRPr="002B4F8E" w:rsidRDefault="002B4F8E" w:rsidP="002B4F8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0" w:anchor="mediaplayer" w:tooltip="Смотреть в видеоуроке" w:history="1">
        <w:r w:rsidRPr="002B4F8E">
          <w:rPr>
            <w:rStyle w:val="a3"/>
            <w:rFonts w:ascii="Times New Roman" w:hAnsi="Times New Roman" w:cs="Times New Roman"/>
            <w:sz w:val="28"/>
            <w:szCs w:val="28"/>
          </w:rPr>
          <w:t>Значение митоза</w:t>
        </w:r>
      </w:hyperlink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Митоз, в первую очередь, дает генетическую стабильность. В результате митоза образуются два ядра, которые содержат столько же хромосом, сколько и было их в материнской или родительской клетках.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Эти хромосомы образуются путем точной репликации молекулы ДНК родительских хромосом, в результате чего гены их содержат совершенно одинаковую наследственную информацию.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Таким образом, дочерние клетки генетически идентичны родительской клетке, поскольку митоз не может внести никаких изменений в наследственную информацию. Клеточные популяции, полученные путем митоза от родительских клеток, обладают генетической стабильностью.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Митоз необходим для нормального роста и развития многоклеточных организмов, поскольку в результате митоза количество клеток увеличивается.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Митоз является одним из главных механизмов роста многоклеточных эукариот.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Митоз лежит в основе бесполого размножения многих животных и растений, обеспечивает регенерацию утраченных частей (например, конечностей ракообразных), а также замещение клеток, происходящее в многоклеточном организме.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543550" cy="2548545"/>
            <wp:effectExtent l="0" t="0" r="0" b="4445"/>
            <wp:docPr id="1" name="Рисунок 1" descr="Амитоз – прямое д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Амитоз – прямое деление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434" cy="256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Рис. 14. Амитоз – прямое деление</w:t>
      </w:r>
    </w:p>
    <w:p w:rsidR="002B4F8E" w:rsidRPr="002B4F8E" w:rsidRDefault="002B4F8E" w:rsidP="002B4F8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2" w:anchor="mediaplayer" w:tooltip="Смотреть в видеоуроке" w:history="1">
        <w:r w:rsidRPr="002B4F8E">
          <w:rPr>
            <w:rStyle w:val="a3"/>
            <w:rFonts w:ascii="Times New Roman" w:hAnsi="Times New Roman" w:cs="Times New Roman"/>
            <w:sz w:val="28"/>
            <w:szCs w:val="28"/>
          </w:rPr>
          <w:t>Амитоз</w:t>
        </w:r>
      </w:hyperlink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 xml:space="preserve">Амитоз – прямое деление клеток. Амитоз встречается у эукариот достаточно редко. При амитозе ядро начинает делиться без видимых предварительных изменений. При этом не обеспечивается равномерное распределение </w:t>
      </w:r>
      <w:r w:rsidRPr="002B4F8E">
        <w:rPr>
          <w:rFonts w:ascii="Times New Roman" w:hAnsi="Times New Roman" w:cs="Times New Roman"/>
          <w:sz w:val="28"/>
          <w:szCs w:val="28"/>
        </w:rPr>
        <w:lastRenderedPageBreak/>
        <w:t>генетического материала между дочерними клетками. Иногда при амитозе не происходит цитокинеза, то есть деления цитоплазмы, и тогда образуется двухъядерная клетка (рис. 14).</w:t>
      </w:r>
    </w:p>
    <w:p w:rsid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Если же все-таки произошло деление цитоплазмы, то велика вероятность того, что обе дочерние клетки будут неполноценными. Амитоз чаще встречается в опухолевых или отмеряющих тканях.</w:t>
      </w:r>
    </w:p>
    <w:p w:rsid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Мейоз.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b/>
          <w:bCs/>
          <w:sz w:val="28"/>
          <w:szCs w:val="28"/>
        </w:rPr>
        <w:t>Мейоз</w:t>
      </w:r>
      <w:r w:rsidRPr="002B4F8E">
        <w:rPr>
          <w:rFonts w:ascii="Times New Roman" w:hAnsi="Times New Roman" w:cs="Times New Roman"/>
          <w:sz w:val="28"/>
          <w:szCs w:val="28"/>
        </w:rPr>
        <w:t> – это особый вид деления клеток, при котором число хромосом в дочерних клетках становится гаплоидным.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При мейозе из одной диплоидной клетки образуются четыре гаплоидные. Мейоз происходит при образовании </w:t>
      </w:r>
      <w:r w:rsidRPr="002B4F8E">
        <w:rPr>
          <w:rFonts w:ascii="Times New Roman" w:hAnsi="Times New Roman" w:cs="Times New Roman"/>
          <w:b/>
          <w:bCs/>
          <w:sz w:val="28"/>
          <w:szCs w:val="28"/>
        </w:rPr>
        <w:t>половых клеток</w:t>
      </w:r>
      <w:r w:rsidRPr="002B4F8E">
        <w:rPr>
          <w:rFonts w:ascii="Times New Roman" w:hAnsi="Times New Roman" w:cs="Times New Roman"/>
          <w:sz w:val="28"/>
          <w:szCs w:val="28"/>
        </w:rPr>
        <w:t> – гамет (у животных) – или при образовании гаплоидных спор у растений.</w:t>
      </w:r>
    </w:p>
    <w:p w:rsidR="002B4F8E" w:rsidRPr="002B4F8E" w:rsidRDefault="002B4F8E" w:rsidP="002B4F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4F8E">
        <w:rPr>
          <w:rFonts w:ascii="Times New Roman" w:hAnsi="Times New Roman" w:cs="Times New Roman"/>
          <w:b/>
          <w:bCs/>
          <w:sz w:val="28"/>
          <w:szCs w:val="28"/>
        </w:rPr>
        <w:t>Отличия мейоза от митоза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Можно выделить три основных отличия мейоза от митоза:</w:t>
      </w:r>
    </w:p>
    <w:p w:rsidR="002B4F8E" w:rsidRPr="002B4F8E" w:rsidRDefault="002B4F8E" w:rsidP="002B4F8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Генетический материал удваивается только один раз, но происходит два деления, приводящие к образованию четырех ядер.</w:t>
      </w:r>
    </w:p>
    <w:p w:rsidR="002B4F8E" w:rsidRPr="002B4F8E" w:rsidRDefault="002B4F8E" w:rsidP="002B4F8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Каждое из четырех ядер гаплоидно (содержат половину набора хромосом материнской клетки).</w:t>
      </w:r>
    </w:p>
    <w:p w:rsidR="002B4F8E" w:rsidRPr="002B4F8E" w:rsidRDefault="002B4F8E" w:rsidP="002B4F8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Гаплоидные ядра содержат новые комбинации генетического материала.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Поведение хромосом в мейозе имеют глубокие генетические и эволюционные последствия. Благодаря мейозу, популяции диплоидных организмов неоднородны. Особи отличаются друг от друга по многим признакам, и это придает популяции большую устойчивость и приспособленность.</w:t>
      </w:r>
    </w:p>
    <w:p w:rsidR="002B4F8E" w:rsidRPr="002B4F8E" w:rsidRDefault="002B4F8E" w:rsidP="002B4F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4F8E">
        <w:rPr>
          <w:rFonts w:ascii="Times New Roman" w:hAnsi="Times New Roman" w:cs="Times New Roman"/>
          <w:b/>
          <w:bCs/>
          <w:sz w:val="28"/>
          <w:szCs w:val="28"/>
        </w:rPr>
        <w:t>Профаза мейоза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 xml:space="preserve">Профаза первого </w:t>
      </w:r>
      <w:proofErr w:type="spellStart"/>
      <w:r w:rsidRPr="002B4F8E">
        <w:rPr>
          <w:rFonts w:ascii="Times New Roman" w:hAnsi="Times New Roman" w:cs="Times New Roman"/>
          <w:sz w:val="28"/>
          <w:szCs w:val="28"/>
        </w:rPr>
        <w:t>мейотического</w:t>
      </w:r>
      <w:proofErr w:type="spellEnd"/>
      <w:r w:rsidRPr="002B4F8E">
        <w:rPr>
          <w:rFonts w:ascii="Times New Roman" w:hAnsi="Times New Roman" w:cs="Times New Roman"/>
          <w:sz w:val="28"/>
          <w:szCs w:val="28"/>
        </w:rPr>
        <w:t xml:space="preserve"> деления состоит из пяти стадий и включает: </w:t>
      </w:r>
      <w:proofErr w:type="spellStart"/>
      <w:r w:rsidRPr="002B4F8E">
        <w:rPr>
          <w:rFonts w:ascii="Times New Roman" w:hAnsi="Times New Roman" w:cs="Times New Roman"/>
          <w:sz w:val="28"/>
          <w:szCs w:val="28"/>
        </w:rPr>
        <w:t>лептотену</w:t>
      </w:r>
      <w:proofErr w:type="spellEnd"/>
      <w:r w:rsidRPr="002B4F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F8E">
        <w:rPr>
          <w:rFonts w:ascii="Times New Roman" w:hAnsi="Times New Roman" w:cs="Times New Roman"/>
          <w:sz w:val="28"/>
          <w:szCs w:val="28"/>
        </w:rPr>
        <w:t>зиготену</w:t>
      </w:r>
      <w:proofErr w:type="spellEnd"/>
      <w:r w:rsidRPr="002B4F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F8E">
        <w:rPr>
          <w:rFonts w:ascii="Times New Roman" w:hAnsi="Times New Roman" w:cs="Times New Roman"/>
          <w:sz w:val="28"/>
          <w:szCs w:val="28"/>
        </w:rPr>
        <w:t>плахитену</w:t>
      </w:r>
      <w:proofErr w:type="spellEnd"/>
      <w:r w:rsidRPr="002B4F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F8E">
        <w:rPr>
          <w:rFonts w:ascii="Times New Roman" w:hAnsi="Times New Roman" w:cs="Times New Roman"/>
          <w:sz w:val="28"/>
          <w:szCs w:val="28"/>
        </w:rPr>
        <w:t>диплотену</w:t>
      </w:r>
      <w:proofErr w:type="spellEnd"/>
      <w:r w:rsidRPr="002B4F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B4F8E">
        <w:rPr>
          <w:rFonts w:ascii="Times New Roman" w:hAnsi="Times New Roman" w:cs="Times New Roman"/>
          <w:sz w:val="28"/>
          <w:szCs w:val="28"/>
        </w:rPr>
        <w:t>диакинез</w:t>
      </w:r>
      <w:proofErr w:type="spellEnd"/>
      <w:r w:rsidRPr="002B4F8E">
        <w:rPr>
          <w:rFonts w:ascii="Times New Roman" w:hAnsi="Times New Roman" w:cs="Times New Roman"/>
          <w:sz w:val="28"/>
          <w:szCs w:val="28"/>
        </w:rPr>
        <w:t>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B4F8E">
        <w:rPr>
          <w:rFonts w:ascii="Times New Roman" w:hAnsi="Times New Roman" w:cs="Times New Roman"/>
          <w:sz w:val="28"/>
          <w:szCs w:val="28"/>
        </w:rPr>
        <w:t>Лептотена</w:t>
      </w:r>
      <w:proofErr w:type="spellEnd"/>
      <w:r w:rsidRPr="002B4F8E">
        <w:rPr>
          <w:rFonts w:ascii="Times New Roman" w:hAnsi="Times New Roman" w:cs="Times New Roman"/>
          <w:sz w:val="28"/>
          <w:szCs w:val="28"/>
        </w:rPr>
        <w:t xml:space="preserve"> – это стадия тонких нитей (рис. 1). Происходит конденсация хромосом, которые становятся видны в световой микроскоп.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295650" cy="2391356"/>
            <wp:effectExtent l="0" t="0" r="0" b="9525"/>
            <wp:docPr id="41" name="Рисунок 41" descr="Профаза 1. Стадия лептоте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рофаза 1. Стадия лептотены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804" cy="242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 xml:space="preserve">Рис. 1. Профаза 1. Стадия </w:t>
      </w:r>
      <w:proofErr w:type="spellStart"/>
      <w:r w:rsidRPr="002B4F8E">
        <w:rPr>
          <w:rFonts w:ascii="Times New Roman" w:hAnsi="Times New Roman" w:cs="Times New Roman"/>
          <w:sz w:val="28"/>
          <w:szCs w:val="28"/>
        </w:rPr>
        <w:t>лептотены</w:t>
      </w:r>
      <w:proofErr w:type="spellEnd"/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B4F8E">
        <w:rPr>
          <w:rFonts w:ascii="Times New Roman" w:hAnsi="Times New Roman" w:cs="Times New Roman"/>
          <w:sz w:val="28"/>
          <w:szCs w:val="28"/>
        </w:rPr>
        <w:t>Зиготена</w:t>
      </w:r>
      <w:proofErr w:type="spellEnd"/>
      <w:r w:rsidRPr="002B4F8E">
        <w:rPr>
          <w:rFonts w:ascii="Times New Roman" w:hAnsi="Times New Roman" w:cs="Times New Roman"/>
          <w:sz w:val="28"/>
          <w:szCs w:val="28"/>
        </w:rPr>
        <w:t xml:space="preserve"> – стадия сливающихся нитей (рис. 2). Происходит конъюгация гомологичных хромосом.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09925" cy="2661394"/>
            <wp:effectExtent l="0" t="0" r="0" b="5715"/>
            <wp:docPr id="40" name="Рисунок 40" descr="Профаза 1.Стадия зиготе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рофаза 1.Стадия зиготены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438" cy="266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 xml:space="preserve">Рис. 2. Профаза </w:t>
      </w:r>
      <w:proofErr w:type="gramStart"/>
      <w:r w:rsidRPr="002B4F8E">
        <w:rPr>
          <w:rFonts w:ascii="Times New Roman" w:hAnsi="Times New Roman" w:cs="Times New Roman"/>
          <w:sz w:val="28"/>
          <w:szCs w:val="28"/>
        </w:rPr>
        <w:t>1.Стадия</w:t>
      </w:r>
      <w:proofErr w:type="gramEnd"/>
      <w:r w:rsidRPr="002B4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F8E">
        <w:rPr>
          <w:rFonts w:ascii="Times New Roman" w:hAnsi="Times New Roman" w:cs="Times New Roman"/>
          <w:sz w:val="28"/>
          <w:szCs w:val="28"/>
        </w:rPr>
        <w:t>зиготены</w:t>
      </w:r>
      <w:proofErr w:type="spellEnd"/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B4F8E">
        <w:rPr>
          <w:rFonts w:ascii="Times New Roman" w:hAnsi="Times New Roman" w:cs="Times New Roman"/>
          <w:sz w:val="28"/>
          <w:szCs w:val="28"/>
        </w:rPr>
        <w:t>Пахитена</w:t>
      </w:r>
      <w:proofErr w:type="spellEnd"/>
      <w:r w:rsidRPr="002B4F8E">
        <w:rPr>
          <w:rFonts w:ascii="Times New Roman" w:hAnsi="Times New Roman" w:cs="Times New Roman"/>
          <w:sz w:val="28"/>
          <w:szCs w:val="28"/>
        </w:rPr>
        <w:t xml:space="preserve"> – стадия толстых нитей (рис. 3). Хромосомы </w:t>
      </w:r>
      <w:proofErr w:type="spellStart"/>
      <w:r w:rsidRPr="002B4F8E">
        <w:rPr>
          <w:rFonts w:ascii="Times New Roman" w:hAnsi="Times New Roman" w:cs="Times New Roman"/>
          <w:sz w:val="28"/>
          <w:szCs w:val="28"/>
        </w:rPr>
        <w:t>спирализуются</w:t>
      </w:r>
      <w:proofErr w:type="spellEnd"/>
      <w:r w:rsidRPr="002B4F8E">
        <w:rPr>
          <w:rFonts w:ascii="Times New Roman" w:hAnsi="Times New Roman" w:cs="Times New Roman"/>
          <w:sz w:val="28"/>
          <w:szCs w:val="28"/>
        </w:rPr>
        <w:t>, и хорошо видна их продольная неоднородность. Завершается кроссинговер, в результате которого хромосомы обмениваются участками хроматид.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762250" cy="2034472"/>
            <wp:effectExtent l="0" t="0" r="0" b="4445"/>
            <wp:docPr id="39" name="Рисунок 39" descr="Профаза 1.Стадия пахите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рофаза 1.Стадия пахитены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898" cy="204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 xml:space="preserve">Рис. 3. Профаза </w:t>
      </w:r>
      <w:proofErr w:type="gramStart"/>
      <w:r w:rsidRPr="002B4F8E">
        <w:rPr>
          <w:rFonts w:ascii="Times New Roman" w:hAnsi="Times New Roman" w:cs="Times New Roman"/>
          <w:sz w:val="28"/>
          <w:szCs w:val="28"/>
        </w:rPr>
        <w:t>1.Стадия</w:t>
      </w:r>
      <w:proofErr w:type="gramEnd"/>
      <w:r w:rsidRPr="002B4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F8E">
        <w:rPr>
          <w:rFonts w:ascii="Times New Roman" w:hAnsi="Times New Roman" w:cs="Times New Roman"/>
          <w:sz w:val="28"/>
          <w:szCs w:val="28"/>
        </w:rPr>
        <w:t>пахитены</w:t>
      </w:r>
      <w:proofErr w:type="spellEnd"/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B4F8E">
        <w:rPr>
          <w:rFonts w:ascii="Times New Roman" w:hAnsi="Times New Roman" w:cs="Times New Roman"/>
          <w:sz w:val="28"/>
          <w:szCs w:val="28"/>
        </w:rPr>
        <w:t>Диплотена</w:t>
      </w:r>
      <w:proofErr w:type="spellEnd"/>
      <w:r w:rsidRPr="002B4F8E">
        <w:rPr>
          <w:rFonts w:ascii="Times New Roman" w:hAnsi="Times New Roman" w:cs="Times New Roman"/>
          <w:sz w:val="28"/>
          <w:szCs w:val="28"/>
        </w:rPr>
        <w:t xml:space="preserve"> – стадия двойных нитей (рис. 4). Продолжается конденсация хромосом, но при этом начинается процесс расхождения гомологичных хромосом, которые удерживаются в точках обмена участками, возникшими при кроссинговере, они получили название хиазм.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00375" cy="2445392"/>
            <wp:effectExtent l="0" t="0" r="0" b="0"/>
            <wp:docPr id="38" name="Рисунок 38" descr="Профаза 1.Стадия диплоте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Профаза 1.Стадия диплотены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541" cy="245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 xml:space="preserve">Рис. 4. Профаза </w:t>
      </w:r>
      <w:proofErr w:type="gramStart"/>
      <w:r w:rsidRPr="002B4F8E">
        <w:rPr>
          <w:rFonts w:ascii="Times New Roman" w:hAnsi="Times New Roman" w:cs="Times New Roman"/>
          <w:sz w:val="28"/>
          <w:szCs w:val="28"/>
        </w:rPr>
        <w:t>1.Стадия</w:t>
      </w:r>
      <w:proofErr w:type="gramEnd"/>
      <w:r w:rsidRPr="002B4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F8E">
        <w:rPr>
          <w:rFonts w:ascii="Times New Roman" w:hAnsi="Times New Roman" w:cs="Times New Roman"/>
          <w:sz w:val="28"/>
          <w:szCs w:val="28"/>
        </w:rPr>
        <w:t>диплотены</w:t>
      </w:r>
      <w:proofErr w:type="spellEnd"/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B4F8E">
        <w:rPr>
          <w:rFonts w:ascii="Times New Roman" w:hAnsi="Times New Roman" w:cs="Times New Roman"/>
          <w:sz w:val="28"/>
          <w:szCs w:val="28"/>
        </w:rPr>
        <w:t>Диакинез</w:t>
      </w:r>
      <w:proofErr w:type="spellEnd"/>
      <w:r w:rsidRPr="002B4F8E">
        <w:rPr>
          <w:rFonts w:ascii="Times New Roman" w:hAnsi="Times New Roman" w:cs="Times New Roman"/>
          <w:sz w:val="28"/>
          <w:szCs w:val="28"/>
        </w:rPr>
        <w:t xml:space="preserve"> – стадия расхождения бивалентов (рис. 5). Исчезают ядрышки, отдельные биваленты располагаются на периферии ядра, и затем наступают все процессы, которые так характерны для этой фазы.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809875" cy="2144816"/>
            <wp:effectExtent l="0" t="0" r="0" b="8255"/>
            <wp:docPr id="37" name="Рисунок 37" descr="Профаза 1.Стадия диакине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Профаза 1.Стадия диакинеза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258" cy="215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 xml:space="preserve">Рис. 5. Профаза </w:t>
      </w:r>
      <w:proofErr w:type="gramStart"/>
      <w:r w:rsidRPr="002B4F8E">
        <w:rPr>
          <w:rFonts w:ascii="Times New Roman" w:hAnsi="Times New Roman" w:cs="Times New Roman"/>
          <w:sz w:val="28"/>
          <w:szCs w:val="28"/>
        </w:rPr>
        <w:t>1.Стадия</w:t>
      </w:r>
      <w:proofErr w:type="gramEnd"/>
      <w:r w:rsidRPr="002B4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F8E">
        <w:rPr>
          <w:rFonts w:ascii="Times New Roman" w:hAnsi="Times New Roman" w:cs="Times New Roman"/>
          <w:sz w:val="28"/>
          <w:szCs w:val="28"/>
        </w:rPr>
        <w:t>диакинеза</w:t>
      </w:r>
      <w:proofErr w:type="spellEnd"/>
    </w:p>
    <w:p w:rsidR="002B4F8E" w:rsidRPr="002B4F8E" w:rsidRDefault="002B4F8E" w:rsidP="002B4F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4F8E">
        <w:rPr>
          <w:rFonts w:ascii="Times New Roman" w:hAnsi="Times New Roman" w:cs="Times New Roman"/>
          <w:b/>
          <w:bCs/>
          <w:sz w:val="28"/>
          <w:szCs w:val="28"/>
        </w:rPr>
        <w:t>Хромосомные болезни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Хромосомные болезни – синдромы, развитие которых обусловлено изменениями числа и структуры хромосом. Частота появления хромосомных болезней у новорожденных составляет 1%. Грубые аномалии, связанные с изменением числа хромосом, как правило, приводят к спонтанным выкидышам или же к мертворождению.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 xml:space="preserve">Выделяют группы хромосомных болезней связанных с изменениями половых хромосом и не половых хромосом или </w:t>
      </w:r>
      <w:proofErr w:type="spellStart"/>
      <w:r w:rsidRPr="002B4F8E">
        <w:rPr>
          <w:rFonts w:ascii="Times New Roman" w:hAnsi="Times New Roman" w:cs="Times New Roman"/>
          <w:sz w:val="28"/>
          <w:szCs w:val="28"/>
        </w:rPr>
        <w:t>аутосом</w:t>
      </w:r>
      <w:proofErr w:type="spellEnd"/>
      <w:r w:rsidRPr="002B4F8E">
        <w:rPr>
          <w:rFonts w:ascii="Times New Roman" w:hAnsi="Times New Roman" w:cs="Times New Roman"/>
          <w:sz w:val="28"/>
          <w:szCs w:val="28"/>
        </w:rPr>
        <w:t xml:space="preserve">. К первым относятся два синдрома, а именно синдром Шерешевского-Тернера и синдром </w:t>
      </w:r>
      <w:proofErr w:type="spellStart"/>
      <w:r w:rsidRPr="002B4F8E">
        <w:rPr>
          <w:rFonts w:ascii="Times New Roman" w:hAnsi="Times New Roman" w:cs="Times New Roman"/>
          <w:sz w:val="28"/>
          <w:szCs w:val="28"/>
        </w:rPr>
        <w:t>Клайнфельтера</w:t>
      </w:r>
      <w:proofErr w:type="spellEnd"/>
      <w:r w:rsidRPr="002B4F8E">
        <w:rPr>
          <w:rFonts w:ascii="Times New Roman" w:hAnsi="Times New Roman" w:cs="Times New Roman"/>
          <w:sz w:val="28"/>
          <w:szCs w:val="28"/>
        </w:rPr>
        <w:t>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Лица, страдающие болезнью Шерешевского-Тернера, имеют кариотип XO, то есть они содержат всего 45 хромосом и имеют женский фенотип. Впервые женщина с таким синдромом была описана Шерешевским в 1925 году. А в 1938 году Тернер опубликовал работу, в которой было описано уже 7 женщин с подобным синдромом.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Что характерно для данного синдрома? Во-первых, недостаточное половое развитие: неразвитые женские половые органы и бесплодие. Все женщины с данным заболеванием – низкого роста, особым фенотипическим признаком является присутствие крыловидной складки на достаточно короткой шее. При этом люди с синдромом Шерешевского-Тернера обладают очень дружелюбным характером, очень усидчивы и прилежны (рис. 6).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171825" cy="4824213"/>
            <wp:effectExtent l="0" t="0" r="0" b="0"/>
            <wp:docPr id="36" name="Рисунок 36" descr="Ребенок с синдромом Шерешевского-Тернера (кариотип Х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Ребенок с синдромом Шерешевского-Тернера (кариотип ХО)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32" cy="482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Рис. 6. Ребенок с синдромом Шерешевского-Тернера (кариотип ХО)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Если говорить об их умственном развитии, то считалось, что женщины, страдающие от такой болезни, отстают в умственном развитии. Но, когда провели ряд исследований, оказалось, что из 120 исследованных женщин 2 имели университетское образование, десять закончили школу, 93 женщины закончили начальную школу, а остальные 15 действительно посещали школы для умственно отсталых детей.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 xml:space="preserve">Лица, страдающие синдромом </w:t>
      </w:r>
      <w:proofErr w:type="spellStart"/>
      <w:r w:rsidRPr="002B4F8E">
        <w:rPr>
          <w:rFonts w:ascii="Times New Roman" w:hAnsi="Times New Roman" w:cs="Times New Roman"/>
          <w:sz w:val="28"/>
          <w:szCs w:val="28"/>
        </w:rPr>
        <w:t>Клайнфельтера</w:t>
      </w:r>
      <w:proofErr w:type="spellEnd"/>
      <w:r w:rsidRPr="002B4F8E">
        <w:rPr>
          <w:rFonts w:ascii="Times New Roman" w:hAnsi="Times New Roman" w:cs="Times New Roman"/>
          <w:sz w:val="28"/>
          <w:szCs w:val="28"/>
        </w:rPr>
        <w:t xml:space="preserve">, имеют кариотип XXY, то есть они содержат 47 хромосом, и мужской фенотип. Впервые это синдром был описан в 1942 году </w:t>
      </w:r>
      <w:proofErr w:type="spellStart"/>
      <w:r w:rsidRPr="002B4F8E">
        <w:rPr>
          <w:rFonts w:ascii="Times New Roman" w:hAnsi="Times New Roman" w:cs="Times New Roman"/>
          <w:sz w:val="28"/>
          <w:szCs w:val="28"/>
        </w:rPr>
        <w:t>Клайнфельтером</w:t>
      </w:r>
      <w:proofErr w:type="spellEnd"/>
      <w:r w:rsidRPr="002B4F8E">
        <w:rPr>
          <w:rFonts w:ascii="Times New Roman" w:hAnsi="Times New Roman" w:cs="Times New Roman"/>
          <w:sz w:val="28"/>
          <w:szCs w:val="28"/>
        </w:rPr>
        <w:t>, при этом он указал типичные признаки этого синдрома:</w:t>
      </w:r>
    </w:p>
    <w:p w:rsidR="002B4F8E" w:rsidRPr="002B4F8E" w:rsidRDefault="002B4F8E" w:rsidP="002B4F8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Увеличение у мужчин молочных желез.</w:t>
      </w:r>
    </w:p>
    <w:p w:rsidR="002B4F8E" w:rsidRPr="002B4F8E" w:rsidRDefault="002B4F8E" w:rsidP="002B4F8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Недостаточное развитие наружных половых органов, бесплодие.</w:t>
      </w:r>
    </w:p>
    <w:p w:rsidR="002B4F8E" w:rsidRPr="002B4F8E" w:rsidRDefault="002B4F8E" w:rsidP="002B4F8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Высокий рост (за счет длины ног).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 xml:space="preserve">Кроме этого мальчики с синдромом </w:t>
      </w:r>
      <w:proofErr w:type="spellStart"/>
      <w:r w:rsidRPr="002B4F8E">
        <w:rPr>
          <w:rFonts w:ascii="Times New Roman" w:hAnsi="Times New Roman" w:cs="Times New Roman"/>
          <w:sz w:val="28"/>
          <w:szCs w:val="28"/>
        </w:rPr>
        <w:t>Клайнфельтера</w:t>
      </w:r>
      <w:proofErr w:type="spellEnd"/>
      <w:r w:rsidRPr="002B4F8E">
        <w:rPr>
          <w:rFonts w:ascii="Times New Roman" w:hAnsi="Times New Roman" w:cs="Times New Roman"/>
          <w:sz w:val="28"/>
          <w:szCs w:val="28"/>
        </w:rPr>
        <w:t xml:space="preserve"> плохо спят, быстро утомляются и если говорить о психологической картине, то они считают себя </w:t>
      </w:r>
      <w:r w:rsidRPr="002B4F8E">
        <w:rPr>
          <w:rFonts w:ascii="Times New Roman" w:hAnsi="Times New Roman" w:cs="Times New Roman"/>
          <w:sz w:val="28"/>
          <w:szCs w:val="28"/>
        </w:rPr>
        <w:lastRenderedPageBreak/>
        <w:t>довольно несчастливыми людьми и периодически у них возникают вспышки агрессии. Для лечения этого синдрома ученые используют гормональную терапию.</w:t>
      </w:r>
    </w:p>
    <w:p w:rsidR="002B4F8E" w:rsidRPr="002B4F8E" w:rsidRDefault="002B4F8E" w:rsidP="002B4F8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9" w:anchor="mediaplayer" w:tooltip="Смотреть в видеоуроке" w:history="1">
        <w:r w:rsidRPr="002B4F8E">
          <w:rPr>
            <w:rStyle w:val="a3"/>
            <w:rFonts w:ascii="Times New Roman" w:hAnsi="Times New Roman" w:cs="Times New Roman"/>
            <w:sz w:val="28"/>
            <w:szCs w:val="28"/>
          </w:rPr>
          <w:t>Значение мейоза</w:t>
        </w:r>
      </w:hyperlink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1. Сохранение постоянства числа хромосом при половом размножении. У организмов, размножающихся половым путем, при мейозе из одной материнской диплоидной клетки образуются четыре дочерние клетки, каждая из которых содержит половину из числа хромосом по сравнению с материнской.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При оплодотворении ядра этих половых клеток (гамет) сливаются, образуя зиготу, в которой содержится постоянное для каждого вида число хромосом. Это число соответствует диплоидному состоянию.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Например, новый человеческий организм возникает в момент оплодотворения, то есть при слиянии яйцеклетки матери, содержащей 23 хромосомы, и сперматозоида отца, который также содержит 23 хромосомы (рис. 7).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76400" cy="714375"/>
            <wp:effectExtent l="0" t="0" r="0" b="9525"/>
            <wp:docPr id="35" name="Рисунок 35" descr="Процесс оплодотво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Процесс оплодотворения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F8E">
        <w:rPr>
          <w:rFonts w:ascii="Times New Roman" w:hAnsi="Times New Roman" w:cs="Times New Roman"/>
          <w:sz w:val="28"/>
          <w:szCs w:val="28"/>
        </w:rPr>
        <w:t>  </w:t>
      </w:r>
      <w:r w:rsidRPr="002B4F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7175" cy="123825"/>
            <wp:effectExtent l="0" t="0" r="9525" b="9525"/>
            <wp:docPr id="34" name="Рисунок 34" descr="https://cdn-fs.interneturok.ru/content/konspekt_image/198251/3ff48ec0_9988_0132_6a90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cdn-fs.interneturok.ru/content/konspekt_image/198251/3ff48ec0_9988_0132_6a90_019b15c49127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F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38225" cy="790575"/>
            <wp:effectExtent l="0" t="0" r="9525" b="9525"/>
            <wp:docPr id="33" name="Рисунок 33" descr="https://cdn-fs.interneturok.ru/content/konspekt_image/198252/4198d0b0_9988_0132_6a91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cdn-fs.interneturok.ru/content/konspekt_image/198252/4198d0b0_9988_0132_6a91_019b15c49127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F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7175" cy="123825"/>
            <wp:effectExtent l="0" t="0" r="9525" b="9525"/>
            <wp:docPr id="32" name="Рисунок 32" descr="https://cdn-fs.interneturok.ru/content/konspekt_image/198251/3ff48ec0_9988_0132_6a90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cdn-fs.interneturok.ru/content/konspekt_image/198251/3ff48ec0_9988_0132_6a90_019b15c49127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F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14425" cy="857250"/>
            <wp:effectExtent l="0" t="0" r="9525" b="0"/>
            <wp:docPr id="31" name="Рисунок 31" descr="https://cdn-fs.interneturok.ru/content/konspekt_image/198253/43607b80_9988_0132_6a92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cdn-fs.interneturok.ru/content/konspekt_image/198253/43607b80_9988_0132_6a92_019b15c49127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                          А                  Б                                       В   </w:t>
      </w:r>
      <w:r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 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Рис. 7. Процесс оплодотворения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А – яйцеклетка (содержит 23 хромосомы), Б – сперматозоид (содержит 23 хромосомы), В – слияние яйц</w:t>
      </w:r>
      <w:r>
        <w:rPr>
          <w:rFonts w:ascii="Times New Roman" w:hAnsi="Times New Roman" w:cs="Times New Roman"/>
          <w:sz w:val="28"/>
          <w:szCs w:val="28"/>
        </w:rPr>
        <w:t>еклетки и сперматозоида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В момент оплодотворения при слиянии гаплоидных гамет в зиготе – первой клетке будущего организма – восстанавливается свойственный клеткам человеческого тела диплоидный набор хромосом.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Если бы не было мейоза, слияние гамет приводило бы к удвоению числа хромосом в каждом новом поколении (рис. 8).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305425" cy="3064625"/>
            <wp:effectExtent l="0" t="0" r="0" b="2540"/>
            <wp:docPr id="30" name="Рисунок 30" descr="Что произошло бы, если бы мейоза не было, и гаметы были диплоидным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Что произошло бы, если бы мейоза не было, и гаметы были диплоидными?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828" cy="308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Рис. 8. Что произошло бы, если бы мейоза не было, и гаметы были диплоидными?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2. Генетическая изменчивость. Мейоз создает возможности для возникновения в гаметах новых комбинаций генетического материала (рис. 9).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43125" cy="2722823"/>
            <wp:effectExtent l="0" t="0" r="0" b="1905"/>
            <wp:docPr id="29" name="Рисунок 29" descr="https://cdn-fs.interneturok.ru/content/konspekt_image/198255/46e3e4f0_9988_0132_6a94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cdn-fs.interneturok.ru/content/konspekt_image/198255/46e3e4f0_9988_0132_6a94_019b15c49127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005" cy="272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F8E">
        <w:rPr>
          <w:rFonts w:ascii="Times New Roman" w:hAnsi="Times New Roman" w:cs="Times New Roman"/>
          <w:sz w:val="28"/>
          <w:szCs w:val="28"/>
        </w:rPr>
        <w:t>  </w:t>
      </w:r>
      <w:r w:rsidRPr="002B4F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581400" cy="2694577"/>
            <wp:effectExtent l="0" t="0" r="0" b="0"/>
            <wp:docPr id="28" name="Рисунок 28" descr="https://cdn-fs.interneturok.ru/content/konspekt_image/198256/48efab10_9988_0132_6a95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cdn-fs.interneturok.ru/content/konspekt_image/198256/48efab10_9988_0132_6a95_019b15c49127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86" cy="271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Рис. 9. Признаки, возникшие вследствие комбинации генетического материала: голубые глаза на фоне темной кожи и волос (слева), светлокожий ребенок у темнокожих родителей (справа)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Это ведет к изменениям, как в генотипе, так и в фенотипе потомства, получаемого при слиянии гамет.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 xml:space="preserve">Мейоз представляет собой два последующих (одно за другим) деления ядра. Как и митозу, так и мейозу предшествует интерфаза (основная фаза </w:t>
      </w:r>
      <w:r w:rsidRPr="002B4F8E">
        <w:rPr>
          <w:rFonts w:ascii="Times New Roman" w:hAnsi="Times New Roman" w:cs="Times New Roman"/>
          <w:sz w:val="28"/>
          <w:szCs w:val="28"/>
        </w:rPr>
        <w:lastRenderedPageBreak/>
        <w:t>жизненного цикла клетки), однако репликация (удвоение) ДНК происходит только в интерфазе I. В этой же интерфазе накапливаются вещества, необходимые для обоих делений мейоза.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Интерфаза II присутствует у животных, но отсутствует у многих растений.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 xml:space="preserve">Перед первым </w:t>
      </w:r>
      <w:proofErr w:type="spellStart"/>
      <w:r w:rsidRPr="002B4F8E">
        <w:rPr>
          <w:rFonts w:ascii="Times New Roman" w:hAnsi="Times New Roman" w:cs="Times New Roman"/>
          <w:sz w:val="28"/>
          <w:szCs w:val="28"/>
        </w:rPr>
        <w:t>мейотическим</w:t>
      </w:r>
      <w:proofErr w:type="spellEnd"/>
      <w:r w:rsidRPr="002B4F8E">
        <w:rPr>
          <w:rFonts w:ascii="Times New Roman" w:hAnsi="Times New Roman" w:cs="Times New Roman"/>
          <w:sz w:val="28"/>
          <w:szCs w:val="28"/>
        </w:rPr>
        <w:t xml:space="preserve"> делением каждая хромосома состоит из двух сестринских хроматид, соединенных </w:t>
      </w:r>
      <w:proofErr w:type="spellStart"/>
      <w:r w:rsidRPr="002B4F8E">
        <w:rPr>
          <w:rFonts w:ascii="Times New Roman" w:hAnsi="Times New Roman" w:cs="Times New Roman"/>
          <w:sz w:val="28"/>
          <w:szCs w:val="28"/>
        </w:rPr>
        <w:t>центромерой</w:t>
      </w:r>
      <w:proofErr w:type="spellEnd"/>
      <w:r w:rsidRPr="002B4F8E">
        <w:rPr>
          <w:rFonts w:ascii="Times New Roman" w:hAnsi="Times New Roman" w:cs="Times New Roman"/>
          <w:sz w:val="28"/>
          <w:szCs w:val="28"/>
        </w:rPr>
        <w:t xml:space="preserve"> (рис. 10).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762375" cy="3647200"/>
            <wp:effectExtent l="0" t="0" r="0" b="0"/>
            <wp:docPr id="27" name="Рисунок 27" descr="Строение хромосомы в профаз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Строение хромосомы в профазе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89" cy="366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Рис. 10. Строение хромосомы в профазе</w:t>
      </w:r>
    </w:p>
    <w:p w:rsidR="002B4F8E" w:rsidRPr="002B4F8E" w:rsidRDefault="002B4F8E" w:rsidP="002B4F8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8" w:anchor="mediaplayer" w:tooltip="Смотреть в видеоуроке" w:history="1">
        <w:r w:rsidRPr="002B4F8E">
          <w:rPr>
            <w:rStyle w:val="a3"/>
            <w:rFonts w:ascii="Times New Roman" w:hAnsi="Times New Roman" w:cs="Times New Roman"/>
            <w:sz w:val="28"/>
            <w:szCs w:val="28"/>
          </w:rPr>
          <w:t>Фазы мейоза</w:t>
        </w:r>
      </w:hyperlink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Перечислим фазы первого (редукционного) деления мейоза: профаза I, метафаза I, анафаза I, телофаза I (рис. 11).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253026" cy="1971675"/>
            <wp:effectExtent l="0" t="0" r="0" b="0"/>
            <wp:docPr id="26" name="Рисунок 26" descr="Фазы редукционного этапа мей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Фазы редукционного этапа мейоза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282" cy="197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Рис. 11. Фазы редукционного этапа мейоза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lastRenderedPageBreak/>
        <w:t>Профаза I – самая продолжительная фаза, которая состоит из пяти стадий. В профазе I происходит конъюгация, то есть каждая хромосома находит себе гомологичную, сближается с ней, и образуется бивалент (рис. 12).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48300" cy="2451069"/>
            <wp:effectExtent l="0" t="0" r="0" b="6985"/>
            <wp:docPr id="25" name="Рисунок 25" descr=" Конъюгация (перекрест) хромосом в профазе 1 мей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 Конъюгация (перекрест) хромосом в профазе 1 мейоза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65" cy="246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F8E">
        <w:rPr>
          <w:rFonts w:ascii="Times New Roman" w:hAnsi="Times New Roman" w:cs="Times New Roman"/>
          <w:sz w:val="28"/>
          <w:szCs w:val="28"/>
        </w:rPr>
        <w:t> 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Рис. 12. Конъюгация (перекрест) хромосом в профазе 1 мейоза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1 – гомологичные хромосомы; 2 – перекрест хромосом, образование бивалента (точки соединения хромосом – хиазмы); 3 – гомологичные хромосомы после обмена участками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Хромосомы соединены между собой в точках, эти точки называются хиазмами. Во время контакта между отцовской и материнской хромосомами происходит обмен идентичными участками хромосом.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Это явление получило названия кроссинговера. В результате кроссинговера могут возникнуть новые комбинации генетического материала. К концу профазы ядерная оболочка разрушается, центриоли, если они имеются, расходятся к разным полюсам клетки и начинается образование нитей веретена деления (рис. 13).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629275" cy="2277215"/>
            <wp:effectExtent l="0" t="0" r="0" b="8890"/>
            <wp:docPr id="24" name="Рисунок 24" descr="Клетка при переходе от профазы к метафаз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Клетка при переходе от профазы к метафазе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623" cy="230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Рис. 13. Клетка при переходе от профазы к метафазе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lastRenderedPageBreak/>
        <w:t xml:space="preserve">Метафаза I – биваленты, или гомологичные хромосомы, выстраиваются в экваториальной плоскости, образуя метафазную пластинку. Нити веретена деления прикрепляются к </w:t>
      </w:r>
      <w:proofErr w:type="spellStart"/>
      <w:r w:rsidRPr="002B4F8E">
        <w:rPr>
          <w:rFonts w:ascii="Times New Roman" w:hAnsi="Times New Roman" w:cs="Times New Roman"/>
          <w:sz w:val="28"/>
          <w:szCs w:val="28"/>
        </w:rPr>
        <w:t>центромерам</w:t>
      </w:r>
      <w:proofErr w:type="spellEnd"/>
      <w:r w:rsidRPr="002B4F8E">
        <w:rPr>
          <w:rFonts w:ascii="Times New Roman" w:hAnsi="Times New Roman" w:cs="Times New Roman"/>
          <w:sz w:val="28"/>
          <w:szCs w:val="28"/>
        </w:rPr>
        <w:t xml:space="preserve"> гомологичных хромосом (рис. 14).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67275" cy="1966250"/>
            <wp:effectExtent l="0" t="0" r="0" b="0"/>
            <wp:docPr id="23" name="Рисунок 23" descr="Метафаза 1 мейоза. Образование веретена деления и метафазной плас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Метафаза 1 мейоза. Образование веретена деления и метафазной пластинки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509" cy="19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Рис. 14. Метафаза 1 мейоза. Образование веретена деления и метафазной пластинки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Анафаза I – начинается с расхождения </w:t>
      </w:r>
      <w:r w:rsidRPr="002B4F8E">
        <w:rPr>
          <w:rFonts w:ascii="Times New Roman" w:hAnsi="Times New Roman" w:cs="Times New Roman"/>
          <w:b/>
          <w:bCs/>
          <w:sz w:val="28"/>
          <w:szCs w:val="28"/>
        </w:rPr>
        <w:t>гомологичных хромосом</w:t>
      </w:r>
      <w:r w:rsidRPr="002B4F8E">
        <w:rPr>
          <w:rFonts w:ascii="Times New Roman" w:hAnsi="Times New Roman" w:cs="Times New Roman"/>
          <w:sz w:val="28"/>
          <w:szCs w:val="28"/>
        </w:rPr>
        <w:t> к разным полюсам клетки (в отличие от митоза).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В анафазе </w:t>
      </w:r>
      <w:r w:rsidRPr="002B4F8E">
        <w:rPr>
          <w:rFonts w:ascii="Times New Roman" w:hAnsi="Times New Roman" w:cs="Times New Roman"/>
          <w:b/>
          <w:bCs/>
          <w:sz w:val="28"/>
          <w:szCs w:val="28"/>
        </w:rPr>
        <w:t>митоза</w:t>
      </w:r>
      <w:r w:rsidRPr="002B4F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B4F8E">
        <w:rPr>
          <w:rFonts w:ascii="Times New Roman" w:hAnsi="Times New Roman" w:cs="Times New Roman"/>
          <w:sz w:val="28"/>
          <w:szCs w:val="28"/>
        </w:rPr>
        <w:t>центромеры</w:t>
      </w:r>
      <w:proofErr w:type="spellEnd"/>
      <w:r w:rsidRPr="002B4F8E">
        <w:rPr>
          <w:rFonts w:ascii="Times New Roman" w:hAnsi="Times New Roman" w:cs="Times New Roman"/>
          <w:sz w:val="28"/>
          <w:szCs w:val="28"/>
        </w:rPr>
        <w:t xml:space="preserve"> делятся и к разным полюсам клетки отходят идентичные хроматиды (рис. 15).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553075" cy="2728940"/>
            <wp:effectExtent l="0" t="0" r="0" b="0"/>
            <wp:docPr id="22" name="Рисунок 22" descr="Анафаза 1 мей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Анафаза 1 мейоза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729" cy="273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Рис. 15. Анафаза 1 мейоза. Расхождение гомологичных хромосом к полюсам клетки. Каждая хромосома состоит из двух хроматид. В результате кроссинговера (обмена участками в профазе 1) хроматиды отличаются друг о друга.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 xml:space="preserve">В анафазе I мейоза </w:t>
      </w:r>
      <w:proofErr w:type="spellStart"/>
      <w:r w:rsidRPr="002B4F8E">
        <w:rPr>
          <w:rFonts w:ascii="Times New Roman" w:hAnsi="Times New Roman" w:cs="Times New Roman"/>
          <w:sz w:val="28"/>
          <w:szCs w:val="28"/>
        </w:rPr>
        <w:t>центромеры</w:t>
      </w:r>
      <w:proofErr w:type="spellEnd"/>
      <w:r w:rsidRPr="002B4F8E">
        <w:rPr>
          <w:rFonts w:ascii="Times New Roman" w:hAnsi="Times New Roman" w:cs="Times New Roman"/>
          <w:sz w:val="28"/>
          <w:szCs w:val="28"/>
        </w:rPr>
        <w:t xml:space="preserve"> не делятся, хроматиды остаются вместе, а к разным полюсам клетки отходят гомологичные хромосомы, то есть в анафазе разъединяются биваленты.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lastRenderedPageBreak/>
        <w:t>У человека при образовании половых клеток (гамет) 23 хромосомы отходят к одному полюсу, а 23 к другому полюсу. Однако из-за обмена фрагментами в результате кроссинговера их хроматиды не идентичны, как это было в начале мейоза (рис. 15).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 xml:space="preserve">В телофазе 1 происходит образование двух дочерних клеток. У животных и у некоторых растений хромосомы </w:t>
      </w:r>
      <w:proofErr w:type="spellStart"/>
      <w:r w:rsidRPr="002B4F8E">
        <w:rPr>
          <w:rFonts w:ascii="Times New Roman" w:hAnsi="Times New Roman" w:cs="Times New Roman"/>
          <w:sz w:val="28"/>
          <w:szCs w:val="28"/>
        </w:rPr>
        <w:t>деспирализуются</w:t>
      </w:r>
      <w:proofErr w:type="spellEnd"/>
      <w:r w:rsidRPr="002B4F8E">
        <w:rPr>
          <w:rFonts w:ascii="Times New Roman" w:hAnsi="Times New Roman" w:cs="Times New Roman"/>
          <w:sz w:val="28"/>
          <w:szCs w:val="28"/>
        </w:rPr>
        <w:t>, и вокруг них образуется ядерная оболочка, наступает цитокинез.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У большинства растений не наблюдается ни телофазы I, ни интерфазы I, а клетка из анафазы I переходит в профазу II.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Так, в результате первого деления мейоза образуются 2 гаплоидные клетки, каждая из которых продолжает свое деление (рис. 16).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924425" cy="3898503"/>
            <wp:effectExtent l="0" t="0" r="0" b="6985"/>
            <wp:docPr id="21" name="Рисунок 21" descr="Схема распределения родительских хромосом в результате двух делений мей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Схема распределения родительских хромосом в результате двух делений мейоза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13" cy="391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Рис. 16. Схема распределения родительских хромосом в результате двух делений мейоза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Второе деление (</w:t>
      </w:r>
      <w:proofErr w:type="spellStart"/>
      <w:r w:rsidRPr="002B4F8E">
        <w:rPr>
          <w:rFonts w:ascii="Times New Roman" w:hAnsi="Times New Roman" w:cs="Times New Roman"/>
          <w:sz w:val="28"/>
          <w:szCs w:val="28"/>
        </w:rPr>
        <w:t>эквационное</w:t>
      </w:r>
      <w:proofErr w:type="spellEnd"/>
      <w:r w:rsidRPr="002B4F8E">
        <w:rPr>
          <w:rFonts w:ascii="Times New Roman" w:hAnsi="Times New Roman" w:cs="Times New Roman"/>
          <w:sz w:val="28"/>
          <w:szCs w:val="28"/>
        </w:rPr>
        <w:t>) представляет, фактически, обычный митоз и включает в себя соответственные стадии: профазу II, метафазу II, анафазу II и телофазу II (рис. 17).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524500" cy="1899047"/>
            <wp:effectExtent l="0" t="0" r="0" b="6350"/>
            <wp:docPr id="20" name="Рисунок 20" descr="Фазы второго деления мей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Фазы второго деления мейоза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583" cy="191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Рис. 17. Фазы второго деления мейоза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Во время профазы II происходит разрушение ядерной оболочки и начинается формирование нитей веретена деления (рис. 18).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10200" cy="2094803"/>
            <wp:effectExtent l="0" t="0" r="0" b="1270"/>
            <wp:docPr id="19" name="Рисунок 19" descr="Профаза II мейоза, происходящая в двух дочерних клет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Профаза II мейоза, происходящая в двух дочерних клетках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653" cy="210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Рис. 18. Профаза II мейоза, происходящая в двух дочерних клетках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 xml:space="preserve">Метафаза II. Хромосомы выстраиваются в экваториальной плоскости, образуется метафазная пластинка. Нити веретена деления прикрепляются к </w:t>
      </w:r>
      <w:proofErr w:type="spellStart"/>
      <w:r w:rsidRPr="002B4F8E">
        <w:rPr>
          <w:rFonts w:ascii="Times New Roman" w:hAnsi="Times New Roman" w:cs="Times New Roman"/>
          <w:sz w:val="28"/>
          <w:szCs w:val="28"/>
        </w:rPr>
        <w:t>центромерам</w:t>
      </w:r>
      <w:proofErr w:type="spellEnd"/>
      <w:r w:rsidRPr="002B4F8E">
        <w:rPr>
          <w:rFonts w:ascii="Times New Roman" w:hAnsi="Times New Roman" w:cs="Times New Roman"/>
          <w:sz w:val="28"/>
          <w:szCs w:val="28"/>
        </w:rPr>
        <w:t xml:space="preserve"> хромосом (рис. 19).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29250" cy="2257708"/>
            <wp:effectExtent l="0" t="0" r="0" b="9525"/>
            <wp:docPr id="18" name="Рисунок 18" descr="Метафаза II мейоза, происходящая в двух дочерних клетках. Формируется веретено деления и метафазная пластин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Метафаза II мейоза, происходящая в двух дочерних клетках. Формируется веретено деления и метафазная пластинка.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026" cy="228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Рис. 19. Метафаза II мейоза, происходящая в двух дочерних клетках. Формируется веретено деления и метафазная пластинка.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lastRenderedPageBreak/>
        <w:t xml:space="preserve">Анафаза II. </w:t>
      </w:r>
      <w:proofErr w:type="spellStart"/>
      <w:r w:rsidRPr="002B4F8E">
        <w:rPr>
          <w:rFonts w:ascii="Times New Roman" w:hAnsi="Times New Roman" w:cs="Times New Roman"/>
          <w:sz w:val="28"/>
          <w:szCs w:val="28"/>
        </w:rPr>
        <w:t>Центромеры</w:t>
      </w:r>
      <w:proofErr w:type="spellEnd"/>
      <w:r w:rsidRPr="002B4F8E">
        <w:rPr>
          <w:rFonts w:ascii="Times New Roman" w:hAnsi="Times New Roman" w:cs="Times New Roman"/>
          <w:sz w:val="28"/>
          <w:szCs w:val="28"/>
        </w:rPr>
        <w:t xml:space="preserve"> каждой из хромосом делятся, и хроматиды расходятся к противоположным полюсам (рис. 20).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19775" cy="2575644"/>
            <wp:effectExtent l="0" t="0" r="0" b="0"/>
            <wp:docPr id="17" name="Рисунок 17" descr="Анафаза II мейоза, происходящая в двух дочерних клетках. Дочерние хроматиды расходятся к полюсам клето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Анафаза II мейоза, происходящая в двух дочерних клетках. Дочерние хроматиды расходятся к полюсам клеток.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458" cy="258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Рис. 20. Анафаза II мейоза, происходящая в двух дочерних клетках. Дочерние хроматиды расходятся к полюсам клеток.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 xml:space="preserve">Телофаза II. Хромосомы </w:t>
      </w:r>
      <w:proofErr w:type="spellStart"/>
      <w:r w:rsidRPr="002B4F8E">
        <w:rPr>
          <w:rFonts w:ascii="Times New Roman" w:hAnsi="Times New Roman" w:cs="Times New Roman"/>
          <w:sz w:val="28"/>
          <w:szCs w:val="28"/>
        </w:rPr>
        <w:t>деспирализуются</w:t>
      </w:r>
      <w:proofErr w:type="spellEnd"/>
      <w:r w:rsidRPr="002B4F8E">
        <w:rPr>
          <w:rFonts w:ascii="Times New Roman" w:hAnsi="Times New Roman" w:cs="Times New Roman"/>
          <w:sz w:val="28"/>
          <w:szCs w:val="28"/>
        </w:rPr>
        <w:t>, растягиваются и становятся плохо различимыми (рис. 21). Вокруг каждого ядра, которые теперь содержат гаплоидный набор хромосом, вновь образуется ядерная оболочка. В результате последующего деления цитоплазмы, из одной родительской клетки получаются четыре дочерние, гаплоидные клетки (рис. 21).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657850" cy="2583327"/>
            <wp:effectExtent l="0" t="0" r="0" b="7620"/>
            <wp:docPr id="16" name="Рисунок 16" descr="Телофаза II мейоза. Образование четырех гаплоидных кл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Телофаза II мейоза. Образование четырех гаплоидных клеток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024" cy="260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 xml:space="preserve">Рис. </w:t>
      </w:r>
      <w:proofErr w:type="gramStart"/>
      <w:r w:rsidRPr="002B4F8E">
        <w:rPr>
          <w:rFonts w:ascii="Times New Roman" w:hAnsi="Times New Roman" w:cs="Times New Roman"/>
          <w:sz w:val="28"/>
          <w:szCs w:val="28"/>
        </w:rPr>
        <w:t>21.Телофаза</w:t>
      </w:r>
      <w:proofErr w:type="gramEnd"/>
      <w:r w:rsidRPr="002B4F8E">
        <w:rPr>
          <w:rFonts w:ascii="Times New Roman" w:hAnsi="Times New Roman" w:cs="Times New Roman"/>
          <w:sz w:val="28"/>
          <w:szCs w:val="28"/>
        </w:rPr>
        <w:t xml:space="preserve"> II мейоза. Образование четырех гаплоидных клеток</w:t>
      </w:r>
    </w:p>
    <w:p w:rsidR="002B4F8E" w:rsidRPr="002B4F8E" w:rsidRDefault="002B4F8E" w:rsidP="002B4F8E">
      <w:pPr>
        <w:rPr>
          <w:rFonts w:ascii="Times New Roman" w:hAnsi="Times New Roman" w:cs="Times New Roman"/>
          <w:sz w:val="28"/>
          <w:szCs w:val="28"/>
        </w:rPr>
      </w:pPr>
      <w:r w:rsidRPr="002B4F8E">
        <w:rPr>
          <w:rFonts w:ascii="Times New Roman" w:hAnsi="Times New Roman" w:cs="Times New Roman"/>
          <w:sz w:val="28"/>
          <w:szCs w:val="28"/>
        </w:rPr>
        <w:t>Мейоз необходим не только для сохранения постоянства числа хромосом при половом размножении, но и для увеличения генетического разнообразия половых клеток, поскольку в результате кроссинговера образуются комбинированные хромосомы, несущие гены отца и матери. Таким образом, мейоз лежит в основе комбинативной изменчивости.</w:t>
      </w:r>
      <w:bookmarkStart w:id="0" w:name="_GoBack"/>
      <w:bookmarkEnd w:id="0"/>
    </w:p>
    <w:sectPr w:rsidR="002B4F8E" w:rsidRPr="002B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709AF"/>
    <w:multiLevelType w:val="multilevel"/>
    <w:tmpl w:val="418AA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8F7804"/>
    <w:multiLevelType w:val="multilevel"/>
    <w:tmpl w:val="FA4E4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36"/>
    <w:rsid w:val="002B4F8E"/>
    <w:rsid w:val="00994036"/>
    <w:rsid w:val="009F43ED"/>
    <w:rsid w:val="00E6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31E9"/>
  <w15:chartTrackingRefBased/>
  <w15:docId w15:val="{F1361360-272C-4433-9679-C3C0D070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19.jpeg"/><Relationship Id="rId39" Type="http://schemas.openxmlformats.org/officeDocument/2006/relationships/image" Target="media/image30.jpeg"/><Relationship Id="rId21" Type="http://schemas.openxmlformats.org/officeDocument/2006/relationships/image" Target="media/image15.jpeg"/><Relationship Id="rId34" Type="http://schemas.openxmlformats.org/officeDocument/2006/relationships/image" Target="media/image26.jpeg"/><Relationship Id="rId42" Type="http://schemas.openxmlformats.org/officeDocument/2006/relationships/image" Target="media/image33.jpeg"/><Relationship Id="rId47" Type="http://schemas.openxmlformats.org/officeDocument/2006/relationships/image" Target="media/image38.jpeg"/><Relationship Id="rId50" Type="http://schemas.openxmlformats.org/officeDocument/2006/relationships/fontTable" Target="fontTable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hyperlink" Target="https://interneturok.ru/lesson/biology/10-klass/razmnozhenie-i-individualnoe-razvitie-organizmov/meyoz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1.jpeg"/><Relationship Id="rId45" Type="http://schemas.openxmlformats.org/officeDocument/2006/relationships/image" Target="media/image3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8.jpeg"/><Relationship Id="rId49" Type="http://schemas.openxmlformats.org/officeDocument/2006/relationships/image" Target="media/image40.jpeg"/><Relationship Id="rId10" Type="http://schemas.openxmlformats.org/officeDocument/2006/relationships/hyperlink" Target="https://interneturok.ru/lesson/biology/10-klass/razmnozhenie-i-individualnoe-razvitie-organizmov/mitoz-amitoz" TargetMode="External"/><Relationship Id="rId19" Type="http://schemas.openxmlformats.org/officeDocument/2006/relationships/image" Target="media/image14.jpeg"/><Relationship Id="rId31" Type="http://schemas.openxmlformats.org/officeDocument/2006/relationships/image" Target="media/image23.png"/><Relationship Id="rId44" Type="http://schemas.openxmlformats.org/officeDocument/2006/relationships/image" Target="media/image3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hyperlink" Target="https://interneturok.ru/lesson/biology/10-klass/razmnozhenie-i-individualnoe-razvitie-organizmov/mitoz-amitoz" TargetMode="External"/><Relationship Id="rId27" Type="http://schemas.openxmlformats.org/officeDocument/2006/relationships/image" Target="media/image20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4.jpeg"/><Relationship Id="rId48" Type="http://schemas.openxmlformats.org/officeDocument/2006/relationships/image" Target="media/image39.jpeg"/><Relationship Id="rId8" Type="http://schemas.openxmlformats.org/officeDocument/2006/relationships/image" Target="media/image4.jpe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8.jpeg"/><Relationship Id="rId33" Type="http://schemas.openxmlformats.org/officeDocument/2006/relationships/image" Target="media/image25.jpeg"/><Relationship Id="rId38" Type="http://schemas.openxmlformats.org/officeDocument/2006/relationships/hyperlink" Target="https://interneturok.ru/lesson/biology/10-klass/razmnozhenie-i-individualnoe-razvitie-organizmov/meyoz" TargetMode="External"/><Relationship Id="rId46" Type="http://schemas.openxmlformats.org/officeDocument/2006/relationships/image" Target="media/image37.jpeg"/><Relationship Id="rId20" Type="http://schemas.openxmlformats.org/officeDocument/2006/relationships/hyperlink" Target="https://interneturok.ru/lesson/biology/10-klass/razmnozhenie-i-individualnoe-razvitie-organizmov/mitoz-amitoz" TargetMode="External"/><Relationship Id="rId41" Type="http://schemas.openxmlformats.org/officeDocument/2006/relationships/image" Target="media/image32.jpeg"/><Relationship Id="rId1" Type="http://schemas.openxmlformats.org/officeDocument/2006/relationships/numbering" Target="numbering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3112</Words>
  <Characters>17745</Characters>
  <Application>Microsoft Office Word</Application>
  <DocSecurity>0</DocSecurity>
  <Lines>147</Lines>
  <Paragraphs>41</Paragraphs>
  <ScaleCrop>false</ScaleCrop>
  <Company/>
  <LinksUpToDate>false</LinksUpToDate>
  <CharactersWithSpaces>20816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2023-01-16T16:07:00Z</dcterms:created>
  <dcterms:modified xsi:type="dcterms:W3CDTF">2023-01-16T16:16:00Z</dcterms:modified>
</cp:coreProperties>
</file>