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EEB" w:rsidRPr="00134785" w:rsidRDefault="00DF0EEB" w:rsidP="00DF0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134785">
        <w:rPr>
          <w:rFonts w:ascii="Times New Roman" w:eastAsia="Times New Roman" w:hAnsi="Times New Roman" w:cs="Times New Roman"/>
          <w:b/>
          <w:sz w:val="40"/>
          <w:szCs w:val="40"/>
        </w:rPr>
        <w:t>Инструкция для выполнения работ.</w:t>
      </w:r>
    </w:p>
    <w:p w:rsidR="00DF0EEB" w:rsidRPr="00134785" w:rsidRDefault="00DF0EEB" w:rsidP="00DF0E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34785">
        <w:rPr>
          <w:rFonts w:ascii="Times New Roman" w:eastAsia="Times New Roman" w:hAnsi="Times New Roman" w:cs="Times New Roman"/>
          <w:sz w:val="24"/>
          <w:szCs w:val="24"/>
        </w:rPr>
        <w:t xml:space="preserve">ВНИМАТЕЛЬНО ПРОЧИТАЙТЕ ТЕКСТ. ПИСЬМЕННО ОТВЕТЬТЕ НА ВОПРОСЫ. ОТВЕТЫ ЗАПИШИТЕ В ТЕТРАДЬ (НУЖНО ЗАВЕСТИ ОТДЕЛЬНУЮ ТЕТРАДЬ). ОТПРАВТЕ ОТСКАНИРОВАННУЮ (ИЛИ СФОТОГРАФИРОВАННУЮ) РАБОТУ НА ПОЧТУ ПРЕПОДАВАТЕЛЯ   </w:t>
      </w:r>
      <w:r w:rsidRPr="00134785">
        <w:rPr>
          <w:rFonts w:ascii="inherit" w:eastAsia="Times New Roman" w:hAnsi="inherit" w:cs="Times New Roman"/>
          <w:color w:val="FF0000"/>
          <w:sz w:val="24"/>
          <w:szCs w:val="24"/>
          <w:shd w:val="clear" w:color="auto" w:fill="FFFFFF"/>
        </w:rPr>
        <w:t>rev@apt29.ru</w:t>
      </w:r>
    </w:p>
    <w:p w:rsidR="00DF0EEB" w:rsidRPr="00134785" w:rsidRDefault="00DF0EEB" w:rsidP="00DF0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785">
        <w:rPr>
          <w:rFonts w:ascii="Times New Roman" w:eastAsia="Times New Roman" w:hAnsi="Times New Roman" w:cs="Times New Roman"/>
          <w:sz w:val="24"/>
          <w:szCs w:val="24"/>
        </w:rPr>
        <w:t xml:space="preserve">ПОСЛЕ ОКОНЧАНИЯ ДИСТАНЦИОННОГО ОБУЧЕНИЯ ТЕТРАДЬ </w:t>
      </w:r>
      <w:r w:rsidRPr="00134785">
        <w:rPr>
          <w:rFonts w:ascii="Times New Roman" w:eastAsia="Times New Roman" w:hAnsi="Times New Roman" w:cs="Times New Roman"/>
          <w:sz w:val="24"/>
          <w:szCs w:val="24"/>
          <w:u w:val="single"/>
        </w:rPr>
        <w:t>СО ВСЕМИ ВЫПОЛНЕННЫМИ РАБОТАМИ</w:t>
      </w:r>
      <w:r w:rsidRPr="00134785">
        <w:rPr>
          <w:rFonts w:ascii="Times New Roman" w:eastAsia="Times New Roman" w:hAnsi="Times New Roman" w:cs="Times New Roman"/>
          <w:sz w:val="24"/>
          <w:szCs w:val="24"/>
        </w:rPr>
        <w:t xml:space="preserve"> НУЖНО БУДЕТ СДАТЬ ПРЕПОДАВАТЕЛЮ. </w:t>
      </w:r>
    </w:p>
    <w:p w:rsidR="00DF0EEB" w:rsidRPr="00134785" w:rsidRDefault="00DF0EEB" w:rsidP="00DF0E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0EEB" w:rsidRPr="00134785" w:rsidRDefault="00DF0EEB" w:rsidP="00DF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0EEB" w:rsidRPr="00134785" w:rsidRDefault="00DF0EEB" w:rsidP="00DF0E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4785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Архангельск в </w:t>
      </w:r>
      <w:r w:rsidRPr="0013478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XX</w:t>
      </w:r>
      <w:r w:rsidRPr="00134785">
        <w:rPr>
          <w:rFonts w:ascii="Times New Roman" w:eastAsia="Times New Roman" w:hAnsi="Times New Roman" w:cs="Times New Roman"/>
          <w:b/>
          <w:sz w:val="28"/>
          <w:szCs w:val="28"/>
        </w:rPr>
        <w:t xml:space="preserve"> веке.</w:t>
      </w:r>
    </w:p>
    <w:p w:rsidR="00DF0EEB" w:rsidRPr="00134785" w:rsidRDefault="00DF0EEB" w:rsidP="00DF0E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13478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Содержание и последовательность выполнения работы.</w:t>
      </w:r>
    </w:p>
    <w:p w:rsidR="00DF0EEB" w:rsidRPr="00134785" w:rsidRDefault="00DF0EEB" w:rsidP="00DF0E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4785">
        <w:rPr>
          <w:rFonts w:ascii="Times New Roman" w:eastAsia="Times New Roman" w:hAnsi="Times New Roman" w:cs="Times New Roman"/>
          <w:bCs/>
          <w:sz w:val="28"/>
          <w:szCs w:val="28"/>
        </w:rPr>
        <w:t xml:space="preserve">1. Прочитайте текст. </w:t>
      </w:r>
    </w:p>
    <w:p w:rsidR="00DF0EEB" w:rsidRPr="00134785" w:rsidRDefault="00DF0EEB" w:rsidP="00DF0EE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34785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Pr="00134785">
        <w:rPr>
          <w:rFonts w:ascii="Times New Roman" w:eastAsia="Calibri" w:hAnsi="Times New Roman" w:cs="Times New Roman"/>
          <w:bCs/>
          <w:sz w:val="28"/>
          <w:szCs w:val="28"/>
        </w:rPr>
        <w:t>Письменно ответьте на вопросы:</w:t>
      </w:r>
    </w:p>
    <w:p w:rsidR="00DF0EEB" w:rsidRPr="00134785" w:rsidRDefault="00DF0EEB" w:rsidP="00DF0EE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А) Почему Архангельск получил звание города воинской славы? </w:t>
      </w:r>
      <w:bookmarkStart w:id="0" w:name="_GoBack"/>
      <w:bookmarkEnd w:id="0"/>
    </w:p>
    <w:p w:rsidR="00DF0EEB" w:rsidRPr="00134785" w:rsidRDefault="00DF0EEB" w:rsidP="00DF0EE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34785">
        <w:rPr>
          <w:rFonts w:ascii="Times New Roman" w:eastAsia="Calibri" w:hAnsi="Times New Roman" w:cs="Times New Roman"/>
          <w:bCs/>
          <w:sz w:val="28"/>
          <w:szCs w:val="28"/>
        </w:rPr>
        <w:t xml:space="preserve">Б) Напишите доклад об одном из прославленных земляков. </w:t>
      </w:r>
    </w:p>
    <w:p w:rsidR="00DF0EEB" w:rsidRPr="00134785" w:rsidRDefault="00DF0EEB" w:rsidP="00DF0E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F0EEB" w:rsidRPr="00134785" w:rsidRDefault="00DF0EEB" w:rsidP="00DF0E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34785">
        <w:rPr>
          <w:rFonts w:ascii="Times New Roman" w:eastAsia="Calibri" w:hAnsi="Times New Roman" w:cs="Times New Roman"/>
          <w:b/>
          <w:sz w:val="32"/>
          <w:szCs w:val="32"/>
        </w:rPr>
        <w:t xml:space="preserve">Архангельск в </w:t>
      </w:r>
      <w:r w:rsidRPr="00134785">
        <w:rPr>
          <w:rFonts w:ascii="Times New Roman" w:eastAsia="Calibri" w:hAnsi="Times New Roman" w:cs="Times New Roman"/>
          <w:b/>
          <w:sz w:val="32"/>
          <w:szCs w:val="32"/>
          <w:lang w:val="en-US"/>
        </w:rPr>
        <w:t>XX</w:t>
      </w:r>
      <w:r w:rsidRPr="00134785">
        <w:rPr>
          <w:rFonts w:ascii="Times New Roman" w:eastAsia="Calibri" w:hAnsi="Times New Roman" w:cs="Times New Roman"/>
          <w:b/>
          <w:sz w:val="32"/>
          <w:szCs w:val="32"/>
        </w:rPr>
        <w:t xml:space="preserve"> веке.</w:t>
      </w:r>
    </w:p>
    <w:p w:rsidR="00DF0EEB" w:rsidRPr="00134785" w:rsidRDefault="00DF0EEB" w:rsidP="00DF0E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785">
        <w:rPr>
          <w:rFonts w:ascii="Times New Roman" w:eastAsia="Calibri" w:hAnsi="Times New Roman" w:cs="Times New Roman"/>
          <w:sz w:val="28"/>
          <w:szCs w:val="28"/>
        </w:rPr>
        <w:t xml:space="preserve">В конце XIX — начале XX века Архангельск превратился в крупнейший лесопромышленный и лесоэкспортный центр страны. В одном Архангельске на 26 лесопильных заводах работает около половины населения города. В 1913 году по всей губернии насчитали 44 завода. </w:t>
      </w:r>
    </w:p>
    <w:p w:rsidR="00DF0EEB" w:rsidRPr="00134785" w:rsidRDefault="00DF0EEB" w:rsidP="00DF0E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785">
        <w:rPr>
          <w:rFonts w:ascii="Times New Roman" w:eastAsia="Calibri" w:hAnsi="Times New Roman" w:cs="Times New Roman"/>
          <w:sz w:val="28"/>
          <w:szCs w:val="28"/>
        </w:rPr>
        <w:t>Как и в начале XIX века, война в Европе вынуждает использовать порт Архангельска как основной путь международного товарообмена, интенсивность которого возрастает в эти годы в 27 раз. Союзники осуществляют массовые поставки вооружений и снаряжения для русской армии. Экстренно строятся портовые районы Бакарица и Экономия.</w:t>
      </w:r>
    </w:p>
    <w:p w:rsidR="00DF0EEB" w:rsidRPr="00134785" w:rsidRDefault="00DF0EEB" w:rsidP="00DF0E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785">
        <w:rPr>
          <w:rFonts w:ascii="Times New Roman" w:eastAsia="Calibri" w:hAnsi="Times New Roman" w:cs="Times New Roman"/>
          <w:sz w:val="28"/>
          <w:szCs w:val="28"/>
        </w:rPr>
        <w:t xml:space="preserve">Но после Октябрьской революции военное присутствие иностранцев, помогающих белому движению, объявляется интервенцией. Для противодействия рабоче-крестьянской Красной армии международный контингент наращивает своё присутствие. В Архангельске, да и по всей губернии, много иностранцев – Север впервые плотно знакомится с западной цивилизацией. В Березнике функционирует аэродром, соломбальские пейзажи «украшают» английские танки. Активные действия Красной армии и вспыхнувший в Архангельске мятеж приводят к экстренной эвакуации международных сил. </w:t>
      </w:r>
    </w:p>
    <w:p w:rsidR="00DF0EEB" w:rsidRPr="00134785" w:rsidRDefault="00DF0EEB" w:rsidP="00DF0E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785">
        <w:rPr>
          <w:rFonts w:ascii="Times New Roman" w:eastAsia="Calibri" w:hAnsi="Times New Roman" w:cs="Times New Roman"/>
          <w:sz w:val="28"/>
          <w:szCs w:val="28"/>
        </w:rPr>
        <w:t>В 1920 году Русский Север становится красным.</w:t>
      </w:r>
    </w:p>
    <w:p w:rsidR="00DF0EEB" w:rsidRPr="00134785" w:rsidRDefault="00DF0EEB" w:rsidP="00DF0E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4785">
        <w:rPr>
          <w:rFonts w:ascii="Times New Roman" w:eastAsia="Calibri" w:hAnsi="Times New Roman" w:cs="Times New Roman"/>
          <w:b/>
          <w:sz w:val="28"/>
          <w:szCs w:val="28"/>
        </w:rPr>
        <w:t>Архангельская область в годы становления советской власти</w:t>
      </w:r>
    </w:p>
    <w:p w:rsidR="00DF0EEB" w:rsidRPr="00134785" w:rsidRDefault="00DF0EEB" w:rsidP="00DF0E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785">
        <w:rPr>
          <w:rFonts w:ascii="Times New Roman" w:eastAsia="Calibri" w:hAnsi="Times New Roman" w:cs="Times New Roman"/>
          <w:sz w:val="28"/>
          <w:szCs w:val="28"/>
        </w:rPr>
        <w:t>Развитие Архангельской губернии/области в 1920-40-е годы происходит в русле преобразований всей страны: индустриализация, коллективизация и труд узников концентрационных лагерей.</w:t>
      </w:r>
    </w:p>
    <w:p w:rsidR="00DF0EEB" w:rsidRPr="00134785" w:rsidRDefault="00DF0EEB" w:rsidP="00DF0E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785">
        <w:rPr>
          <w:rFonts w:ascii="Times New Roman" w:eastAsia="Calibri" w:hAnsi="Times New Roman" w:cs="Times New Roman"/>
          <w:sz w:val="28"/>
          <w:szCs w:val="28"/>
        </w:rPr>
        <w:t>Несмотря на смену власти, основа экономической идеологии остаётся привязанной к лесу. К середине 1920-х годов работает 28 лесопильных заводов, выдающих объёмы продукции дореволюционного времени. Трест «Северолес» объединяет весь лесопромышленный комплекс и обслуживающую его транспортную инфраструктуру и добивается подписания торгового соглашения с Англией.</w:t>
      </w:r>
    </w:p>
    <w:p w:rsidR="00DF0EEB" w:rsidRPr="00134785" w:rsidRDefault="00DF0EEB" w:rsidP="00DF0E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785">
        <w:rPr>
          <w:rFonts w:ascii="Times New Roman" w:eastAsia="Calibri" w:hAnsi="Times New Roman" w:cs="Times New Roman"/>
          <w:sz w:val="28"/>
          <w:szCs w:val="28"/>
        </w:rPr>
        <w:t>Ленин реализует «возможность правильно заготовить лесной товар и вывезти его в гигантских размерах», чтобы закупать за границей необходимые стране «паровозы, машины, электрические аппараты».</w:t>
      </w:r>
    </w:p>
    <w:p w:rsidR="00DF0EEB" w:rsidRPr="00134785" w:rsidRDefault="00DF0EEB" w:rsidP="00DF0E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785">
        <w:rPr>
          <w:rFonts w:ascii="Times New Roman" w:eastAsia="Calibri" w:hAnsi="Times New Roman" w:cs="Times New Roman"/>
          <w:sz w:val="28"/>
          <w:szCs w:val="28"/>
        </w:rPr>
        <w:lastRenderedPageBreak/>
        <w:t>Новое административно-территориальное деление страны для нас подчинено необходимости продолжения лесного экспорта. В Северный край с центром в Архангельске, помимо бывшей Архангельской губернии, входят современные Вологодская, Кировская области, Республика Коми. Эти новые районы заготавливают лес – архангельские, онежские и мезенские лесозаводы его пилят.</w:t>
      </w:r>
    </w:p>
    <w:p w:rsidR="00DF0EEB" w:rsidRPr="00134785" w:rsidRDefault="00DF0EEB" w:rsidP="00DF0E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785">
        <w:rPr>
          <w:rFonts w:ascii="Times New Roman" w:eastAsia="Calibri" w:hAnsi="Times New Roman" w:cs="Times New Roman"/>
          <w:sz w:val="28"/>
          <w:szCs w:val="28"/>
        </w:rPr>
        <w:t xml:space="preserve">Строительство новых промышленных и транспортных объектов в эти годы неразрывно связано с использованием труда заключённых системы ГУЛАГ. В Архангельской губернии трудовые лагеря </w:t>
      </w:r>
      <w:proofErr w:type="gramStart"/>
      <w:r w:rsidRPr="00134785">
        <w:rPr>
          <w:rFonts w:ascii="Times New Roman" w:eastAsia="Calibri" w:hAnsi="Times New Roman" w:cs="Times New Roman"/>
          <w:sz w:val="28"/>
          <w:szCs w:val="28"/>
        </w:rPr>
        <w:t>возникают</w:t>
      </w:r>
      <w:proofErr w:type="gramEnd"/>
      <w:r w:rsidRPr="00134785">
        <w:rPr>
          <w:rFonts w:ascii="Times New Roman" w:eastAsia="Calibri" w:hAnsi="Times New Roman" w:cs="Times New Roman"/>
          <w:sz w:val="28"/>
          <w:szCs w:val="28"/>
        </w:rPr>
        <w:t xml:space="preserve"> начиная с 1919 года: под Архангельском, в Холмогорах, в Пертоминске, зачастую на местах лагерей интервентов.</w:t>
      </w:r>
    </w:p>
    <w:p w:rsidR="00DF0EEB" w:rsidRPr="00134785" w:rsidRDefault="00DF0EEB" w:rsidP="00DF0E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785">
        <w:rPr>
          <w:rFonts w:ascii="Times New Roman" w:eastAsia="Calibri" w:hAnsi="Times New Roman" w:cs="Times New Roman"/>
          <w:sz w:val="28"/>
          <w:szCs w:val="28"/>
        </w:rPr>
        <w:t>В 1923 году принимается решение построить новый лагерь на Соловецких островах. Имущество закрытого в 1920 году Соловецкого монастыря передаётся Соловецкому лагерю принудительных работ особого назначения, возводятся бараки. В лагере постоянно находится до 72 тысяч политических и уголовных заключённых, но после голода начала 1930-х годов лагерь расформировывают.</w:t>
      </w:r>
    </w:p>
    <w:p w:rsidR="00DF0EEB" w:rsidRPr="00134785" w:rsidRDefault="00DF0EEB" w:rsidP="00DF0E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785">
        <w:rPr>
          <w:rFonts w:ascii="Times New Roman" w:eastAsia="Calibri" w:hAnsi="Times New Roman" w:cs="Times New Roman"/>
          <w:sz w:val="28"/>
          <w:szCs w:val="28"/>
        </w:rPr>
        <w:t>В 1930-е годы, как и во всей стране, происходит взрывное развитие. Создаются сотни и тысячи промышленных и социальных объектов. На местах разрушенных церквей и соборов строятся школы, училища, институты, больницы, клубы, библиотеки. Продолжается освоение Арктики.</w:t>
      </w:r>
    </w:p>
    <w:p w:rsidR="00DF0EEB" w:rsidRPr="00134785" w:rsidRDefault="00DF0EEB" w:rsidP="00DF0E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34785">
        <w:rPr>
          <w:rFonts w:ascii="Times New Roman" w:eastAsia="Calibri" w:hAnsi="Times New Roman" w:cs="Times New Roman"/>
          <w:b/>
          <w:sz w:val="28"/>
          <w:szCs w:val="28"/>
        </w:rPr>
        <w:t>Архангельская область в годы Великой Отечественной войны.</w:t>
      </w:r>
    </w:p>
    <w:p w:rsidR="00DF0EEB" w:rsidRPr="00134785" w:rsidRDefault="00DF0EEB" w:rsidP="00DF0E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785">
        <w:rPr>
          <w:rFonts w:ascii="Times New Roman" w:eastAsia="Calibri" w:hAnsi="Times New Roman" w:cs="Times New Roman"/>
          <w:sz w:val="28"/>
          <w:szCs w:val="28"/>
        </w:rPr>
        <w:t>Территория Архангельской области не становится полем наземных сражений в период Великой Отечественной войны. Однако жители области чувствуют все тяготы военного времени.</w:t>
      </w:r>
    </w:p>
    <w:p w:rsidR="00DF0EEB" w:rsidRPr="00134785" w:rsidRDefault="00DF0EEB" w:rsidP="00DF0E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785">
        <w:rPr>
          <w:rFonts w:ascii="Times New Roman" w:eastAsia="Calibri" w:hAnsi="Times New Roman" w:cs="Times New Roman"/>
          <w:sz w:val="28"/>
          <w:szCs w:val="28"/>
        </w:rPr>
        <w:t xml:space="preserve">270 тысяч человек уходят на фронт. В область со всего Северо-Запада эвакуируется до 100 тысяч человек, перевозятся сотни предприятий. Разворачиваются системы противовоздушной обороны, порт переходит на особый режим работы. Архангельск– </w:t>
      </w:r>
      <w:proofErr w:type="gramStart"/>
      <w:r w:rsidRPr="00134785">
        <w:rPr>
          <w:rFonts w:ascii="Times New Roman" w:eastAsia="Calibri" w:hAnsi="Times New Roman" w:cs="Times New Roman"/>
          <w:sz w:val="28"/>
          <w:szCs w:val="28"/>
        </w:rPr>
        <w:t>го</w:t>
      </w:r>
      <w:proofErr w:type="gramEnd"/>
      <w:r w:rsidRPr="00134785">
        <w:rPr>
          <w:rFonts w:ascii="Times New Roman" w:eastAsia="Calibri" w:hAnsi="Times New Roman" w:cs="Times New Roman"/>
          <w:sz w:val="28"/>
          <w:szCs w:val="28"/>
        </w:rPr>
        <w:t>спитальная база Карельского фронта.</w:t>
      </w:r>
    </w:p>
    <w:p w:rsidR="00DF0EEB" w:rsidRPr="00134785" w:rsidRDefault="00DF0EEB" w:rsidP="00DF0E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785">
        <w:rPr>
          <w:rFonts w:ascii="Times New Roman" w:eastAsia="Calibri" w:hAnsi="Times New Roman" w:cs="Times New Roman"/>
          <w:sz w:val="28"/>
          <w:szCs w:val="28"/>
        </w:rPr>
        <w:t>Ещё до московской встречи лидеров стран-союзников осенью 1941 года в Архангельске встречают первый арктический конвой. По программе поддержки союзников США и Канада поставляют машины, материалы, топливо и вооружение.</w:t>
      </w:r>
    </w:p>
    <w:p w:rsidR="00DF0EEB" w:rsidRPr="00134785" w:rsidRDefault="00DF0EEB" w:rsidP="00DF0E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785">
        <w:rPr>
          <w:rFonts w:ascii="Times New Roman" w:eastAsia="Calibri" w:hAnsi="Times New Roman" w:cs="Times New Roman"/>
          <w:sz w:val="28"/>
          <w:szCs w:val="28"/>
        </w:rPr>
        <w:t xml:space="preserve">В первые годы войны Мурманск непрерывно подвергается налётам немецкой авиации </w:t>
      </w:r>
      <w:proofErr w:type="gramStart"/>
      <w:r w:rsidRPr="00134785">
        <w:rPr>
          <w:rFonts w:ascii="Times New Roman" w:eastAsia="Calibri" w:hAnsi="Times New Roman" w:cs="Times New Roman"/>
          <w:sz w:val="28"/>
          <w:szCs w:val="28"/>
        </w:rPr>
        <w:t>–о</w:t>
      </w:r>
      <w:proofErr w:type="gramEnd"/>
      <w:r w:rsidRPr="00134785">
        <w:rPr>
          <w:rFonts w:ascii="Times New Roman" w:eastAsia="Calibri" w:hAnsi="Times New Roman" w:cs="Times New Roman"/>
          <w:sz w:val="28"/>
          <w:szCs w:val="28"/>
        </w:rPr>
        <w:t xml:space="preserve">сновная часть грузов приходится на Архангельск. Арктические конвои– </w:t>
      </w:r>
      <w:proofErr w:type="gramStart"/>
      <w:r w:rsidRPr="00134785">
        <w:rPr>
          <w:rFonts w:ascii="Times New Roman" w:eastAsia="Calibri" w:hAnsi="Times New Roman" w:cs="Times New Roman"/>
          <w:sz w:val="28"/>
          <w:szCs w:val="28"/>
        </w:rPr>
        <w:t>са</w:t>
      </w:r>
      <w:proofErr w:type="gramEnd"/>
      <w:r w:rsidRPr="00134785">
        <w:rPr>
          <w:rFonts w:ascii="Times New Roman" w:eastAsia="Calibri" w:hAnsi="Times New Roman" w:cs="Times New Roman"/>
          <w:sz w:val="28"/>
          <w:szCs w:val="28"/>
        </w:rPr>
        <w:t>мый опасный, но и самый быстрый вариант поставок. Они обеспечивают до 50% всех перевозок по лендлизу на Европейском театре военных действий.</w:t>
      </w:r>
    </w:p>
    <w:p w:rsidR="00DF0EEB" w:rsidRPr="00134785" w:rsidRDefault="00DF0EEB" w:rsidP="00DF0E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0EEB" w:rsidRPr="00134785" w:rsidRDefault="00DF0EEB" w:rsidP="00DF0E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785">
        <w:rPr>
          <w:rFonts w:ascii="Times New Roman" w:eastAsia="Calibri" w:hAnsi="Times New Roman" w:cs="Times New Roman"/>
          <w:sz w:val="28"/>
          <w:szCs w:val="28"/>
        </w:rPr>
        <w:t>Область, работая на жизнеобеспечение фронта, сама страдает от слабого снабжения. С первых месяцев войны хлеб выдают по карточкам, норма выдачи опускается до значений блокадного Ленинграда (125 грамм). Едят собак, ловят птиц, пробуют корни деревьев.</w:t>
      </w:r>
    </w:p>
    <w:p w:rsidR="00DF0EEB" w:rsidRPr="00134785" w:rsidRDefault="00DF0EEB" w:rsidP="00DF0E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785">
        <w:rPr>
          <w:rFonts w:ascii="Times New Roman" w:eastAsia="Calibri" w:hAnsi="Times New Roman" w:cs="Times New Roman"/>
          <w:sz w:val="28"/>
          <w:szCs w:val="28"/>
        </w:rPr>
        <w:t>Продовольственные экспедиции привозят яйца диких птиц, гнездящихся на Новой Земле. Помимо рыбы ведут лов мидий, креветок, массово бьют тюленя.</w:t>
      </w:r>
    </w:p>
    <w:p w:rsidR="00DF0EEB" w:rsidRPr="00134785" w:rsidRDefault="00DF0EEB" w:rsidP="00DF0E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785">
        <w:rPr>
          <w:rFonts w:ascii="Times New Roman" w:eastAsia="Calibri" w:hAnsi="Times New Roman" w:cs="Times New Roman"/>
          <w:sz w:val="28"/>
          <w:szCs w:val="28"/>
        </w:rPr>
        <w:t xml:space="preserve">На этом скудном пайке горожане выходят на работу. Завод «Красная кузница» в годы войны ремонтирует около 500 судов; для фронта город изготавливает технику и вооружение (миномёты, огнемёты, мины). На лесозаводах и целлюлозном производстве работают пленные немцы. Вечерами их можно встретить на улицах Архангельска или в библиотеке. В 1942 году на Соловках открывается школа юнг. В неё попадают 15-16-летние мальчики, преимущественно дети военных или </w:t>
      </w:r>
      <w:r w:rsidRPr="00134785">
        <w:rPr>
          <w:rFonts w:ascii="Times New Roman" w:eastAsia="Calibri" w:hAnsi="Times New Roman" w:cs="Times New Roman"/>
          <w:sz w:val="28"/>
          <w:szCs w:val="28"/>
        </w:rPr>
        <w:lastRenderedPageBreak/>
        <w:t>выпускники детских домов. Они проходят почти годичные курсы и заступают на службу во все флота. Часто они более подготовлены к вахте, чем их старшие товарищи, проходившие лишь трёхмесячные курсы. За три года функционирования школа выпускает 4111 юнг</w:t>
      </w:r>
      <w:proofErr w:type="gramStart"/>
      <w:r w:rsidRPr="00134785">
        <w:rPr>
          <w:rFonts w:ascii="Times New Roman" w:eastAsia="Calibri" w:hAnsi="Times New Roman" w:cs="Times New Roman"/>
          <w:sz w:val="28"/>
          <w:szCs w:val="28"/>
        </w:rPr>
        <w:t>.В</w:t>
      </w:r>
      <w:proofErr w:type="gramEnd"/>
      <w:r w:rsidRPr="00134785">
        <w:rPr>
          <w:rFonts w:ascii="Times New Roman" w:eastAsia="Calibri" w:hAnsi="Times New Roman" w:cs="Times New Roman"/>
          <w:sz w:val="28"/>
          <w:szCs w:val="28"/>
        </w:rPr>
        <w:t xml:space="preserve"> октябре 1945 года школа была свёрнута и в полном составе переведена в Кронштадт. </w:t>
      </w:r>
    </w:p>
    <w:p w:rsidR="00DF0EEB" w:rsidRPr="00134785" w:rsidRDefault="00DF0EEB" w:rsidP="00DF0E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785">
        <w:rPr>
          <w:rFonts w:ascii="Times New Roman" w:eastAsia="Calibri" w:hAnsi="Times New Roman" w:cs="Times New Roman"/>
          <w:sz w:val="28"/>
          <w:szCs w:val="28"/>
        </w:rPr>
        <w:t xml:space="preserve">Один из самых известных бойцов из Архангельска </w:t>
      </w:r>
      <w:proofErr w:type="gramStart"/>
      <w:r w:rsidRPr="00134785">
        <w:rPr>
          <w:rFonts w:ascii="Times New Roman" w:eastAsia="Calibri" w:hAnsi="Times New Roman" w:cs="Times New Roman"/>
          <w:sz w:val="28"/>
          <w:szCs w:val="28"/>
        </w:rPr>
        <w:t>–к</w:t>
      </w:r>
      <w:proofErr w:type="gramEnd"/>
      <w:r w:rsidRPr="00134785">
        <w:rPr>
          <w:rFonts w:ascii="Times New Roman" w:eastAsia="Calibri" w:hAnsi="Times New Roman" w:cs="Times New Roman"/>
          <w:sz w:val="28"/>
          <w:szCs w:val="28"/>
        </w:rPr>
        <w:t>авалер Орденов Славы II и III степени снайпер Роза Шанина. Сражается в Белоруссии, в Восточной Пруссии.</w:t>
      </w:r>
    </w:p>
    <w:p w:rsidR="00DF0EEB" w:rsidRPr="00134785" w:rsidRDefault="00DF0EEB" w:rsidP="00DF0E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785">
        <w:rPr>
          <w:rFonts w:ascii="Times New Roman" w:eastAsia="Calibri" w:hAnsi="Times New Roman" w:cs="Times New Roman"/>
          <w:sz w:val="28"/>
          <w:szCs w:val="28"/>
        </w:rPr>
        <w:t xml:space="preserve">Счёт её победам ведут не только у нас в стране – в прессе Канады и США о ней выходят заметки. Не дожив до конца войны несколько месяцев, Роза героически погибает. После публикации в середине 1960-хх годов её боевого дневника несколько населённых пунктов области называют улицы именем Розы Шаниной.  </w:t>
      </w:r>
    </w:p>
    <w:p w:rsidR="00DF0EEB" w:rsidRPr="00134785" w:rsidRDefault="00DF0EEB" w:rsidP="00DF0EE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785">
        <w:rPr>
          <w:rFonts w:ascii="Times New Roman" w:eastAsia="Calibri" w:hAnsi="Times New Roman" w:cs="Times New Roman"/>
          <w:sz w:val="28"/>
          <w:szCs w:val="28"/>
        </w:rPr>
        <w:t xml:space="preserve">Кроме Розы Шаниной наш край прославили Папанин Иван Дмитриевич, </w:t>
      </w:r>
    </w:p>
    <w:p w:rsidR="00DF0EEB" w:rsidRPr="00134785" w:rsidRDefault="00DF0EEB" w:rsidP="00DF0E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785">
        <w:rPr>
          <w:rFonts w:ascii="Times New Roman" w:eastAsia="Calibri" w:hAnsi="Times New Roman" w:cs="Times New Roman"/>
          <w:sz w:val="28"/>
          <w:szCs w:val="28"/>
        </w:rPr>
        <w:t xml:space="preserve">Шабалин Александр Осипович, Галушин Прокопий Иванович, Катунин Илья Борисович, Константин Сергеевич Бадигин, Петр Михайлович Норицын, Усов Павел Васильевич и многие другие. </w:t>
      </w:r>
    </w:p>
    <w:p w:rsidR="00DF0EEB" w:rsidRPr="00134785" w:rsidRDefault="00DF0EEB" w:rsidP="00DF0E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0EEB" w:rsidRPr="00134785" w:rsidRDefault="00DF0EEB" w:rsidP="00DF0E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34785">
        <w:rPr>
          <w:rFonts w:ascii="Times New Roman" w:eastAsia="Calibri" w:hAnsi="Times New Roman" w:cs="Times New Roman"/>
          <w:b/>
          <w:sz w:val="28"/>
          <w:szCs w:val="28"/>
        </w:rPr>
        <w:t xml:space="preserve">Архангельская область в послевоенные годы. </w:t>
      </w:r>
    </w:p>
    <w:p w:rsidR="00DF0EEB" w:rsidRPr="00134785" w:rsidRDefault="00DF0EEB" w:rsidP="00DF0E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785">
        <w:rPr>
          <w:rFonts w:ascii="Times New Roman" w:eastAsia="Calibri" w:hAnsi="Times New Roman" w:cs="Times New Roman"/>
          <w:sz w:val="28"/>
          <w:szCs w:val="28"/>
        </w:rPr>
        <w:t>Послевоенные годы для Архангельской области характеризуются общими для всей страны проблемами: демографический крен, низкая производительность труда, изношенное оборудование, в Архангельске бандитизм.</w:t>
      </w:r>
    </w:p>
    <w:p w:rsidR="00DF0EEB" w:rsidRPr="00134785" w:rsidRDefault="00DF0EEB" w:rsidP="00DF0E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785">
        <w:rPr>
          <w:rFonts w:ascii="Times New Roman" w:eastAsia="Calibri" w:hAnsi="Times New Roman" w:cs="Times New Roman"/>
          <w:sz w:val="28"/>
          <w:szCs w:val="28"/>
        </w:rPr>
        <w:t>Но руководство страны осознаёт значимость области для восстановления страны. Мы остаёмся главным источником строительных материалов для территорий, оккупированных в период войны.</w:t>
      </w:r>
    </w:p>
    <w:p w:rsidR="00DF0EEB" w:rsidRPr="00134785" w:rsidRDefault="00DF0EEB" w:rsidP="00DF0E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785">
        <w:rPr>
          <w:rFonts w:ascii="Times New Roman" w:eastAsia="Calibri" w:hAnsi="Times New Roman" w:cs="Times New Roman"/>
          <w:sz w:val="28"/>
          <w:szCs w:val="28"/>
        </w:rPr>
        <w:t>В 1950-е годы получает развитие сельское хозяйство области. Огромные площади засеваются зерновыми культурами. Холмогорская порода коров высокопродуктивна. До пяти тысяч голов молодняка в год область передаёт в другие регионы страны, обеспечив 27 краёв и областей племенным скотом. Местные животноводы десятками привозят золотые и серебряные медали</w:t>
      </w:r>
      <w:r w:rsidRPr="00134785">
        <w:rPr>
          <w:rFonts w:ascii="Times New Roman" w:eastAsia="Calibri" w:hAnsi="Times New Roman" w:cs="Times New Roman"/>
          <w:sz w:val="28"/>
          <w:szCs w:val="28"/>
        </w:rPr>
        <w:br/>
        <w:t>с Всесоюзной сельскохозяйственной выставки.</w:t>
      </w:r>
    </w:p>
    <w:p w:rsidR="00DF0EEB" w:rsidRPr="00134785" w:rsidRDefault="00DF0EEB" w:rsidP="00DF0E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785">
        <w:rPr>
          <w:rFonts w:ascii="Times New Roman" w:eastAsia="Calibri" w:hAnsi="Times New Roman" w:cs="Times New Roman"/>
          <w:sz w:val="28"/>
          <w:szCs w:val="28"/>
        </w:rPr>
        <w:t xml:space="preserve">Никита Хрущёв посещает Архангельск и Северодвинск в 1962 году. На контрасте с отстроенным после войны Мурманском Архангельск предстаёт перед руководителем страны большой деревней с покосившимися домами. Во время митинга на лесозаводе лидеру страны приходится оправдываться перед горожанами за повышение цен на мясо. Итогом визита Хрущёва становится подписание постановления «О развитии городов Архангельска и Мурманска» и последовавший за подписанием строительный бум. К 1964 году завершается строительство железнодорожно-автомобильного моста через одну из самых широких рек Европы – Северную Двину. </w:t>
      </w:r>
    </w:p>
    <w:p w:rsidR="00DF0EEB" w:rsidRPr="00134785" w:rsidRDefault="00DF0EEB" w:rsidP="00DF0E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6B46" w:rsidRDefault="00276B46"/>
    <w:sectPr w:rsidR="00276B46" w:rsidSect="00DF0E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0EEB"/>
    <w:rsid w:val="00276B46"/>
    <w:rsid w:val="00DF0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1220</Words>
  <Characters>6959</Characters>
  <Application>Microsoft Office Word</Application>
  <DocSecurity>0</DocSecurity>
  <Lines>57</Lines>
  <Paragraphs>16</Paragraphs>
  <ScaleCrop>false</ScaleCrop>
  <Company>Microsoft</Company>
  <LinksUpToDate>false</LinksUpToDate>
  <CharactersWithSpaces>8163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2022-04-15T04:54:00Z</dcterms:created>
  <dcterms:modified xsi:type="dcterms:W3CDTF">2022-04-15T04:55:00Z</dcterms:modified>
</cp:coreProperties>
</file>