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1" w:rsidRDefault="007E2141" w:rsidP="007E2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7E2141" w:rsidRDefault="00C05E45" w:rsidP="007E2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47</w:t>
      </w:r>
    </w:p>
    <w:p w:rsidR="007E2141" w:rsidRDefault="007E2141" w:rsidP="007E2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</w:t>
      </w:r>
      <w:r w:rsidR="00C05E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</w:t>
      </w:r>
      <w:r w:rsidR="00C05E45">
        <w:rPr>
          <w:rFonts w:ascii="Times New Roman" w:hAnsi="Times New Roman" w:cs="Times New Roman"/>
          <w:b/>
          <w:sz w:val="28"/>
          <w:szCs w:val="28"/>
        </w:rPr>
        <w:t>2</w:t>
      </w:r>
    </w:p>
    <w:p w:rsidR="007E2141" w:rsidRDefault="007E2141" w:rsidP="007E2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Русская философия</w:t>
      </w:r>
    </w:p>
    <w:p w:rsidR="007E2141" w:rsidRDefault="007E2141" w:rsidP="007E2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Самостоятельно ознакомиться с темой «</w:t>
      </w:r>
      <w:r>
        <w:rPr>
          <w:rFonts w:ascii="Times New Roman" w:hAnsi="Times New Roman" w:cs="Times New Roman"/>
          <w:sz w:val="28"/>
          <w:szCs w:val="28"/>
        </w:rPr>
        <w:t>Русская философия</w:t>
      </w:r>
      <w:r w:rsidRPr="005055D3">
        <w:rPr>
          <w:rFonts w:ascii="Times New Roman" w:hAnsi="Times New Roman" w:cs="Times New Roman"/>
          <w:sz w:val="28"/>
          <w:szCs w:val="28"/>
        </w:rPr>
        <w:t>»</w:t>
      </w:r>
      <w:r w:rsidR="00AE3E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EC2" w:rsidRDefault="00AE3EC2" w:rsidP="00AE3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История русской философии – ссылка: </w:t>
      </w:r>
      <w:hyperlink r:id="rId5" w:history="1">
        <w:r w:rsidR="005F2DB6" w:rsidRPr="00B951A2">
          <w:rPr>
            <w:rStyle w:val="a4"/>
            <w:rFonts w:ascii="Times New Roman" w:hAnsi="Times New Roman" w:cs="Times New Roman"/>
            <w:sz w:val="28"/>
            <w:szCs w:val="28"/>
          </w:rPr>
          <w:t>http://www.grandars.ru/college/filosofiya/russkaya-filosofiya.html</w:t>
        </w:r>
      </w:hyperlink>
      <w:r w:rsidR="005F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B6" w:rsidRDefault="005F2DB6" w:rsidP="00AE3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Особенности и черты русской философии – ссылка: </w:t>
      </w:r>
      <w:hyperlink r:id="rId6" w:history="1">
        <w:r w:rsidRPr="00B951A2">
          <w:rPr>
            <w:rStyle w:val="a4"/>
            <w:rFonts w:ascii="Times New Roman" w:hAnsi="Times New Roman" w:cs="Times New Roman"/>
            <w:sz w:val="28"/>
            <w:szCs w:val="28"/>
          </w:rPr>
          <w:t>http://www.grandars.ru/college/filosofiya/osobennosti-russkoy-filosofii.html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B6" w:rsidRDefault="005F2DB6" w:rsidP="00AE3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Русская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F2D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 – ссылка: </w:t>
      </w:r>
      <w:hyperlink r:id="rId7" w:history="1">
        <w:r w:rsidRPr="00B951A2">
          <w:rPr>
            <w:rStyle w:val="a4"/>
            <w:rFonts w:ascii="Times New Roman" w:hAnsi="Times New Roman" w:cs="Times New Roman"/>
            <w:sz w:val="28"/>
            <w:szCs w:val="28"/>
          </w:rPr>
          <w:t>http://www.grandars.ru/college/filosofiya/russkaya-filosofiya-11-18.html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B6" w:rsidRDefault="005F2DB6" w:rsidP="00AE3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678E7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="008678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678E7" w:rsidRPr="008678E7">
        <w:rPr>
          <w:rFonts w:ascii="Times New Roman" w:hAnsi="Times New Roman" w:cs="Times New Roman"/>
          <w:sz w:val="28"/>
          <w:szCs w:val="28"/>
        </w:rPr>
        <w:t xml:space="preserve"> – </w:t>
      </w:r>
      <w:r w:rsidR="008678E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678E7">
        <w:rPr>
          <w:rFonts w:ascii="Times New Roman" w:hAnsi="Times New Roman" w:cs="Times New Roman"/>
          <w:sz w:val="28"/>
          <w:szCs w:val="28"/>
        </w:rPr>
        <w:t xml:space="preserve"> веков – ссылка: </w:t>
      </w:r>
      <w:hyperlink r:id="rId8" w:history="1">
        <w:r w:rsidR="008678E7" w:rsidRPr="00B951A2">
          <w:rPr>
            <w:rStyle w:val="a4"/>
            <w:rFonts w:ascii="Times New Roman" w:hAnsi="Times New Roman" w:cs="Times New Roman"/>
            <w:sz w:val="28"/>
            <w:szCs w:val="28"/>
          </w:rPr>
          <w:t>http://www.grandars.ru/college/filosofiya/russkaya-filosofiya-19-20.html</w:t>
        </w:r>
      </w:hyperlink>
      <w:r w:rsidR="0086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E7" w:rsidRDefault="008678E7" w:rsidP="00AE3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Русская религиозная философия – ссылка: </w:t>
      </w:r>
      <w:hyperlink r:id="rId9" w:history="1">
        <w:r w:rsidRPr="00B951A2">
          <w:rPr>
            <w:rStyle w:val="a4"/>
            <w:rFonts w:ascii="Times New Roman" w:hAnsi="Times New Roman" w:cs="Times New Roman"/>
            <w:sz w:val="28"/>
            <w:szCs w:val="28"/>
          </w:rPr>
          <w:t>http://www.grandars.ru/college/filosofiya/russkaya-religioznaya-filosofiya.html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E7" w:rsidRDefault="008678E7" w:rsidP="00AE3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C4C" w:rsidRDefault="008678E7" w:rsidP="00316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мини-эссе на тему: Что такое русская идея, и какие этапы развития она прошла? </w:t>
      </w:r>
    </w:p>
    <w:p w:rsidR="00316C4C" w:rsidRDefault="00316C4C" w:rsidP="00316C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C4C" w:rsidRDefault="00316C4C" w:rsidP="00316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C4C" w:rsidRDefault="00316C4C" w:rsidP="00316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316C4C" w:rsidRDefault="00316C4C" w:rsidP="00316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316C4C" w:rsidRDefault="00316C4C" w:rsidP="00316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374A55" w:rsidRDefault="00374A55" w:rsidP="007E2141">
      <w:pPr>
        <w:jc w:val="center"/>
      </w:pPr>
    </w:p>
    <w:sectPr w:rsidR="00374A55" w:rsidSect="0037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C02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E2141"/>
    <w:rsid w:val="00140B24"/>
    <w:rsid w:val="00316C4C"/>
    <w:rsid w:val="00374A55"/>
    <w:rsid w:val="005F2DB6"/>
    <w:rsid w:val="007E2141"/>
    <w:rsid w:val="008678E7"/>
    <w:rsid w:val="00AE3EC2"/>
    <w:rsid w:val="00C05E45"/>
    <w:rsid w:val="00D217B4"/>
    <w:rsid w:val="00D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russkaya-filosofiya-19-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filosofiya/russkaya-filosofiya-11-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osobennosti-russkoy-filosof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ars.ru/college/filosofiya/russkaya-filosof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filosofiya/russkaya-religioznaya-filoso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9</cp:revision>
  <dcterms:created xsi:type="dcterms:W3CDTF">2020-04-27T23:24:00Z</dcterms:created>
  <dcterms:modified xsi:type="dcterms:W3CDTF">2022-04-11T20:51:00Z</dcterms:modified>
</cp:coreProperties>
</file>