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FA" w:rsidRPr="00BE71FA" w:rsidRDefault="00BE71FA" w:rsidP="00BE71FA">
      <w:pPr>
        <w:spacing w:after="28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ПРОИЗВОДСТВА ЭЛЕКТРОМОНТАЖНЫХ РАБОТ (ППР)</w:t>
      </w:r>
    </w:p>
    <w:p w:rsidR="00BE71FA" w:rsidRPr="00BE71FA" w:rsidRDefault="00BE71FA" w:rsidP="00BE71FA">
      <w:pPr>
        <w:spacing w:after="28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разработки проекта на выполнение электромонтажных работ (ЭМР) являются рабочие чертежи строительной и технологической частей проекта.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подготовки и производства электромонтажных работ (ППР) в большинстве случаев разрабатывают группы подготовки производства монтажных трестов и управлений. По отдельным крупным и сложным объектам ППР разрабатывают проектные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ППР выполняется в соответствии с требованиями нормативных документов: ПУЭ, СНиП 3.05.06- 85; ВСН и </w:t>
      </w:r>
      <w:proofErr w:type="spellStart"/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ЕНиР</w:t>
      </w:r>
      <w:proofErr w:type="spellEnd"/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BE7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первом этапе составления ППР</w:t>
      </w:r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изучают техническую документацию.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между выпуском проектной организацией рабочих чертежей и началом монтажных работ проходит значительное время, в течение которого могут появиться новые типы оборудования, заводских монтажных изделий и более передовые приемы монтажной технологии. В этих случаях при разработке ППР в проект вносят необходимую корректировку соответственно достигнутому на данный момент техническому уровню проектирования и монтажной технологии. Однако </w:t>
      </w:r>
      <w:r w:rsidRPr="00BE7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первой и главной задачей ППР является тщательная разработка индустриальных методов монтажа, механизации и внедрения наиболее рациональных форм организации труда.</w:t>
      </w:r>
      <w:r w:rsidR="00861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раз</w:t>
      </w:r>
      <w:r w:rsidR="0086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делы ППР приведены в таблице</w:t>
      </w:r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ЭМР бригады должны быть обеспечены технической документацией (чертежами и схемами монтируемых электроустановок, необходимыми технологическими картами, инструкциями по монтажу и ППР).</w:t>
      </w:r>
    </w:p>
    <w:p w:rsidR="00BE71FA" w:rsidRPr="00BE71FA" w:rsidRDefault="00BE71FA" w:rsidP="00861ECA">
      <w:pPr>
        <w:spacing w:after="28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E7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</w:t>
      </w:r>
      <w:r w:rsidR="00861ECA" w:rsidRPr="00861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ца. </w:t>
      </w:r>
      <w:r w:rsidRPr="00BE7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и содержание проекта производства электромонтажных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5389"/>
        <w:gridCol w:w="516"/>
      </w:tblGrid>
      <w:tr w:rsidR="00BE71FA" w:rsidRPr="00BE71FA" w:rsidTr="00BE71FA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BE71FA" w:rsidRPr="00BE71FA" w:rsidRDefault="00BE71FA" w:rsidP="00BE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и тема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BE71F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BE71FA">
            <w:pPr>
              <w:spacing w:after="28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первый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BE71F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B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Краткое изложение технических решений, принятых в основном проекте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Краткая характеристика пускового комплекса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Замечания к проектной документации: ведомость изменений, внесенных в рабочие чертежи и сметы при составлении ППР, а также замечания к проекту, которые должны быть согласованы с проектной организацией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подлежащие разработке в общестроительном проекте производства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Соображения по использованию подъемно-транспортных механизмов строительной площадки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Общие меры безопасности при совмещении работ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Первоочередное строительство объектов электроснабжения и трасс канализации электроэнергии со сроками сдачи их под монтаж (перечень электротехнических помещений)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Первоочередной монтаж мостовых кранов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Ведомость закладных частей и монтажных проемов (по чертежам строительных организаций)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</w:t>
            </w:r>
            <w:proofErr w:type="spellEnd"/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экономические показатели по комплексу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Таблица технико-экономических показателей с расчетом трудозатрат по видам работ (по монтажным зонам)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Физические объемы электромонтажных работ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Таблица электротехнических показателей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Калькуляции затрат труда и заработной платы (по требованию заказчика ППР)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второй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методы производства работ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Организационная структура монтажа, разделение на монтажные зоны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Мероприятия по </w:t>
            </w:r>
            <w:proofErr w:type="spellStart"/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двухстадийному</w:t>
            </w:r>
            <w:proofErr w:type="spellEnd"/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монтажу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Методы монтажа, рекомендации по внедрению новых технологических приемов и научной организации труда (НОТ)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механизации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Рекомендации по механизации трудоемких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операций, способы транспортировки укрупненных блоков и устройств подачи их в проемы и люки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Сводная ведомость механизмов, приспособлений, специального инструмента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 по технике безопасности, отражающие специфику объекта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Наладочные работы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Соображения о совмещении монтажных и наладочных работ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смежных специализированных организаций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Совмещенная последовательность электромонтажных работ с учетом работ смежных специализированных организаций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третий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материалы и изделия для производства работ (уточнение спецификаций проекта)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Ведомость изделий и работ мастерских электромонтажных заготовок (МЭЗ)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Эскизные чертежи заказов МЭЗ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Лимитно</w:t>
            </w:r>
            <w:proofErr w:type="spellEnd"/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комплектовочные ведомости на оборудование и материалы для изделий и работ МЭЗ и на объект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Ведомость на оборудование и материалы, поставляемые заказчиком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Ведомость на материалы, поставляемые генподрядчиком</w:t>
            </w:r>
          </w:p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Ведомость на материалы и изделия, изготовляемые заводами </w:t>
            </w:r>
            <w:proofErr w:type="spellStart"/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Главэлектромонтажа</w:t>
            </w:r>
            <w:proofErr w:type="spellEnd"/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поставляемые субподрядчиком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четвертый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материалы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Ситуационный план объекта </w:t>
            </w:r>
            <w:r w:rsidR="0086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Схемы электроснабжения, в том числе однолинейная схема </w:t>
            </w:r>
            <w:r w:rsidR="0086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Сетевой график производства электромонтажных работ и график движения рабочих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FA" w:rsidRPr="00BE71FA" w:rsidTr="00BE71FA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справочник-путеводитель по объекту и рабочему проекту для крупных и сложных объектов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План строительной площадки с нанесенными на нем подстанциями и цехами, имеющими электротехнические установки; схема электроснабжения, схемы и планы подстанций; планы основных цехов, машинных залов, помещений щитов и распределительных пунктов с расположением щитов, шинных магистралей, троллеев; схема питания щитков освещения; физические объемы. Для линий электропередачи приводится план трассы с указанием пикетов и типов опор </w:t>
            </w:r>
            <w:r w:rsidR="0086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Краткая пояснительная записка </w:t>
            </w:r>
            <w:r w:rsidR="0086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BE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Технико-экономические показатели по участкам и зонам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71FA" w:rsidRPr="00BE71FA" w:rsidRDefault="00BE71FA" w:rsidP="00861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578E" w:rsidRDefault="00F2578E" w:rsidP="00861EC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61ECA" w:rsidRDefault="00861ECA" w:rsidP="00861EC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61ECA" w:rsidRPr="00861ECA" w:rsidRDefault="00861ECA" w:rsidP="00861ECA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61ECA">
        <w:rPr>
          <w:b/>
          <w:color w:val="000000"/>
          <w:sz w:val="28"/>
          <w:szCs w:val="28"/>
        </w:rPr>
        <w:t>Основные решения по организации электромонтажных работ</w:t>
      </w:r>
    </w:p>
    <w:p w:rsidR="00861ECA" w:rsidRPr="00861ECA" w:rsidRDefault="00861ECA" w:rsidP="00861ECA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861ECA">
        <w:rPr>
          <w:color w:val="000000"/>
          <w:sz w:val="28"/>
          <w:szCs w:val="28"/>
        </w:rPr>
        <w:t xml:space="preserve">Организация электромонтажных работ возлагается на подрядчика и состоит из </w:t>
      </w:r>
      <w:r w:rsidRPr="00861ECA">
        <w:rPr>
          <w:b/>
          <w:color w:val="000000"/>
          <w:sz w:val="28"/>
          <w:szCs w:val="28"/>
        </w:rPr>
        <w:t>трех основных этапов.                                                                                                                                                                 На первом инженерно-техническом этапе</w:t>
      </w:r>
      <w:r w:rsidRPr="00861ECA">
        <w:rPr>
          <w:color w:val="000000"/>
          <w:sz w:val="28"/>
          <w:szCs w:val="28"/>
        </w:rPr>
        <w:t xml:space="preserve"> производится приемка, проверка </w:t>
      </w:r>
      <w:r w:rsidRPr="00861ECA">
        <w:rPr>
          <w:color w:val="000000"/>
          <w:sz w:val="28"/>
          <w:szCs w:val="28"/>
        </w:rPr>
        <w:lastRenderedPageBreak/>
        <w:t>и изучение проектно-сметной документации; в проектной документации должен быть предусмотрен проект организации строительства (ПОС), на основе которого электромонтажной организацией разрабатывается проект производства электромонтажных работ (ППЭР).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Pr="00861ECA">
        <w:rPr>
          <w:b/>
          <w:color w:val="000000"/>
          <w:sz w:val="28"/>
          <w:szCs w:val="28"/>
        </w:rPr>
        <w:t>На втором организационном этапе</w:t>
      </w:r>
      <w:r w:rsidRPr="00861ECA">
        <w:rPr>
          <w:color w:val="000000"/>
          <w:sz w:val="28"/>
          <w:szCs w:val="28"/>
        </w:rPr>
        <w:t xml:space="preserve"> выполняется приемка от строителей под монтаж оборудования зданий, сооружений, фундаментов, проемов и ниш в конструкциях зданий и сооружений; контролируется установка закладных деталей, проверяется наличие предусмотренных проектом стационарных кран-балок, монтажных тележек и талей.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861ECA">
        <w:rPr>
          <w:b/>
          <w:color w:val="000000"/>
          <w:sz w:val="28"/>
          <w:szCs w:val="28"/>
        </w:rPr>
        <w:t>На третьем материально-техническом этапе</w:t>
      </w:r>
      <w:r w:rsidRPr="00861ECA">
        <w:rPr>
          <w:color w:val="000000"/>
          <w:sz w:val="28"/>
          <w:szCs w:val="28"/>
        </w:rPr>
        <w:t xml:space="preserve"> осуществляется обеспечение и комплектация электромонтажных работ оборудованием, материалами, изделиями, монтажными заготовками; на этом же этапе выполняется оснащение монтажных работ механизмами, инструментами, инвентарем и средствами безопасного труда.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861ECA">
        <w:rPr>
          <w:color w:val="000000"/>
          <w:sz w:val="28"/>
          <w:szCs w:val="28"/>
        </w:rPr>
        <w:t xml:space="preserve">Важным моментом организации электромонтажных работ на сложных объектах, требующих определенной очередности выполнения строительных и электромонтажных работ, является составление </w:t>
      </w:r>
      <w:r w:rsidRPr="00BD313B">
        <w:rPr>
          <w:b/>
          <w:color w:val="000000"/>
          <w:sz w:val="28"/>
          <w:szCs w:val="28"/>
        </w:rPr>
        <w:t>ППЭР.</w:t>
      </w:r>
      <w:r w:rsidRPr="00861ECA">
        <w:rPr>
          <w:color w:val="000000"/>
          <w:sz w:val="28"/>
          <w:szCs w:val="28"/>
        </w:rPr>
        <w:t xml:space="preserve"> </w:t>
      </w:r>
      <w:r w:rsidR="00BD313B">
        <w:rPr>
          <w:color w:val="000000"/>
          <w:sz w:val="28"/>
          <w:szCs w:val="28"/>
        </w:rPr>
        <w:t xml:space="preserve">                                 </w:t>
      </w:r>
      <w:r w:rsidRPr="00861ECA">
        <w:rPr>
          <w:color w:val="000000"/>
          <w:sz w:val="28"/>
          <w:szCs w:val="28"/>
        </w:rPr>
        <w:t xml:space="preserve">Этот проект </w:t>
      </w:r>
      <w:r w:rsidRPr="00BD313B">
        <w:rPr>
          <w:b/>
          <w:color w:val="000000"/>
          <w:sz w:val="28"/>
          <w:szCs w:val="28"/>
        </w:rPr>
        <w:t>обязательно</w:t>
      </w:r>
      <w:r w:rsidRPr="00861ECA">
        <w:rPr>
          <w:color w:val="000000"/>
          <w:sz w:val="28"/>
          <w:szCs w:val="28"/>
        </w:rPr>
        <w:t xml:space="preserve"> разрабатывается для выполнения электромонтажных работ, сопровождающихся сложными такелажными работами с применением механизмов (автокранов, автовышек), верхолазных работ, а также для работ, выполняемых в действующих электроустановках, например, при реконструкции существующих подстанций.</w:t>
      </w:r>
      <w:r w:rsidR="00BD313B">
        <w:rPr>
          <w:color w:val="000000"/>
          <w:sz w:val="28"/>
          <w:szCs w:val="28"/>
        </w:rPr>
        <w:t xml:space="preserve">                                      </w:t>
      </w:r>
      <w:r w:rsidRPr="00861ECA">
        <w:rPr>
          <w:color w:val="000000"/>
          <w:sz w:val="28"/>
          <w:szCs w:val="28"/>
        </w:rPr>
        <w:t>ППЭР разрабатывается специальными группами подготовки производства монтажных организаций и утверждается ее техническим руководителем (главным инженером). ППЭР должен быть согласован с заказчиком или техническим руководителем эксплуатирующей организации.</w:t>
      </w:r>
      <w:r w:rsidR="00BD313B">
        <w:rPr>
          <w:color w:val="000000"/>
          <w:sz w:val="28"/>
          <w:szCs w:val="28"/>
        </w:rPr>
        <w:t xml:space="preserve">                 </w:t>
      </w:r>
      <w:r w:rsidRPr="00BD313B">
        <w:rPr>
          <w:b/>
          <w:color w:val="000000"/>
          <w:sz w:val="28"/>
          <w:szCs w:val="28"/>
        </w:rPr>
        <w:t>Технология выполнения электромонтажных работ - это последовательный и неразрывный комплекс организационно-технических и инженерных мероприятий, обеспечивающих ввод в действие вновь строящихся и реконструируемых объектов.</w:t>
      </w:r>
      <w:r w:rsidRPr="00861ECA">
        <w:rPr>
          <w:color w:val="000000"/>
          <w:sz w:val="28"/>
          <w:szCs w:val="28"/>
        </w:rPr>
        <w:t xml:space="preserve"> </w:t>
      </w:r>
      <w:r w:rsidRPr="00861ECA">
        <w:rPr>
          <w:color w:val="000000"/>
          <w:sz w:val="28"/>
          <w:szCs w:val="28"/>
        </w:rPr>
        <w:lastRenderedPageBreak/>
        <w:t xml:space="preserve">Электромонтажные работы выполняют специализированные организации на основании договоров с заказчиком - предприятиями и организациями, имеющими бизнес-план, утвержденную и </w:t>
      </w:r>
      <w:proofErr w:type="gramStart"/>
      <w:r w:rsidRPr="00861ECA">
        <w:rPr>
          <w:color w:val="000000"/>
          <w:sz w:val="28"/>
          <w:szCs w:val="28"/>
        </w:rPr>
        <w:t>согласованную проектно-сметную документацию</w:t>
      </w:r>
      <w:proofErr w:type="gramEnd"/>
      <w:r w:rsidRPr="00861ECA">
        <w:rPr>
          <w:color w:val="000000"/>
          <w:sz w:val="28"/>
          <w:szCs w:val="28"/>
        </w:rPr>
        <w:t xml:space="preserve"> и соответствующие инвестиции. От качества выполнения электромонтажных работ зависит не только интерьер объекта или бесперебойность электроснабжения, но и общая безопасность. </w:t>
      </w:r>
      <w:r w:rsidRPr="00BD313B">
        <w:rPr>
          <w:b/>
          <w:color w:val="000000"/>
          <w:sz w:val="28"/>
          <w:szCs w:val="28"/>
        </w:rPr>
        <w:t>Электромонтажные работы производятся в две стадии.</w:t>
      </w:r>
      <w:r w:rsidRPr="00861ECA">
        <w:rPr>
          <w:color w:val="000000"/>
          <w:sz w:val="28"/>
          <w:szCs w:val="28"/>
        </w:rPr>
        <w:t xml:space="preserve"> </w:t>
      </w:r>
      <w:r w:rsidRPr="00A439E2">
        <w:rPr>
          <w:b/>
          <w:color w:val="000000"/>
          <w:sz w:val="28"/>
          <w:szCs w:val="28"/>
        </w:rPr>
        <w:t>Электромонтажные работы</w:t>
      </w:r>
      <w:r w:rsidRPr="00861ECA">
        <w:rPr>
          <w:color w:val="000000"/>
          <w:sz w:val="28"/>
          <w:szCs w:val="28"/>
        </w:rPr>
        <w:t xml:space="preserve"> </w:t>
      </w:r>
      <w:r w:rsidRPr="00BD313B">
        <w:rPr>
          <w:b/>
          <w:color w:val="000000"/>
          <w:sz w:val="28"/>
          <w:szCs w:val="28"/>
        </w:rPr>
        <w:t>первой стадии</w:t>
      </w:r>
      <w:r w:rsidRPr="00861ECA">
        <w:rPr>
          <w:color w:val="000000"/>
          <w:sz w:val="28"/>
          <w:szCs w:val="28"/>
        </w:rPr>
        <w:t xml:space="preserve"> предусматривает производство всех подготовительных и заготовительных работ. На этой стадии внутри сооружений и зданий выполняют монтаж опорных конструкций для установки электрооборудования, прокладки кабелей, проводов, </w:t>
      </w:r>
      <w:proofErr w:type="spellStart"/>
      <w:r w:rsidRPr="00861ECA">
        <w:rPr>
          <w:color w:val="000000"/>
          <w:sz w:val="28"/>
          <w:szCs w:val="28"/>
        </w:rPr>
        <w:t>шинопроводов</w:t>
      </w:r>
      <w:proofErr w:type="spellEnd"/>
      <w:r w:rsidRPr="00861ECA">
        <w:rPr>
          <w:color w:val="000000"/>
          <w:sz w:val="28"/>
          <w:szCs w:val="28"/>
        </w:rPr>
        <w:t>, монтаж стальных и пластмассовых труб для электропроводок, прокладку проводов скрытой проводки до штукатурных и отделочных работ, а вне зданий и сооружений - монтаж кабельных сетей и сетей заземления.</w:t>
      </w:r>
      <w:r w:rsidR="00A439E2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A439E2">
        <w:rPr>
          <w:b/>
          <w:color w:val="000000"/>
          <w:sz w:val="28"/>
          <w:szCs w:val="28"/>
        </w:rPr>
        <w:t>Электромонтажные работы второй стадии</w:t>
      </w:r>
      <w:r w:rsidRPr="00861ECA">
        <w:rPr>
          <w:color w:val="000000"/>
          <w:sz w:val="28"/>
          <w:szCs w:val="28"/>
        </w:rPr>
        <w:t xml:space="preserve"> включают в себя: монтаж электрооборудования, прокладка кабеля и провода и их подключение к выводам электрооборудования. В электротехнических помещениях (ЗРУ, машинных залах, помещениях распределительных щитов, постов и станций управления, камерах трансформаторов, кабельных полуэтажах и каналах) электромонтажные работы выполняют после завершения комплекса общестроительных, отделочных и монтажа санитарно-технических устройств. Электромонтажные работы второй стадии, выполняемые одновременно с работами смежных специализированных организаций, осуществляют в последовательности, установленной сводным сетевым графиком, в котором отражены вопросы техники безопасности при совместном выполнении работ. Это последовательный и неразрывный комплекс организационно-технических и инженерных мероприятий, обеспечивающих ввод в действие вновь строящихся и реконструируемых объектов.</w:t>
      </w:r>
    </w:p>
    <w:p w:rsidR="00861ECA" w:rsidRDefault="00CC0E3C" w:rsidP="00CC0E3C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3C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CC0E3C" w:rsidRPr="00CC0E3C" w:rsidRDefault="00CC0E3C" w:rsidP="00CC0E3C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E3C">
        <w:rPr>
          <w:rFonts w:ascii="Times New Roman" w:hAnsi="Times New Roman" w:cs="Times New Roman"/>
          <w:sz w:val="28"/>
          <w:szCs w:val="28"/>
        </w:rPr>
        <w:t>Изучить материал лекции.</w:t>
      </w:r>
    </w:p>
    <w:p w:rsidR="00CC0E3C" w:rsidRPr="00CC0E3C" w:rsidRDefault="00CC0E3C" w:rsidP="00CC0E3C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внести в лекционную тетрадь.</w:t>
      </w:r>
    </w:p>
    <w:p w:rsidR="00CC0E3C" w:rsidRPr="00CC0E3C" w:rsidRDefault="00CC0E3C" w:rsidP="00CC0E3C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E3C">
        <w:rPr>
          <w:rFonts w:ascii="Times New Roman" w:hAnsi="Times New Roman" w:cs="Times New Roman"/>
          <w:b/>
          <w:i/>
          <w:sz w:val="28"/>
          <w:szCs w:val="28"/>
        </w:rPr>
        <w:t>Подготовиться к промежуточной аттестации в форме зачетной работы по темам:</w:t>
      </w:r>
      <w:r w:rsidRPr="00CC0E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C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электромонтажного подразделения. Контроль и оценка деятельности подразделения.</w:t>
      </w:r>
      <w:r w:rsidRPr="00CC0E3C">
        <w:t xml:space="preserve"> </w:t>
      </w:r>
      <w:r w:rsidRPr="00CC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электромонтажным предприятием (подразделением).</w:t>
      </w:r>
      <w:r w:rsidRPr="00CC0E3C">
        <w:t xml:space="preserve"> </w:t>
      </w:r>
      <w:r w:rsidRPr="00CC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затрат рабочего времени. Производительность труда.</w:t>
      </w:r>
      <w:r w:rsidRPr="00CC0E3C">
        <w:t xml:space="preserve"> </w:t>
      </w:r>
      <w:r w:rsidRPr="00CC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Календарное планирование.  Виды календарных планов. Задачи календарного планирования. Составление графика проведения электромонтажных, ре</w:t>
      </w:r>
      <w:bookmarkStart w:id="0" w:name="_GoBack"/>
      <w:bookmarkEnd w:id="0"/>
      <w:r w:rsidRPr="00CC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монтных и пусконаладочных работ.</w:t>
      </w:r>
    </w:p>
    <w:sectPr w:rsidR="00CC0E3C" w:rsidRPr="00CC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D47BA"/>
    <w:multiLevelType w:val="hybridMultilevel"/>
    <w:tmpl w:val="31F6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9"/>
    <w:rsid w:val="00861ECA"/>
    <w:rsid w:val="00A439E2"/>
    <w:rsid w:val="00BD313B"/>
    <w:rsid w:val="00BE71FA"/>
    <w:rsid w:val="00CC0E3C"/>
    <w:rsid w:val="00F2578E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7EE9F-4AF9-4F9C-811E-0D0BBA32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2020-12-18T17:56:00Z</dcterms:created>
  <dcterms:modified xsi:type="dcterms:W3CDTF">2020-12-20T08:12:00Z</dcterms:modified>
</cp:coreProperties>
</file>