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22" w:rsidRPr="000E065F" w:rsidRDefault="00DA7C22" w:rsidP="00DA7C22">
      <w:pPr>
        <w:jc w:val="center"/>
        <w:rPr>
          <w:b/>
          <w:sz w:val="40"/>
          <w:szCs w:val="40"/>
        </w:rPr>
      </w:pPr>
      <w:r w:rsidRPr="000E065F">
        <w:rPr>
          <w:b/>
          <w:sz w:val="40"/>
          <w:szCs w:val="40"/>
        </w:rPr>
        <w:t>Инструкция для выполнения работ.</w:t>
      </w:r>
    </w:p>
    <w:p w:rsidR="00DA7C22" w:rsidRPr="000E065F" w:rsidRDefault="00DA7C22" w:rsidP="00DA7C22">
      <w:pPr>
        <w:jc w:val="both"/>
        <w:rPr>
          <w:color w:val="FF0000"/>
        </w:rPr>
      </w:pPr>
      <w:r w:rsidRPr="000E065F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0E065F">
        <w:rPr>
          <w:rFonts w:ascii="inherit" w:hAnsi="inherit"/>
          <w:color w:val="FF0000"/>
          <w:shd w:val="clear" w:color="auto" w:fill="FFFFFF"/>
        </w:rPr>
        <w:t>rev@apt29.ru</w:t>
      </w:r>
    </w:p>
    <w:p w:rsidR="00DA7C22" w:rsidRPr="000E065F" w:rsidRDefault="00DA7C22" w:rsidP="00DA7C22">
      <w:pPr>
        <w:jc w:val="both"/>
      </w:pPr>
      <w:r w:rsidRPr="000E065F">
        <w:t xml:space="preserve">ПОСЛЕ ОКОНЧАНИЯ ДИСТАНЦИОННОГО ОБУЧЕНИЯ ТЕТРАДЬ </w:t>
      </w:r>
      <w:r w:rsidRPr="000E065F">
        <w:rPr>
          <w:u w:val="single"/>
        </w:rPr>
        <w:t>СО ВСЕМИ ВЫПОЛНЕННЫМИ РАБОТАМИ</w:t>
      </w:r>
      <w:r w:rsidRPr="000E065F">
        <w:t xml:space="preserve"> НУЖНО БУДЕТ СДАТЬ ПРЕПОДАВАТЕЛЮ. </w:t>
      </w:r>
    </w:p>
    <w:p w:rsidR="00DA7C22" w:rsidRPr="000E065F" w:rsidRDefault="00DA7C22" w:rsidP="00DA7C22">
      <w:pPr>
        <w:jc w:val="both"/>
        <w:rPr>
          <w:b/>
          <w:sz w:val="28"/>
          <w:szCs w:val="28"/>
        </w:rPr>
      </w:pPr>
    </w:p>
    <w:p w:rsidR="00DA7C22" w:rsidRPr="000E065F" w:rsidRDefault="00611BB6" w:rsidP="00DA7C2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СРОК ВЫПОЛНЕНИЯ РАБОТЫ –  9</w:t>
      </w:r>
      <w:r w:rsidR="00DA7C22">
        <w:rPr>
          <w:b/>
          <w:color w:val="FF0000"/>
          <w:sz w:val="28"/>
          <w:szCs w:val="28"/>
        </w:rPr>
        <w:t xml:space="preserve">.12 </w:t>
      </w:r>
      <w:bookmarkStart w:id="0" w:name="_GoBack"/>
      <w:bookmarkEnd w:id="0"/>
    </w:p>
    <w:p w:rsidR="00DA7C22" w:rsidRPr="00E13200" w:rsidRDefault="00DA7C22" w:rsidP="00DA7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13200">
        <w:rPr>
          <w:b/>
          <w:sz w:val="28"/>
          <w:szCs w:val="28"/>
        </w:rPr>
        <w:t xml:space="preserve">Кубинская революция. </w:t>
      </w:r>
    </w:p>
    <w:p w:rsidR="00DA7C22" w:rsidRPr="00E13200" w:rsidRDefault="00DA7C22" w:rsidP="00DA7C22">
      <w:pPr>
        <w:jc w:val="both"/>
        <w:rPr>
          <w:iCs/>
          <w:sz w:val="28"/>
          <w:szCs w:val="28"/>
          <w:u w:val="single"/>
        </w:rPr>
      </w:pPr>
      <w:r w:rsidRPr="00E13200">
        <w:rPr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DA7C22" w:rsidRPr="00E13200" w:rsidRDefault="00DA7C22" w:rsidP="00DA7C22">
      <w:pPr>
        <w:jc w:val="both"/>
        <w:rPr>
          <w:iCs/>
          <w:sz w:val="28"/>
          <w:szCs w:val="28"/>
        </w:rPr>
      </w:pPr>
      <w:r w:rsidRPr="00E13200">
        <w:rPr>
          <w:iCs/>
          <w:sz w:val="28"/>
          <w:szCs w:val="28"/>
        </w:rPr>
        <w:t>1. П</w:t>
      </w:r>
      <w:r>
        <w:rPr>
          <w:iCs/>
          <w:sz w:val="28"/>
          <w:szCs w:val="28"/>
        </w:rPr>
        <w:t xml:space="preserve">рочитайте текст </w:t>
      </w:r>
    </w:p>
    <w:p w:rsidR="00DA7C22" w:rsidRPr="00E13200" w:rsidRDefault="00DA7C22" w:rsidP="00DA7C22">
      <w:pPr>
        <w:jc w:val="both"/>
        <w:rPr>
          <w:iCs/>
          <w:sz w:val="28"/>
          <w:szCs w:val="28"/>
        </w:rPr>
      </w:pPr>
      <w:r w:rsidRPr="00E13200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Ответьте письменно на  вопросы, расположенные ниже текста. </w:t>
      </w:r>
    </w:p>
    <w:p w:rsidR="00DA7C22" w:rsidRDefault="00DA7C22" w:rsidP="00DA7C22">
      <w:pPr>
        <w:jc w:val="both"/>
        <w:rPr>
          <w:sz w:val="28"/>
          <w:szCs w:val="28"/>
        </w:rPr>
      </w:pPr>
    </w:p>
    <w:p w:rsidR="00DA7C22" w:rsidRPr="00E13200" w:rsidRDefault="00DA7C22" w:rsidP="00DA7C22">
      <w:pPr>
        <w:jc w:val="center"/>
        <w:rPr>
          <w:b/>
          <w:i/>
          <w:sz w:val="28"/>
          <w:szCs w:val="28"/>
        </w:rPr>
      </w:pPr>
      <w:r w:rsidRPr="00E13200">
        <w:rPr>
          <w:b/>
          <w:i/>
          <w:sz w:val="28"/>
          <w:szCs w:val="28"/>
        </w:rPr>
        <w:t>Советский журналист Т. А. Гайдар рассказывает о начале революции на Кубе.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     </w:t>
      </w:r>
    </w:p>
    <w:p w:rsidR="00DA7C22" w:rsidRPr="003E4543" w:rsidRDefault="00DA7C22" w:rsidP="00DA7C22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1 марта 1952 г. популярный гаванский журнал «</w:t>
      </w:r>
      <w:proofErr w:type="spellStart"/>
      <w:r w:rsidRPr="003E4543">
        <w:rPr>
          <w:sz w:val="28"/>
          <w:szCs w:val="28"/>
        </w:rPr>
        <w:t>Боемия</w:t>
      </w:r>
      <w:proofErr w:type="spellEnd"/>
      <w:r w:rsidRPr="003E4543">
        <w:rPr>
          <w:sz w:val="28"/>
          <w:szCs w:val="28"/>
        </w:rPr>
        <w:t xml:space="preserve">» провел опрос общественного мнения по поводу президентских выборов, назначенных на июнь. Опрос показал, что из трех кандидатов самые малые шансы на избрание имеет отставной генерал </w:t>
      </w:r>
      <w:proofErr w:type="spellStart"/>
      <w:r w:rsidRPr="003E4543">
        <w:rPr>
          <w:sz w:val="28"/>
          <w:szCs w:val="28"/>
        </w:rPr>
        <w:t>Фульхенсио</w:t>
      </w:r>
      <w:proofErr w:type="spellEnd"/>
      <w:r w:rsidRPr="003E4543">
        <w:rPr>
          <w:sz w:val="28"/>
          <w:szCs w:val="28"/>
        </w:rPr>
        <w:t xml:space="preserve"> Батиста. </w:t>
      </w:r>
    </w:p>
    <w:p w:rsidR="00DA7C22" w:rsidRPr="003E4543" w:rsidRDefault="00DA7C22" w:rsidP="00DA7C22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11 марта ночью из финки (так на Кубе называются небольшие поместья) Кукине, неподалеку от Гаваны, выехало несколько автомобилей. Во второй машине находился невысокий скуластый человек с чуть раскосыми глазами, одетый по-спортивному: на белую с распахнутым воротом рубашку была накинута светлая габардиновая куртка. На поясе висел пистолет.</w:t>
      </w:r>
    </w:p>
    <w:p w:rsidR="00DA7C22" w:rsidRPr="003E4543" w:rsidRDefault="00DA7C22" w:rsidP="00DA7C22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По узким улицам предместья машины подъехали к посту № 6 крепости «Колумбия». Часовой поднял винтовку. Но к нему уже бежал дежурный офицер...</w:t>
      </w:r>
      <w:r w:rsidRPr="003E4543">
        <w:rPr>
          <w:sz w:val="28"/>
          <w:szCs w:val="28"/>
        </w:rPr>
        <w:br/>
        <w:t xml:space="preserve">      «Пропустить! Немедленно пропустить! Дорогу генералу </w:t>
      </w:r>
      <w:proofErr w:type="gramStart"/>
      <w:r w:rsidRPr="003E4543">
        <w:rPr>
          <w:sz w:val="28"/>
          <w:szCs w:val="28"/>
        </w:rPr>
        <w:t>Батисте</w:t>
      </w:r>
      <w:proofErr w:type="gramEnd"/>
      <w:r w:rsidRPr="003E4543">
        <w:rPr>
          <w:sz w:val="28"/>
          <w:szCs w:val="28"/>
        </w:rPr>
        <w:t>!»</w:t>
      </w:r>
      <w:r w:rsidRPr="003E4543">
        <w:rPr>
          <w:sz w:val="28"/>
          <w:szCs w:val="28"/>
        </w:rPr>
        <w:br/>
        <w:t>      Через несколько минут в крепости прозвучал сигнал общего сбора. Заспанные солдаты строились на плацу.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Маленький человек в габардиновой куртке взобрался на сиденье джипа, поднял руку. «Солдаты! — сказал он. — Вы мои дети...»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Взревели моторы танков.</w:t>
      </w:r>
    </w:p>
    <w:p w:rsidR="00DA7C22" w:rsidRPr="003E4543" w:rsidRDefault="00DA7C22" w:rsidP="00DA7C22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В Латинской Америке произошел очередной военный переворот.</w:t>
      </w:r>
      <w:r w:rsidRPr="003E4543">
        <w:rPr>
          <w:sz w:val="28"/>
          <w:szCs w:val="28"/>
        </w:rPr>
        <w:br/>
        <w:t xml:space="preserve">      Ничего необычного в этом не было. Необычным был иск, с которым обратился вскоре после переворота в гаванский суд один из молодых адвокатов. Он настаивал на привлечении гражданина </w:t>
      </w:r>
      <w:proofErr w:type="spellStart"/>
      <w:r w:rsidRPr="003E4543">
        <w:rPr>
          <w:sz w:val="28"/>
          <w:szCs w:val="28"/>
        </w:rPr>
        <w:t>Фульхенсио</w:t>
      </w:r>
      <w:proofErr w:type="spellEnd"/>
      <w:r w:rsidRPr="003E4543">
        <w:rPr>
          <w:sz w:val="28"/>
          <w:szCs w:val="28"/>
        </w:rPr>
        <w:t xml:space="preserve"> </w:t>
      </w:r>
      <w:proofErr w:type="spellStart"/>
      <w:r w:rsidRPr="003E4543">
        <w:rPr>
          <w:sz w:val="28"/>
          <w:szCs w:val="28"/>
        </w:rPr>
        <w:t>Батисты</w:t>
      </w:r>
      <w:proofErr w:type="spellEnd"/>
      <w:r w:rsidRPr="003E4543">
        <w:rPr>
          <w:sz w:val="28"/>
          <w:szCs w:val="28"/>
        </w:rPr>
        <w:t xml:space="preserve"> к уголовной ответственности за совершение государственного переворота, что по кодексу общественной защиты предусматривало суммарное наказание в 64 года тюремного заключения.</w:t>
      </w:r>
      <w:r w:rsidRPr="003E4543">
        <w:rPr>
          <w:sz w:val="28"/>
          <w:szCs w:val="28"/>
        </w:rPr>
        <w:br/>
        <w:t xml:space="preserve">      Он заявил: «Логика подсказывает мне, что, если существует суд, Батиста должен понести наказание. И если Батиста не </w:t>
      </w:r>
      <w:proofErr w:type="gramStart"/>
      <w:r w:rsidRPr="003E4543">
        <w:rPr>
          <w:sz w:val="28"/>
          <w:szCs w:val="28"/>
        </w:rPr>
        <w:t>наказан</w:t>
      </w:r>
      <w:proofErr w:type="gramEnd"/>
      <w:r w:rsidRPr="003E4543">
        <w:rPr>
          <w:sz w:val="28"/>
          <w:szCs w:val="28"/>
        </w:rPr>
        <w:t>, а продолжает оставаться хозяином государства, президентом, премьер-министром, сенатором, генералом, военным и гражданским начальником, исполнительной властью и законодательной властью, владельцем жизней и состояний, значит, правосудия не существует... Если это так, заявите об этом открыто, снимите ваши мантии, подайте в отставку», — потребовал адвокат от судей.</w:t>
      </w:r>
    </w:p>
    <w:p w:rsidR="00DA7C22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Судьи в отставку не подали и адвокату в иске отказали</w:t>
      </w:r>
    </w:p>
    <w:p w:rsidR="00DA7C22" w:rsidRPr="003E4543" w:rsidRDefault="00DA7C22" w:rsidP="00DA7C22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lastRenderedPageBreak/>
        <w:t xml:space="preserve">      Тогда адвокат снял мантию сам. Это был Фидель Кастро. Ему исполнилось 25 лет. Он происходил из богатой семьи испанского эмигранта </w:t>
      </w:r>
      <w:proofErr w:type="spellStart"/>
      <w:r w:rsidRPr="003E4543">
        <w:rPr>
          <w:sz w:val="28"/>
          <w:szCs w:val="28"/>
        </w:rPr>
        <w:t>Анхеля</w:t>
      </w:r>
      <w:proofErr w:type="spellEnd"/>
      <w:r w:rsidRPr="003E4543">
        <w:rPr>
          <w:sz w:val="28"/>
          <w:szCs w:val="28"/>
        </w:rPr>
        <w:t xml:space="preserve"> Кастро, владевшей в провинции Ориенте обширными плантациями сахарного тростника. За два года до того </w:t>
      </w:r>
      <w:proofErr w:type="gramStart"/>
      <w:r w:rsidRPr="003E4543">
        <w:rPr>
          <w:sz w:val="28"/>
          <w:szCs w:val="28"/>
        </w:rPr>
        <w:t>закончил Гаванский университет</w:t>
      </w:r>
      <w:proofErr w:type="gramEnd"/>
      <w:r w:rsidRPr="003E4543">
        <w:rPr>
          <w:sz w:val="28"/>
          <w:szCs w:val="28"/>
        </w:rPr>
        <w:t>. Занимался адвокатской практикой. Примыкал к левому крылу партии «Ортодоксов» и должен был баллотироваться от этой партии в конгресс на выборах, которые так и не состоялись.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После переворота Фидель Кастро начал подготовку вооруженной борьбы с </w:t>
      </w:r>
      <w:proofErr w:type="spellStart"/>
      <w:r w:rsidRPr="003E4543">
        <w:rPr>
          <w:sz w:val="28"/>
          <w:szCs w:val="28"/>
        </w:rPr>
        <w:t>Батистой</w:t>
      </w:r>
      <w:proofErr w:type="spellEnd"/>
      <w:r w:rsidRPr="003E4543">
        <w:rPr>
          <w:sz w:val="28"/>
          <w:szCs w:val="28"/>
        </w:rPr>
        <w:t>.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</w:p>
    <w:p w:rsidR="00DA7C22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Гайдар Т. А. Грозы на юге. Репортажи о революции. — М., 1984. — С. 23—24.</w:t>
      </w:r>
    </w:p>
    <w:p w:rsidR="00DA7C22" w:rsidRPr="00DA7C22" w:rsidRDefault="00DA7C22" w:rsidP="00DA7C22">
      <w:pPr>
        <w:jc w:val="both"/>
        <w:rPr>
          <w:color w:val="FF0000"/>
          <w:sz w:val="28"/>
          <w:szCs w:val="28"/>
        </w:rPr>
      </w:pPr>
      <w:r w:rsidRPr="003E4543">
        <w:rPr>
          <w:sz w:val="28"/>
          <w:szCs w:val="28"/>
        </w:rPr>
        <w:br/>
      </w:r>
      <w:r w:rsidRPr="00DA7C22">
        <w:rPr>
          <w:noProof/>
          <w:color w:val="FF0000"/>
          <w:sz w:val="28"/>
          <w:szCs w:val="28"/>
        </w:rPr>
        <w:t xml:space="preserve">А) </w:t>
      </w:r>
      <w:r w:rsidRPr="00DA7C22">
        <w:rPr>
          <w:color w:val="FF0000"/>
          <w:sz w:val="28"/>
          <w:szCs w:val="28"/>
        </w:rPr>
        <w:t xml:space="preserve">Как начиналась революция на Кубе? </w:t>
      </w:r>
    </w:p>
    <w:p w:rsidR="00DA7C22" w:rsidRPr="00DA7C22" w:rsidRDefault="00DA7C22" w:rsidP="00DA7C22">
      <w:pPr>
        <w:jc w:val="both"/>
        <w:rPr>
          <w:color w:val="FF0000"/>
          <w:sz w:val="28"/>
          <w:szCs w:val="28"/>
        </w:rPr>
      </w:pPr>
      <w:r w:rsidRPr="00DA7C22">
        <w:rPr>
          <w:color w:val="FF0000"/>
          <w:sz w:val="28"/>
          <w:szCs w:val="28"/>
        </w:rPr>
        <w:t xml:space="preserve">Б) Какие силы выступили против режима генерала Ф. </w:t>
      </w:r>
      <w:proofErr w:type="spellStart"/>
      <w:r w:rsidRPr="00DA7C22">
        <w:rPr>
          <w:color w:val="FF0000"/>
          <w:sz w:val="28"/>
          <w:szCs w:val="28"/>
        </w:rPr>
        <w:t>Батисты</w:t>
      </w:r>
      <w:proofErr w:type="spellEnd"/>
      <w:r w:rsidRPr="00DA7C22">
        <w:rPr>
          <w:color w:val="FF0000"/>
          <w:sz w:val="28"/>
          <w:szCs w:val="28"/>
        </w:rPr>
        <w:t>?</w:t>
      </w:r>
    </w:p>
    <w:p w:rsidR="00DA7C22" w:rsidRPr="00DA7C22" w:rsidRDefault="00DA7C22" w:rsidP="00DA7C22">
      <w:pPr>
        <w:jc w:val="both"/>
        <w:rPr>
          <w:color w:val="FF0000"/>
          <w:sz w:val="28"/>
          <w:szCs w:val="28"/>
        </w:rPr>
      </w:pPr>
      <w:r w:rsidRPr="00DA7C22">
        <w:rPr>
          <w:color w:val="FF0000"/>
          <w:sz w:val="28"/>
          <w:szCs w:val="28"/>
        </w:rPr>
        <w:t>В)  В чем состоял героизм первых кубинских революционеров?</w:t>
      </w:r>
    </w:p>
    <w:p w:rsidR="00DA7C22" w:rsidRDefault="00DA7C22" w:rsidP="00DA7C22">
      <w:pPr>
        <w:jc w:val="both"/>
        <w:rPr>
          <w:sz w:val="28"/>
          <w:szCs w:val="28"/>
        </w:rPr>
      </w:pPr>
    </w:p>
    <w:p w:rsidR="00DA7C22" w:rsidRPr="00E13200" w:rsidRDefault="00DA7C22" w:rsidP="00DA7C22">
      <w:pPr>
        <w:jc w:val="center"/>
        <w:rPr>
          <w:b/>
          <w:i/>
          <w:sz w:val="28"/>
          <w:szCs w:val="28"/>
        </w:rPr>
      </w:pPr>
      <w:r w:rsidRPr="00E13200">
        <w:rPr>
          <w:b/>
          <w:i/>
          <w:sz w:val="28"/>
          <w:szCs w:val="28"/>
        </w:rPr>
        <w:t>Из заявления Народно-социалистической партии Кубы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Документ показывает роль и значение кубинской революции в истории острова Свободы.</w:t>
      </w:r>
    </w:p>
    <w:p w:rsidR="00DA7C22" w:rsidRPr="003E4543" w:rsidRDefault="00DA7C22" w:rsidP="00DA7C22">
      <w:pPr>
        <w:jc w:val="right"/>
        <w:rPr>
          <w:sz w:val="28"/>
          <w:szCs w:val="28"/>
        </w:rPr>
      </w:pPr>
      <w:r w:rsidRPr="003E4543">
        <w:rPr>
          <w:sz w:val="28"/>
          <w:szCs w:val="28"/>
        </w:rPr>
        <w:t>Гавана, 1 января 1959 г.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      </w:t>
      </w:r>
    </w:p>
    <w:p w:rsidR="00DA7C22" w:rsidRPr="003E4543" w:rsidRDefault="00DA7C22" w:rsidP="00DA7C22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Революция одержала решительную и полную победу над тиранией в политическом отношении. От политического аппарата и власти тирании не осталось ничего или почти ничего. Армия, полиция, местные органы власти, законодательные и судебные органы были сметены...</w:t>
      </w:r>
    </w:p>
    <w:p w:rsidR="00DA7C22" w:rsidRPr="003E4543" w:rsidRDefault="00DA7C22" w:rsidP="00DA7C22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 xml:space="preserve">Военный переворот, который произошел в последний момент, когда большая часть правительственных войск уже была разбита закаленными в боях вооруженными силами повстанцев, ставил своей целью не только облегчить бегство </w:t>
      </w:r>
      <w:proofErr w:type="spellStart"/>
      <w:r w:rsidRPr="003E4543">
        <w:rPr>
          <w:sz w:val="28"/>
          <w:szCs w:val="28"/>
        </w:rPr>
        <w:t>Батисты</w:t>
      </w:r>
      <w:proofErr w:type="spellEnd"/>
      <w:r w:rsidRPr="003E4543">
        <w:rPr>
          <w:sz w:val="28"/>
          <w:szCs w:val="28"/>
        </w:rPr>
        <w:t xml:space="preserve"> и его продажной кровавой камарильи, но также и главным образом добиться сделки...</w:t>
      </w:r>
      <w:r w:rsidRPr="003E4543">
        <w:rPr>
          <w:sz w:val="28"/>
          <w:szCs w:val="28"/>
        </w:rPr>
        <w:br/>
        <w:t>      Но этот контрреволюционный маневр провалился. Фидель Кастро и народно-революционное движение отказались признать военный переворот и вступить в какую-либо сделку. &lt;...&gt;</w:t>
      </w:r>
    </w:p>
    <w:p w:rsidR="00DA7C22" w:rsidRPr="003E4543" w:rsidRDefault="00DA7C22" w:rsidP="00DA7C22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 xml:space="preserve">Таково положение сегодня. Тирания и ее аппарат </w:t>
      </w:r>
      <w:proofErr w:type="gramStart"/>
      <w:r w:rsidRPr="003E4543">
        <w:rPr>
          <w:sz w:val="28"/>
          <w:szCs w:val="28"/>
        </w:rPr>
        <w:t>сметены</w:t>
      </w:r>
      <w:proofErr w:type="gramEnd"/>
      <w:r w:rsidRPr="003E4543">
        <w:rPr>
          <w:sz w:val="28"/>
          <w:szCs w:val="28"/>
        </w:rPr>
        <w:t>. Создано временное революционное правительство, которое опирается на поддержку повстанческих сил и революционных партий и организаций. Это правительство сегодня пользуется такой властью и таким всеобщим уважением, каким еще не пользовалось ни одно правительство в истории Кубы...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</w:p>
    <w:p w:rsidR="00DA7C22" w:rsidRDefault="00DA7C22" w:rsidP="00DA7C22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Хрестоматия по новейшей истории. — М., 1961. — Т. 3. — Ч. 1. — С. 585—586.</w:t>
      </w:r>
    </w:p>
    <w:p w:rsidR="00DA7C22" w:rsidRPr="003E4543" w:rsidRDefault="00DA7C22" w:rsidP="00DA7C22">
      <w:pPr>
        <w:jc w:val="both"/>
        <w:rPr>
          <w:sz w:val="28"/>
          <w:szCs w:val="28"/>
        </w:rPr>
      </w:pPr>
    </w:p>
    <w:p w:rsidR="00DA7C22" w:rsidRPr="00DA7C22" w:rsidRDefault="00DA7C22" w:rsidP="00DA7C22">
      <w:pPr>
        <w:jc w:val="both"/>
        <w:rPr>
          <w:color w:val="FF0000"/>
          <w:sz w:val="28"/>
          <w:szCs w:val="28"/>
        </w:rPr>
      </w:pPr>
      <w:r w:rsidRPr="00DA7C22">
        <w:rPr>
          <w:noProof/>
          <w:color w:val="FF0000"/>
          <w:sz w:val="28"/>
          <w:szCs w:val="28"/>
        </w:rPr>
        <w:t xml:space="preserve">Г) </w:t>
      </w:r>
      <w:r w:rsidRPr="00DA7C22">
        <w:rPr>
          <w:color w:val="FF0000"/>
          <w:sz w:val="28"/>
          <w:szCs w:val="28"/>
        </w:rPr>
        <w:t>Какие факторы привели к победе народной революции на Кубе?</w:t>
      </w:r>
    </w:p>
    <w:p w:rsidR="00DA7C22" w:rsidRDefault="00DA7C22" w:rsidP="00DA7C22">
      <w:pPr>
        <w:jc w:val="both"/>
        <w:rPr>
          <w:sz w:val="28"/>
          <w:szCs w:val="28"/>
        </w:rPr>
      </w:pPr>
    </w:p>
    <w:p w:rsidR="00DA7C22" w:rsidRDefault="00DA7C22" w:rsidP="00DA7C22">
      <w:pPr>
        <w:jc w:val="both"/>
        <w:rPr>
          <w:sz w:val="28"/>
          <w:szCs w:val="28"/>
        </w:rPr>
      </w:pPr>
    </w:p>
    <w:p w:rsidR="002255DD" w:rsidRPr="00DA7C22" w:rsidRDefault="00611BB6">
      <w:pPr>
        <w:rPr>
          <w:sz w:val="28"/>
          <w:szCs w:val="28"/>
        </w:rPr>
      </w:pPr>
    </w:p>
    <w:sectPr w:rsidR="002255DD" w:rsidRPr="00DA7C22" w:rsidSect="00DA7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7B"/>
    <w:rsid w:val="0027577B"/>
    <w:rsid w:val="00611BB6"/>
    <w:rsid w:val="00B100A2"/>
    <w:rsid w:val="00C90C99"/>
    <w:rsid w:val="00D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2020-12-08T16:39:00Z</dcterms:created>
  <dcterms:modified xsi:type="dcterms:W3CDTF">2020-12-08T16:51:00Z</dcterms:modified>
</cp:coreProperties>
</file>