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D2" w:rsidRPr="00EA23D2" w:rsidRDefault="00EA2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конспект лекции и отправить на почту </w:t>
      </w:r>
      <w:hyperlink r:id="rId5" w:history="1">
        <w:r w:rsidRPr="00EA23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dma</w:t>
        </w:r>
        <w:r w:rsidRPr="00EA23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A23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apt</w:t>
        </w:r>
        <w:r w:rsidRPr="00EA23D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29.</w:t>
        </w:r>
        <w:proofErr w:type="spellStart"/>
        <w:r w:rsidRPr="00EA23D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3D2" w:rsidRPr="00EA23D2" w:rsidRDefault="00EA23D2" w:rsidP="00EA23D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23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РАБОТЫ. КОТОРЫЕ ЗАДАВАЛИСТЬ ДИСТАНЦИОННО И СЕГОДНЯШНЯЯ РАБОТА БУДУТ НЕ ВЫПОЛНЕННЫ И НЕ ОТПРАВЛЕНЫ МНЕ НА ПОЧТУ В ТЕЧЕНИИ ДНЯ ДО 18-00. В ПЯТНИЦУ ОТДАЮ ДОКЛАДНУЮ НА ИМЯ ДИРЕКТОРА НА Вашу группу</w:t>
      </w:r>
    </w:p>
    <w:p w:rsidR="00647B4A" w:rsidRPr="00EA23D2" w:rsidRDefault="00EA23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ресурсы. Оплата труда на предприятии предпринимательского типа</w:t>
      </w: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3D2" w:rsidRPr="00EA23D2" w:rsidRDefault="00EA23D2" w:rsidP="00EA23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персонала предпринимательской фирмы</w:t>
      </w:r>
    </w:p>
    <w:p w:rsidR="00EA23D2" w:rsidRPr="00EA23D2" w:rsidRDefault="00EA23D2" w:rsidP="00EA23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управления персоналом в ПД</w:t>
      </w:r>
    </w:p>
    <w:p w:rsidR="00EA23D2" w:rsidRPr="00EA23D2" w:rsidRDefault="00EA23D2" w:rsidP="00EA2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об оплате труда на предприятии предпринимательского типа</w:t>
      </w:r>
      <w:bookmarkStart w:id="0" w:name="_GoBack"/>
      <w:bookmarkEnd w:id="0"/>
    </w:p>
    <w:p w:rsidR="00EA23D2" w:rsidRPr="00ED2B94" w:rsidRDefault="00EA23D2" w:rsidP="00ED2B94">
      <w:pPr>
        <w:spacing w:after="0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B94">
        <w:rPr>
          <w:rFonts w:ascii="Times New Roman" w:hAnsi="Times New Roman" w:cs="Times New Roman"/>
          <w:b/>
          <w:sz w:val="28"/>
          <w:szCs w:val="28"/>
          <w:u w:val="single"/>
        </w:rPr>
        <w:t>Тема 5. Трудовые ресурсы и оплата труда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 Используемая на предприятие рабочая сила называется кадрами предприятия. Именно кадры играют основную роль в производственном процессе, именно от них зависит, насколько эффективно используются на предприятии средства производства и насколько успешно работает предприятие в целом. Поэтому на каждом предприятии должна разрабатываться и осуществляться</w:t>
      </w:r>
      <w:r w:rsidR="00ED2B94">
        <w:rPr>
          <w:rFonts w:ascii="Times New Roman" w:hAnsi="Times New Roman" w:cs="Times New Roman"/>
          <w:sz w:val="28"/>
          <w:szCs w:val="28"/>
        </w:rPr>
        <w:t xml:space="preserve"> </w:t>
      </w:r>
      <w:r w:rsidRPr="00EA23D2">
        <w:rPr>
          <w:rFonts w:ascii="Times New Roman" w:hAnsi="Times New Roman" w:cs="Times New Roman"/>
          <w:sz w:val="28"/>
          <w:szCs w:val="28"/>
        </w:rPr>
        <w:t>кадровая политика, которая должна быть направлена на достижение следующих целей: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создание здорового и работоспособного коллектива;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повышение уровня квалификации работников предприятия;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создание трудового коллектива, оптимального по половой и возрастной структуре, а также по уровню квалификации;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создание высокопрофессионального руководящего звена, способного гибко реагировать на изменяющиеся обстоятельства.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Кадровая политика на предприятии включает в себя: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отбор и продвижение кадров;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подготовку кадров и их непрерывное обучение;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работников в условиях неполной занятости;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расстановку работников в соответствии со сложившейся системой производства;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стимулирование труда;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совершенствование организации труда;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создание благоприятных условий труда для работников предприятия и др.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Для анализа, планирования, учета и управления персоналом все работники предприятия классифицируются по ряду признаков. В зависимости от участия в производственном процессе весь персонал предприятия делится на две категории: промышленно-производственный персонал (ППП) и непромышленный.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 промышленно-производственному персоналу относятся работники, которые непосредственно связаны с производством и его обслуживанием.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lastRenderedPageBreak/>
        <w:t>К непромышленному персоналу относятся работники, которые непосредственно не связаны с производством и его обслуживанием. В основном это работники жилищно-коммунального хозяйства, детских и врачебно-санитарных учреждений, принадлежащих предприятию.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В свою очередь, промышленно-производственный персонал в зависимости от выполняемых им функций классифицируется на следующие категории: рабочие; руководители; специалисты; служащие.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К рабочим относятся работники предприятия, непосредственно занятые созданием материальных ценностей или оказанием производственных и транспортных услуг. Рабочие, в свою очередь, подразделяются на основных в вспомогательных.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Косновным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относятся рабочие, которые непосредственно связаны с производством продукции,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квспомогательным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— обслуживанием производства. Это деление чисто условное, и на практике иногда их трудно разграничить.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 специалистам на предприятии относятся: бухгалтеры, экономисты, техники, механики, психологи, социологи, художники, товароведы, технологи и др.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 служащим на предприятии относятся: агенты по снабжению, машинистки, секретари-машинистки, кассиры, делопроизводители, табельщики, экспедиторы и др.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Кроме общепринятой классификации ППП по категориям существуют классификации и внутри каждой категории. </w:t>
      </w:r>
      <w:proofErr w:type="spellStart"/>
      <w:proofErr w:type="gramStart"/>
      <w:r w:rsidRPr="00EA23D2">
        <w:rPr>
          <w:rFonts w:ascii="Times New Roman" w:hAnsi="Times New Roman" w:cs="Times New Roman"/>
          <w:sz w:val="28"/>
          <w:szCs w:val="28"/>
        </w:rPr>
        <w:t>Например,руководителей</w:t>
      </w:r>
      <w:proofErr w:type="spellEnd"/>
      <w:proofErr w:type="gramEnd"/>
      <w:r w:rsidRPr="00EA23D2">
        <w:rPr>
          <w:rFonts w:ascii="Times New Roman" w:hAnsi="Times New Roman" w:cs="Times New Roman"/>
          <w:sz w:val="28"/>
          <w:szCs w:val="28"/>
        </w:rPr>
        <w:t xml:space="preserve"> на производстве в зависимости от возглавляемых ими коллективов принято подразделять на линейных и функциональных.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Клинейным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относятся руководители, возглавляющие коллективы производственных подразделений, предприятий, объединений, отраслей, и их заместители;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кфункциональным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— руководители, возглавляющие коллективы функциональных служб (отделов, управлений), и их заместители.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Эффективность использования рабочей силы на предприятии в определенной мере зависит и от структуры кадров предприятия — состава кадров по категориям и их доли в общей численности.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На структуру ППП влияют следующие факторы: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уровень механизации и автоматизации производства;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тип производства (единичный, мелкосерийный, крупносерийный, массовый);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размеры предприятия;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организационно-правовая форма хозяйствования;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- сложность и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выпускаемой продукции;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- отраслевая принадлежность предприятия и др.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Кадровая политика на предприятии должна быть направлена на оптимальное сочетание категорий ППП.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lastRenderedPageBreak/>
        <w:t>Процесс управления персоналом требует, чтобы на каждом предприятии определялась и анализировалась структура ППП по половому и возрастному составу, а также по уровню квалификации. Это необходимо для того, чтобы своевременно готовить замену кадров, а также для достижения наиболее приемлемой для предприятия структуры кадров по половому и возрастному составу, по уровню квалификации.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Эффективность использования трудовых ресурсов предприятия характеризуется производительностью труда.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Для измерения производительности труда, эффективности использования трудовых ресурсов в промышленности используются два основных показателя: выработка и трудоемкость.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Выработка измеряется количеством продукции, произведенной в единицу рабочего времени или приходящейся на одного среднесписочного работника или рабочего в год (квартал, месяц). Это наиболее распространенный и универсальный показатель производительности труда.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Различают три метода определения выработки: натуральный, стоимостный (денежный) и трудовой.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Выработка в натуральном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илистоимостном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выраженииопределяется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Выработка </w:t>
      </w:r>
      <w:proofErr w:type="gramStart"/>
      <w:r w:rsidRPr="00EA23D2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EA23D2">
        <w:rPr>
          <w:rFonts w:ascii="Times New Roman" w:hAnsi="Times New Roman" w:cs="Times New Roman"/>
          <w:sz w:val="28"/>
          <w:szCs w:val="28"/>
        </w:rPr>
        <w:t>10)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Наиболее наглядно и объективно характеризует производительность труда показатель выработки в натуральном выражении — в тоннах, метрах, штуках и других натуральных показателях.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Трудоемкость— это затраты рабочего времени на производство единицы продукции. В зависимости от состава включаемых в нее трудовых затрат различают технологическую трудоемкость, трудоемкость обслуживания производства, производственную трудоемкость и трудоемкость управления производством.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Производственная трудоемкость (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) представляет собой затраты труда рабочих (основных и вспомогательных) и рассчитывается по формуле: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Ттехн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proofErr w:type="gramStart"/>
      <w:r w:rsidRPr="00EA23D2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23D2">
        <w:rPr>
          <w:rFonts w:ascii="Times New Roman" w:hAnsi="Times New Roman" w:cs="Times New Roman"/>
          <w:sz w:val="28"/>
          <w:szCs w:val="28"/>
        </w:rPr>
        <w:t xml:space="preserve"> (11)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Ттехн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- технологическая трудоемкость, в которую входят все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затра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-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ты труда основных рабочих, как сдельщиков, так и </w:t>
      </w:r>
      <w:proofErr w:type="spellStart"/>
      <w:proofErr w:type="gramStart"/>
      <w:r w:rsidRPr="00EA23D2">
        <w:rPr>
          <w:rFonts w:ascii="Times New Roman" w:hAnsi="Times New Roman" w:cs="Times New Roman"/>
          <w:sz w:val="28"/>
          <w:szCs w:val="28"/>
        </w:rPr>
        <w:t>повре-менщиков</w:t>
      </w:r>
      <w:proofErr w:type="spellEnd"/>
      <w:proofErr w:type="gramEnd"/>
      <w:r w:rsidRPr="00EA23D2">
        <w:rPr>
          <w:rFonts w:ascii="Times New Roman" w:hAnsi="Times New Roman" w:cs="Times New Roman"/>
          <w:sz w:val="28"/>
          <w:szCs w:val="28"/>
        </w:rPr>
        <w:t>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Т об — трудоемкость обслуживания производства, определяемая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затратами труда вспомогательных рабочих.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Полная трудоемкость (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) представляет собой затраты труда всех категорий ППП и определяется по формуле: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= Т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+ Ту, (12)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где Ту — трудоемкость управления производством, включающая 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затра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-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ты труда ИТР, служащих, МОП и охраны.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D2">
        <w:rPr>
          <w:rFonts w:ascii="Times New Roman" w:hAnsi="Times New Roman" w:cs="Times New Roman"/>
          <w:sz w:val="28"/>
          <w:szCs w:val="28"/>
        </w:rPr>
        <w:lastRenderedPageBreak/>
        <w:t>Подполной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трудоемкостью единицы продукции (</w:t>
      </w: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>) понимается сумма всех затрат живого труда на изготовление единицы продукции, измеряемая в человеко-часах и определяемая по формуле: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D2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A2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3D2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EA23D2">
        <w:rPr>
          <w:rFonts w:ascii="Times New Roman" w:hAnsi="Times New Roman" w:cs="Times New Roman"/>
          <w:sz w:val="28"/>
          <w:szCs w:val="28"/>
        </w:rPr>
        <w:t>13)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Виды и функции заработной платы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Политика в области оплаты труда является составной частью управления предприятием, и от нее в значительной мере зависит эффективность его работы, так как заработная плата является одним из важнейших стимулов в рациональном использовании рабочей силы.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Заработная плата — это выраженная в денежной форме часть национального дохода, которая распределяется по количеству и качеству труда, затраченного каждым работником, поступает в его личное потребление.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Различают номинальную и реальную заработную плату.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Номинальная заработная плата — это начисленная и полученная работником заработная плата за его труд за определенный период.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Реальная заработная плата — это количество товаров и услуг, которые можно приобрести за номинальную заработную плату; реальная заработная плата — это «покупательная способность» номинальной заработной платы.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Функции заработной платы: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1. Воспроизводство рабочей силы (уровень зарплаты должен быть таким, чтобы обеспечивать воспроизводство рабочей силы).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2. Стимулирующая функция (уровень оплаты труда должен стимулировать повышение квалификации и улучшения качества труда, рост производительности труда).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3. Распределение рабочей силы по отраслям производства и районам страны (в производствах с тяжелыми и вредными условиями труда, в отдаленных районах страны с плохими климатическими условиями уровень заработной платы должен быть выше).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При разработке политики в области заработной платы и ее организации на предприятии необходимо учитывать следующие принципы при оплате труда: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справедливость, т.е. равная оплата за равный труд;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учет сложности выполняемой работы и уровня квалификации труда;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учет вредных условий труда и тяжелого физического труда;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стимулирование за качество труда и добросовестное отношение к труду;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материальное наказание за допущенный брак и безответственное отношение к своим обязанностям, приведшие к каким-либо негативным последствиям;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опережение темпов роста производительности труда по сравнению с темпами роста средней заработной платы;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индексация заработной платы в соответствии с уровнем инфляции;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· применение прогрессивных форм и систем оплаты труда, которые в наибольшей степени отвечают потребностям предприятия.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на предприятиях наибольшее распространение получили две формы оплаты труда: сдельная и повременная.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Сдельная оплата труда — это оплата труда за количество произведенной продукции (работ, услуг).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Чаще всего на предприятии применяется не простая сдельная оплата труда, а сдельно-премиальная.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Сдельно-премиальная — это такая система оплаты труда, когда рабочий получает не только сдельный заработок, но и премию. Премия обычно устанавливается за достижение определенных показателей: выполнение плана производства продукции, заданий по качеству продукции или экономии в расходовании материальных и </w:t>
      </w:r>
      <w:proofErr w:type="gramStart"/>
      <w:r w:rsidRPr="00EA23D2">
        <w:rPr>
          <w:rFonts w:ascii="Times New Roman" w:hAnsi="Times New Roman" w:cs="Times New Roman"/>
          <w:sz w:val="28"/>
          <w:szCs w:val="28"/>
        </w:rPr>
        <w:t>ТЭР</w:t>
      </w:r>
      <w:proofErr w:type="gramEnd"/>
      <w:r w:rsidRPr="00EA23D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Повременная оплата труда — это оплата труда за отработанное время, но не календарное, а нормативное, которое предусматривается тарифной системой.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Повременно-премиальная — это такая оплата труда, когда рабочий получает не только заработок за количество отработанного времени, но и определенный процент премии к этому заработку.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Целесообразность применения сдельной или повременной системы оплаты труда зависит от многих факторов, которые сложились на момент принятия решения.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Повременную систему оплаты труда наиболее выгодно применять, если: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1. на предприятии функционируют поточные и конвейерные линии со строго заданным ритмом;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2. функции рабочего сводятся к наблюдению и контролю за ходом технологического процесса;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3. затраты на определение планового и учет произведенного количества продукции относительно велики: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4. количественный результат труда не может быть измерен и не является определяющим;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5. качество труда важнее его количества;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6. работа является опасной;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7. работа неоднородна по своему характеру и нерегулярна по нагрузке;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8. на данный момент увеличение выпуска продукции (работ, услуг) на том или ином рабочем месте является нецелесообразным для предприятия;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9. увеличение выпуска продукции может привести к браку или снижению ее качества.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Сдельную систему оплаты труда на предприятии наиболее целесообразно применять в следующих случаях: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1. имеется возможность точного учета объемов выполняемых работ;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2. имеются значительные заказы на производимую продукцию, а численность рабочих ограничена;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lastRenderedPageBreak/>
        <w:t>3. одно из структурных подразделений, предприятия (цех, участок, рабочее место) является «узким» местом, т.е. сдерживает выпуск продукции в других технологически взаимосвязанных подразделениях;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4. применение этой системы отрицательно не отразится на качестве продукции;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5. существует острая необходимость в увеличении выпуска продукции в целом по предприятию.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6. Сдельную оплату труда не рекомендуется использовать в том случае, если: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7. ухудшается качество продукции;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8. нарушаются технологические режимы;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9. ухудшается обслуживание оборудования;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10. нарушаются требования техники безопасности;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11. перерасходуются сырье и материалы.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Аккордная система оплаты труда— это разновидность сдельной оплаты труда, сущность которой заключается в том, что расценка устанавливается на весь объем подлежащих выполнению работ с указанием срока их выполнения.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На предприятии наиболее целесообразно применять аккордную оплату труда в следующих случаях: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1. предприятие не укладывается в срок с выполнением какого-либо заказа, и при его невыполнении оно обязано будет заплатить значительные суммы штрафных санкций в связи с условиями договора;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2. при чрезвычайных обстоятельствах (пожаре, обвале, выходе из строя основной технологической линии по серьезной причине), которые приведут к остановке производства;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3. при острой производственной необходимости выполнения отдельных работ или внедрении нового оборудования на предприятии.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На большинстве предприятий основой для начисления заработной платы является тарифная система, особенно ее такие элементы, как тарифная ставка и тарифные сетки.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Тарифная ставка — абсолютный размер оплаты труда различных групп и категорий рабочих за единицу времени. Исходной является минимальная тарифная ставка или тарифная ставка первого разряда. Она определяет уровень оплаты наиболее простого труда.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Тарифные сетки служат для установления соотношения в оплате труда в зависимости от уровня квалификации. Это совокупность тарифных разрядов и соответствующих им тарифных коэффициентов. Тарифный коэффициент низшего разряда принимается равным единице. Тарифные коэффициенты последующих разрядов показывают, во сколько раз соответствующие тарифные ставки больше тарифной ставки первого разряда.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 xml:space="preserve">Государство оставляет за собой только: регулирование минимальной заработной платы, ее корректировку по мере инфляции и создание равных </w:t>
      </w:r>
      <w:r w:rsidRPr="00EA23D2">
        <w:rPr>
          <w:rFonts w:ascii="Times New Roman" w:hAnsi="Times New Roman" w:cs="Times New Roman"/>
          <w:sz w:val="28"/>
          <w:szCs w:val="28"/>
        </w:rPr>
        <w:lastRenderedPageBreak/>
        <w:t>возможностей для организаций по зарабатыванию средств на оплату труда. Кроме того, в Кодексе законов о труде регламентируются минимальные компенсационные выплаты за работу в выходные и праздничные дни, во время сверхурочной работы, предельные размеры работы по совместительству, повышенные размеры оплаты труда во вредных и тяжелых условиях труда, оплата во время вынужденного простоя и доплаты подросткам (более детально все эти вопросы приведены в Приложении к этой главе). Все же остальные вопросы организации оплаты труда переданы в компетенцию коммерческих организаций (предприятий).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С переходом предприятий на рыночные отношения и предоставлением им большей самостоятельности в области оплаты труда перед ними встала проблема в решении следующих вопросов: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1. создание современных методик распределения фонда оплаты труда по подразделениям, бригадам и исполнителям;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2. разработка заводских тарифных систем, основанных на «плавающем» тарифе;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3. внедрение бестарифных систем оплаты труда;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4. стимулирование текущих результатов деятельности;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5. поощрение предпринимательской и изобретательской деятельности;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6. отражение вопросов оплаты труда в контрактах и коллективных договорах;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7. определение целесообразности стимулирования рискованных мероприятий.</w:t>
      </w:r>
    </w:p>
    <w:p w:rsidR="00EA23D2" w:rsidRPr="00EA23D2" w:rsidRDefault="00EA23D2" w:rsidP="00EA23D2">
      <w:pPr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D2">
        <w:rPr>
          <w:rFonts w:ascii="Times New Roman" w:hAnsi="Times New Roman" w:cs="Times New Roman"/>
          <w:sz w:val="28"/>
          <w:szCs w:val="28"/>
        </w:rPr>
        <w:t>Конкретные размеры ставок и окладов, а также соотношения в их размерах между категориями персонала и работниками различных профессионально-квалификационных групп определяются на предприятиях условиями коллективных договоров или приказами по предприятию. При этом целевой функцией любого предприятия (его собственников и наемных работников) является максимизация дохода, т.е. средств на оплату труда и чистой прибыли. Однако в росте каждого из указанных двух видов дохода собственники и наемные работники заинтересованы по-разному. Для собственников главное — увеличение чистой прибыли и выплачиваемых из нее дивидендов, для наемных работников — увеличение расходов на оплату труда.</w:t>
      </w:r>
    </w:p>
    <w:sectPr w:rsidR="00EA23D2" w:rsidRPr="00EA23D2" w:rsidSect="00EA23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6C0"/>
    <w:multiLevelType w:val="hybridMultilevel"/>
    <w:tmpl w:val="E330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D2"/>
    <w:rsid w:val="00647B4A"/>
    <w:rsid w:val="00EA23D2"/>
    <w:rsid w:val="00E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09F6"/>
  <w15:chartTrackingRefBased/>
  <w15:docId w15:val="{58597C77-14A0-453E-97E9-B04AC7CC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2020-12-09T17:57:00Z</dcterms:created>
  <dcterms:modified xsi:type="dcterms:W3CDTF">2020-12-09T18:10:00Z</dcterms:modified>
</cp:coreProperties>
</file>