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6" w:rsidRDefault="001A7D46" w:rsidP="001A7D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1A7D46" w:rsidRPr="00B213C8" w:rsidRDefault="001A7D46" w:rsidP="001A7D46">
      <w:pPr>
        <w:jc w:val="both"/>
      </w:pPr>
      <w:r w:rsidRPr="00B213C8">
        <w:t xml:space="preserve">ВНИМАТЕЛЬНО ПРОЧИТАЙТЕ ТЕКСТ. ПИСЬМЕННО </w:t>
      </w:r>
      <w:r>
        <w:t xml:space="preserve">ВЫПОЛНИТЕ ЗАДАНИЕ. </w:t>
      </w:r>
      <w:r w:rsidRPr="00B213C8">
        <w:t>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061806">
        <w:rPr>
          <w:rFonts w:ascii="inherit" w:hAnsi="inherit"/>
          <w:color w:val="FF0000"/>
          <w:shd w:val="clear" w:color="auto" w:fill="FFFFFF"/>
        </w:rPr>
        <w:t>rev@apt29.ru</w:t>
      </w:r>
    </w:p>
    <w:p w:rsidR="001A7D46" w:rsidRPr="00B213C8" w:rsidRDefault="001A7D46" w:rsidP="001A7D46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1A7D46" w:rsidRDefault="001A7D46" w:rsidP="001A7D46">
      <w:pPr>
        <w:jc w:val="both"/>
        <w:rPr>
          <w:b/>
          <w:sz w:val="28"/>
          <w:szCs w:val="28"/>
        </w:rPr>
      </w:pPr>
    </w:p>
    <w:p w:rsidR="001A7D46" w:rsidRPr="00061806" w:rsidRDefault="001A7D46" w:rsidP="001A7D46">
      <w:pPr>
        <w:jc w:val="both"/>
        <w:rPr>
          <w:b/>
          <w:color w:val="FF0000"/>
          <w:sz w:val="28"/>
          <w:szCs w:val="28"/>
        </w:rPr>
      </w:pPr>
      <w:r w:rsidRPr="00061806">
        <w:rPr>
          <w:b/>
          <w:color w:val="FF0000"/>
          <w:sz w:val="28"/>
          <w:szCs w:val="28"/>
        </w:rPr>
        <w:t>СР</w:t>
      </w:r>
      <w:r>
        <w:rPr>
          <w:b/>
          <w:color w:val="FF0000"/>
          <w:sz w:val="28"/>
          <w:szCs w:val="28"/>
        </w:rPr>
        <w:t>ОК ВЫПОЛНЕНИЯ РАБОТЫ – ДО 24.12</w:t>
      </w:r>
      <w:r w:rsidRPr="00061806">
        <w:rPr>
          <w:b/>
          <w:color w:val="FF0000"/>
          <w:sz w:val="28"/>
          <w:szCs w:val="28"/>
        </w:rPr>
        <w:t xml:space="preserve">  (включительно).</w:t>
      </w:r>
    </w:p>
    <w:p w:rsidR="001A7D46" w:rsidRDefault="001A7D46" w:rsidP="001A7D46">
      <w:pPr>
        <w:jc w:val="both"/>
        <w:rPr>
          <w:b/>
          <w:sz w:val="28"/>
          <w:szCs w:val="28"/>
        </w:rPr>
      </w:pPr>
    </w:p>
    <w:p w:rsidR="001A7D46" w:rsidRPr="00C739F1" w:rsidRDefault="001A7D46" w:rsidP="001A7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bookmarkStart w:id="0" w:name="_GoBack"/>
      <w:bookmarkEnd w:id="0"/>
      <w:r w:rsidRPr="00C739F1">
        <w:rPr>
          <w:b/>
          <w:sz w:val="28"/>
          <w:szCs w:val="28"/>
        </w:rPr>
        <w:t xml:space="preserve">Опричнина, споры о ее смысле. </w:t>
      </w:r>
    </w:p>
    <w:p w:rsidR="001A7D46" w:rsidRDefault="001A7D46" w:rsidP="001A7D46">
      <w:pPr>
        <w:jc w:val="both"/>
        <w:rPr>
          <w:sz w:val="28"/>
          <w:szCs w:val="28"/>
        </w:rPr>
      </w:pPr>
      <w:r w:rsidRPr="00C739F1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9A163B">
        <w:rPr>
          <w:sz w:val="28"/>
          <w:szCs w:val="28"/>
        </w:rPr>
        <w:t>закрепить знания о сущности опричнины, ее целях и последствиях, Сформировать объективное понимание эпохи Ивана Грозного</w:t>
      </w:r>
      <w:r>
        <w:rPr>
          <w:sz w:val="28"/>
          <w:szCs w:val="28"/>
        </w:rPr>
        <w:t xml:space="preserve">. </w:t>
      </w:r>
    </w:p>
    <w:p w:rsidR="001A7D46" w:rsidRPr="00C739F1" w:rsidRDefault="001A7D46" w:rsidP="001A7D46">
      <w:pPr>
        <w:jc w:val="both"/>
        <w:rPr>
          <w:sz w:val="28"/>
          <w:szCs w:val="28"/>
          <w:u w:val="single"/>
        </w:rPr>
      </w:pPr>
      <w:r w:rsidRPr="00C739F1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1A7D46" w:rsidRPr="00C739F1" w:rsidRDefault="001A7D46" w:rsidP="001A7D46">
      <w:pPr>
        <w:jc w:val="both"/>
        <w:rPr>
          <w:sz w:val="28"/>
          <w:szCs w:val="28"/>
        </w:rPr>
      </w:pPr>
      <w:r w:rsidRPr="00C739F1">
        <w:rPr>
          <w:sz w:val="28"/>
          <w:szCs w:val="28"/>
        </w:rPr>
        <w:t>1. П</w:t>
      </w:r>
      <w:r>
        <w:rPr>
          <w:sz w:val="28"/>
          <w:szCs w:val="28"/>
        </w:rPr>
        <w:t>рочитайте текст</w:t>
      </w:r>
    </w:p>
    <w:p w:rsidR="001A7D46" w:rsidRDefault="001A7D46" w:rsidP="001A7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основе текста составьте таблицу: «Оценка опричнины в работах историков». </w:t>
      </w:r>
    </w:p>
    <w:p w:rsidR="001A7D46" w:rsidRPr="00C739F1" w:rsidRDefault="001A7D46" w:rsidP="001A7D4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1A7D46" w:rsidTr="00B6540C">
        <w:tc>
          <w:tcPr>
            <w:tcW w:w="3652" w:type="dxa"/>
          </w:tcPr>
          <w:p w:rsidR="001A7D46" w:rsidRDefault="001A7D46" w:rsidP="00B65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историка</w:t>
            </w:r>
          </w:p>
        </w:tc>
        <w:tc>
          <w:tcPr>
            <w:tcW w:w="7030" w:type="dxa"/>
          </w:tcPr>
          <w:p w:rsidR="001A7D46" w:rsidRDefault="001A7D46" w:rsidP="00B65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мнение об опричнине.</w:t>
            </w:r>
          </w:p>
        </w:tc>
      </w:tr>
      <w:tr w:rsidR="001A7D46" w:rsidTr="00B6540C">
        <w:tc>
          <w:tcPr>
            <w:tcW w:w="3652" w:type="dxa"/>
          </w:tcPr>
          <w:p w:rsidR="001A7D46" w:rsidRDefault="001A7D46" w:rsidP="00B654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</w:tcPr>
          <w:p w:rsidR="001A7D46" w:rsidRPr="00C739F1" w:rsidRDefault="001A7D46" w:rsidP="00B6540C">
            <w:pPr>
              <w:jc w:val="both"/>
              <w:rPr>
                <w:sz w:val="28"/>
                <w:szCs w:val="28"/>
              </w:rPr>
            </w:pPr>
          </w:p>
        </w:tc>
      </w:tr>
      <w:tr w:rsidR="001A7D46" w:rsidTr="00B6540C">
        <w:tc>
          <w:tcPr>
            <w:tcW w:w="3652" w:type="dxa"/>
          </w:tcPr>
          <w:p w:rsidR="001A7D46" w:rsidRDefault="001A7D46" w:rsidP="00B654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</w:tcPr>
          <w:p w:rsidR="001A7D46" w:rsidRDefault="001A7D46" w:rsidP="00B6540C">
            <w:pPr>
              <w:jc w:val="both"/>
              <w:rPr>
                <w:sz w:val="28"/>
                <w:szCs w:val="28"/>
              </w:rPr>
            </w:pPr>
          </w:p>
        </w:tc>
      </w:tr>
    </w:tbl>
    <w:p w:rsidR="001A7D46" w:rsidRDefault="001A7D46" w:rsidP="001A7D46">
      <w:pPr>
        <w:jc w:val="both"/>
        <w:rPr>
          <w:sz w:val="28"/>
          <w:szCs w:val="28"/>
        </w:rPr>
      </w:pP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О таком явлении как опричнина </w:t>
      </w:r>
      <w:proofErr w:type="spellStart"/>
      <w:r w:rsidRPr="00EF0B44">
        <w:rPr>
          <w:sz w:val="28"/>
          <w:szCs w:val="28"/>
        </w:rPr>
        <w:t>И.Грозного</w:t>
      </w:r>
      <w:proofErr w:type="spellEnd"/>
      <w:r w:rsidRPr="00EF0B44">
        <w:rPr>
          <w:sz w:val="28"/>
          <w:szCs w:val="28"/>
        </w:rPr>
        <w:t xml:space="preserve"> (1565-1572) написаны сотни, если не тысячи исторических исследований, монографий, статей, обзоров, защищены диссертации</w:t>
      </w:r>
      <w:r>
        <w:rPr>
          <w:sz w:val="28"/>
          <w:szCs w:val="28"/>
        </w:rPr>
        <w:t xml:space="preserve">. 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proofErr w:type="gramStart"/>
      <w:r w:rsidRPr="00EF0B44">
        <w:rPr>
          <w:sz w:val="28"/>
          <w:szCs w:val="28"/>
        </w:rPr>
        <w:t>Однако и по сей день ни в отечественной, ни в зарубежной историографии нет единого мнения по вопросу о значении опричнины в истории Российского государства.</w:t>
      </w:r>
      <w:proofErr w:type="gramEnd"/>
      <w:r w:rsidRPr="00EF0B44">
        <w:rPr>
          <w:sz w:val="28"/>
          <w:szCs w:val="28"/>
        </w:rPr>
        <w:t xml:space="preserve"> На протяжении веков историки ломают копья в </w:t>
      </w:r>
      <w:proofErr w:type="gramStart"/>
      <w:r w:rsidRPr="00EF0B44">
        <w:rPr>
          <w:sz w:val="28"/>
          <w:szCs w:val="28"/>
        </w:rPr>
        <w:t>спорах</w:t>
      </w:r>
      <w:proofErr w:type="gramEnd"/>
      <w:r w:rsidRPr="00EF0B44">
        <w:rPr>
          <w:sz w:val="28"/>
          <w:szCs w:val="28"/>
        </w:rPr>
        <w:t>: с каким знаком воспринимать события 1565-1572 годов? Была ли опричнина просто жестоким террором полубезумного царя-деспота против своих подданных? Или же в её основе всё-таки лежала здравая и необходимая в тех условиях политика, имеющая целью укрепление основ государственности, повышение авторитета центральной власти, улучшение обороноспособности страны и т.д.?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Об опричнине первыми заговорили историки уже в XVIII-начале XIX веков: Щербатов, </w:t>
      </w:r>
      <w:proofErr w:type="spellStart"/>
      <w:r w:rsidRPr="00EF0B44">
        <w:rPr>
          <w:sz w:val="28"/>
          <w:szCs w:val="28"/>
        </w:rPr>
        <w:t>Болотов</w:t>
      </w:r>
      <w:proofErr w:type="spellEnd"/>
      <w:r w:rsidRPr="00EF0B44">
        <w:rPr>
          <w:sz w:val="28"/>
          <w:szCs w:val="28"/>
        </w:rPr>
        <w:t xml:space="preserve">, Карамзин. Уже тогда сложилась традиция «делить» царствование Ивана IV на две половины, что впоследствии легло в основу теории «двух Иванов», введённой в историографию </w:t>
      </w:r>
      <w:proofErr w:type="spellStart"/>
      <w:r w:rsidRPr="00EF0B44">
        <w:rPr>
          <w:sz w:val="28"/>
          <w:szCs w:val="28"/>
        </w:rPr>
        <w:t>Н.М.Карамзиным</w:t>
      </w:r>
      <w:proofErr w:type="spellEnd"/>
      <w:r w:rsidRPr="00EF0B44">
        <w:rPr>
          <w:sz w:val="28"/>
          <w:szCs w:val="28"/>
        </w:rPr>
        <w:t xml:space="preserve"> на основании изучения трудов князя </w:t>
      </w:r>
      <w:proofErr w:type="spellStart"/>
      <w:r w:rsidRPr="00EF0B44">
        <w:rPr>
          <w:sz w:val="28"/>
          <w:szCs w:val="28"/>
        </w:rPr>
        <w:t>А.Курбского</w:t>
      </w:r>
      <w:proofErr w:type="spellEnd"/>
      <w:r w:rsidRPr="00EF0B44">
        <w:rPr>
          <w:sz w:val="28"/>
          <w:szCs w:val="28"/>
        </w:rPr>
        <w:t>. По Курбскому, Иван Грозный — добродетельный герой и мудрый государственный муж в первую половину своего царствования и сумасшедший тиран-деспот — во вторую. Многие историки, вслед за Карамзиным, связывали резкую перемену в политике государя с его психическим заболеванием, вызванным смертью первой жены Анастасии Романовны. Возникали и всерьёз рассматривались даже версии о «подмене» царя другим человеком.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r w:rsidRPr="00EF0B44">
        <w:rPr>
          <w:sz w:val="28"/>
          <w:szCs w:val="28"/>
        </w:rPr>
        <w:t>Водоразделом между «хорошим» Иваном и «плохим», согласно Карамзину, являлось введение опричнины в 1565 году</w:t>
      </w:r>
      <w:r>
        <w:rPr>
          <w:sz w:val="28"/>
          <w:szCs w:val="28"/>
        </w:rPr>
        <w:t xml:space="preserve">. </w:t>
      </w:r>
      <w:r w:rsidRPr="00EF0B44">
        <w:rPr>
          <w:sz w:val="28"/>
          <w:szCs w:val="28"/>
        </w:rPr>
        <w:t>Живописуя опричнину, он создавал художественно выразительную картину, которая должна была впечатлить читателя, но никак не ответить на вопрос о причинах, последствиях и самом характере этого исторического явления.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r w:rsidRPr="00EF0B44">
        <w:rPr>
          <w:sz w:val="28"/>
          <w:szCs w:val="28"/>
        </w:rPr>
        <w:lastRenderedPageBreak/>
        <w:t>Последующие историки (</w:t>
      </w:r>
      <w:proofErr w:type="spellStart"/>
      <w:r w:rsidRPr="00EF0B44">
        <w:rPr>
          <w:sz w:val="28"/>
          <w:szCs w:val="28"/>
        </w:rPr>
        <w:t>Н.И.Костомаров</w:t>
      </w:r>
      <w:proofErr w:type="spellEnd"/>
      <w:r w:rsidRPr="00EF0B44">
        <w:rPr>
          <w:sz w:val="28"/>
          <w:szCs w:val="28"/>
        </w:rPr>
        <w:t>) также видели основную причину опричнины исключительно в личных качествах Ивана Грозного, который не желал слушать людей, несогласных с методами проведения его в целом оправданной политики укрепления центральной власти.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С. М. Соловьев и созданная им «государственная школа» отечественной историографии пошли по иному пути. Абстрагировавшись от личных характеристик царя-тирана, они увидели в деятельности Грозного, в первую очередь, переход от старых «родовых» отношений к современным «государственным», которые и завершила опричнина – государственная власть в том виде, как её понимал сам великий «реформатор». Соловьёв впервые отделил жестокости царя Ивана и организованный им внутренний террор от политических, социальных и </w:t>
      </w:r>
      <w:proofErr w:type="gramStart"/>
      <w:r w:rsidRPr="00EF0B44">
        <w:rPr>
          <w:sz w:val="28"/>
          <w:szCs w:val="28"/>
        </w:rPr>
        <w:t>экономических процессов</w:t>
      </w:r>
      <w:proofErr w:type="gramEnd"/>
      <w:r w:rsidRPr="00EF0B44">
        <w:rPr>
          <w:sz w:val="28"/>
          <w:szCs w:val="28"/>
        </w:rPr>
        <w:t xml:space="preserve"> того времени. С точки зрения исторической науки это был, бесспорно, шаг вперёд. 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proofErr w:type="spellStart"/>
      <w:r w:rsidRPr="00EF0B44">
        <w:rPr>
          <w:sz w:val="28"/>
          <w:szCs w:val="28"/>
        </w:rPr>
        <w:t>В.О.Ключевский</w:t>
      </w:r>
      <w:proofErr w:type="spellEnd"/>
      <w:r w:rsidRPr="00EF0B44">
        <w:rPr>
          <w:sz w:val="28"/>
          <w:szCs w:val="28"/>
        </w:rPr>
        <w:t xml:space="preserve">, в отличие от Соловьёва, считал внутреннюю политику Ивана Грозного совершенно бесцельной, кроме того, продиктованной исключительно личными качествами характера государя. По его мнению, опричнина не отвечала наболевшим политическим вопросам, а также и не устраняла тех затруднений, которыми </w:t>
      </w:r>
      <w:proofErr w:type="gramStart"/>
      <w:r w:rsidRPr="00EF0B44">
        <w:rPr>
          <w:sz w:val="28"/>
          <w:szCs w:val="28"/>
        </w:rPr>
        <w:t>была вызвана</w:t>
      </w:r>
      <w:r w:rsidRPr="00EF0B44">
        <w:rPr>
          <w:rFonts w:ascii="Verdana" w:hAnsi="Verdana"/>
          <w:sz w:val="18"/>
          <w:szCs w:val="18"/>
        </w:rPr>
        <w:t xml:space="preserve"> </w:t>
      </w:r>
      <w:r w:rsidRPr="00EF0B44">
        <w:rPr>
          <w:sz w:val="28"/>
          <w:szCs w:val="28"/>
        </w:rPr>
        <w:t>Ключевский видел</w:t>
      </w:r>
      <w:proofErr w:type="gramEnd"/>
      <w:r w:rsidRPr="00EF0B44">
        <w:rPr>
          <w:sz w:val="28"/>
          <w:szCs w:val="28"/>
        </w:rPr>
        <w:t xml:space="preserve"> в опричнине не государственный институт, а проявление беззаконной анархии, направленной на расшатывание основ государства и подрыв авторитета власти самого монарха. Ключевский считал опричнину одним из самых действенных факторов, которые подготовили Смутное время.</w:t>
      </w:r>
      <w:r w:rsidRPr="00EF0B44">
        <w:rPr>
          <w:rFonts w:ascii="Verdana" w:hAnsi="Verdana"/>
          <w:sz w:val="18"/>
          <w:szCs w:val="18"/>
        </w:rPr>
        <w:t xml:space="preserve"> </w:t>
      </w:r>
      <w:r w:rsidRPr="00EF0B44">
        <w:rPr>
          <w:sz w:val="28"/>
          <w:szCs w:val="28"/>
        </w:rPr>
        <w:t>Наработки «государственной школы» получили дальнейшее развитие в трудах С. Ф. Платонова, который создал наиболее цельную концепцию опричнины, вошедшую во все дореволюционные, советские и некоторые постсоветские вузовские учебники.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С.Ф. Платонов полагал, что основные причины опричнины лежат в осознании Иваном Грозным опасности удельно-княжеской и боярской оппозиции. С.Ф. Платонов писал: «Недовольный окружавшею его знатью, он (Иван Грозный) применил к ней ту меру, какую Москва применяла </w:t>
      </w:r>
      <w:proofErr w:type="gramStart"/>
      <w:r w:rsidRPr="00EF0B44">
        <w:rPr>
          <w:sz w:val="28"/>
          <w:szCs w:val="28"/>
        </w:rPr>
        <w:t>к</w:t>
      </w:r>
      <w:proofErr w:type="gramEnd"/>
      <w:r w:rsidRPr="00EF0B44">
        <w:rPr>
          <w:sz w:val="28"/>
          <w:szCs w:val="28"/>
        </w:rPr>
        <w:t xml:space="preserve"> </w:t>
      </w:r>
      <w:proofErr w:type="gramStart"/>
      <w:r w:rsidRPr="00EF0B44">
        <w:rPr>
          <w:sz w:val="28"/>
          <w:szCs w:val="28"/>
        </w:rPr>
        <w:t>своим</w:t>
      </w:r>
      <w:proofErr w:type="gramEnd"/>
      <w:r w:rsidRPr="00EF0B44">
        <w:rPr>
          <w:sz w:val="28"/>
          <w:szCs w:val="28"/>
        </w:rPr>
        <w:t xml:space="preserve"> врагам, именно – «вывод»… То, что так хорошо удавалось с врагом внешним, Грозный задумал испытать с врагом внутренним, т.е. с теми людьми, которые ему представлялись враждебными и опасными». </w:t>
      </w:r>
    </w:p>
    <w:p w:rsidR="001A7D46" w:rsidRPr="00EF0B44" w:rsidRDefault="001A7D46" w:rsidP="001A7D46">
      <w:pPr>
        <w:ind w:firstLine="708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В 1964 году вышла книга </w:t>
      </w:r>
      <w:proofErr w:type="spellStart"/>
      <w:r w:rsidRPr="00EF0B44">
        <w:rPr>
          <w:sz w:val="28"/>
          <w:szCs w:val="28"/>
        </w:rPr>
        <w:t>А.А.Зимина</w:t>
      </w:r>
      <w:proofErr w:type="spellEnd"/>
      <w:r w:rsidRPr="00EF0B44">
        <w:rPr>
          <w:sz w:val="28"/>
          <w:szCs w:val="28"/>
        </w:rPr>
        <w:t xml:space="preserve"> «Опричнина Ивана Грозного». Зимин переработал огромное количество источников, поднял массу фактического материала, имевшего отношение к опричнине. Но его собственное мнение буквально утонуло в обилии имён, графиков, чисел и </w:t>
      </w:r>
      <w:proofErr w:type="gramStart"/>
      <w:r w:rsidRPr="00EF0B44">
        <w:rPr>
          <w:sz w:val="28"/>
          <w:szCs w:val="28"/>
        </w:rPr>
        <w:t>солидной</w:t>
      </w:r>
      <w:proofErr w:type="gramEnd"/>
      <w:r w:rsidRPr="00EF0B44">
        <w:rPr>
          <w:sz w:val="28"/>
          <w:szCs w:val="28"/>
        </w:rPr>
        <w:t xml:space="preserve"> </w:t>
      </w:r>
      <w:proofErr w:type="spellStart"/>
      <w:r w:rsidRPr="00EF0B44">
        <w:rPr>
          <w:sz w:val="28"/>
          <w:szCs w:val="28"/>
        </w:rPr>
        <w:t>фактологии</w:t>
      </w:r>
      <w:proofErr w:type="spellEnd"/>
      <w:r w:rsidRPr="00EF0B44">
        <w:rPr>
          <w:sz w:val="28"/>
          <w:szCs w:val="28"/>
        </w:rPr>
        <w:t>. Столь характерные для его предшественников однозначные выводы в работе историка практически отсутствуют. Со многими оговорками Зимин соглашается с тем, что большая часть кровопролития и преступлений опричников были бесполезными. Однако «объективно» содержание опричнины в его глазах пока ещё выглядит прогрессивным: первоначальная мысль Грозного была верной, а потом всё испортили сами опричники, выродившиеся в бандитов и грабителей.</w:t>
      </w:r>
    </w:p>
    <w:p w:rsidR="002255DD" w:rsidRDefault="001A7D46" w:rsidP="001A7D46">
      <w:pPr>
        <w:ind w:firstLine="708"/>
        <w:jc w:val="both"/>
      </w:pPr>
      <w:r w:rsidRPr="00EF0B44">
        <w:rPr>
          <w:sz w:val="28"/>
          <w:szCs w:val="28"/>
        </w:rPr>
        <w:t xml:space="preserve">Книга Зимина была написана во время правления Хрущёва, и поэтому автор пытается удовлетворить обе стороны спора. Однако в конце жизни А. А. Зимин пересмотрел свои взгляды в сторону сугубо отрицательной оценки опричнины, видя в </w:t>
      </w:r>
      <w:r w:rsidRPr="00EF0B44">
        <w:rPr>
          <w:i/>
          <w:iCs/>
          <w:sz w:val="28"/>
          <w:szCs w:val="28"/>
        </w:rPr>
        <w:t>«кровавом зареве опричнины»</w:t>
      </w:r>
      <w:r w:rsidRPr="00EF0B44">
        <w:rPr>
          <w:sz w:val="28"/>
          <w:szCs w:val="28"/>
        </w:rPr>
        <w:t xml:space="preserve"> крайнее проявление крепостнических и деспотических тенденций в противовес </w:t>
      </w:r>
      <w:proofErr w:type="spellStart"/>
      <w:r w:rsidRPr="00EF0B44">
        <w:rPr>
          <w:sz w:val="28"/>
          <w:szCs w:val="28"/>
        </w:rPr>
        <w:t>предбуржуазным</w:t>
      </w:r>
      <w:proofErr w:type="spellEnd"/>
      <w:r w:rsidRPr="00EF0B44">
        <w:rPr>
          <w:sz w:val="28"/>
          <w:szCs w:val="28"/>
        </w:rPr>
        <w:t>.</w:t>
      </w:r>
    </w:p>
    <w:sectPr w:rsidR="002255DD" w:rsidSect="001A7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79"/>
    <w:rsid w:val="001A7D46"/>
    <w:rsid w:val="00A44B79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2020-12-22T20:04:00Z</dcterms:created>
  <dcterms:modified xsi:type="dcterms:W3CDTF">2020-12-22T20:08:00Z</dcterms:modified>
</cp:coreProperties>
</file>