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4F" w:rsidRPr="0064463E" w:rsidRDefault="0025384F" w:rsidP="0025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446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25384F" w:rsidRPr="0064463E" w:rsidRDefault="0025384F" w:rsidP="00253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64463E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25384F" w:rsidRPr="0064463E" w:rsidRDefault="0025384F" w:rsidP="0025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6446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64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25384F" w:rsidRPr="0064463E" w:rsidRDefault="0025384F" w:rsidP="0025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84F" w:rsidRPr="00114469" w:rsidRDefault="0025384F" w:rsidP="0025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1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работы рассчитан на 2 пары (4 академических часа)</w:t>
      </w:r>
    </w:p>
    <w:p w:rsidR="0025384F" w:rsidRPr="00114469" w:rsidRDefault="0025384F" w:rsidP="0025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84F" w:rsidRPr="00114469" w:rsidRDefault="0025384F" w:rsidP="0025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СССР-Россия во второй половине ХХ века. </w:t>
      </w:r>
    </w:p>
    <w:p w:rsidR="0025384F" w:rsidRPr="00114469" w:rsidRDefault="0025384F" w:rsidP="0025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44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114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Систематизировать и углубить  знание по теме.    Развивать  навыки познавательной, учебной деятельности. Тренировать умение выделять главное в тексте (главные смысловые единицы), составлять таблицы.  </w:t>
      </w:r>
    </w:p>
    <w:p w:rsidR="0025384F" w:rsidRPr="00114469" w:rsidRDefault="0025384F" w:rsidP="0025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44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25384F" w:rsidRPr="00114469" w:rsidRDefault="0025384F" w:rsidP="0025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Прочитайте текст </w:t>
      </w:r>
    </w:p>
    <w:p w:rsidR="0025384F" w:rsidRDefault="0025384F" w:rsidP="0025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Используя текст и дополнительную литературу </w:t>
      </w:r>
      <w:r w:rsidRPr="00114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составьте таблицу</w:t>
      </w:r>
      <w:proofErr w:type="gramEnd"/>
      <w:r w:rsidRPr="00114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5384F" w:rsidRPr="00114469" w:rsidRDefault="0025384F" w:rsidP="002538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25384F" w:rsidTr="00B6540C">
        <w:tc>
          <w:tcPr>
            <w:tcW w:w="2660" w:type="dxa"/>
          </w:tcPr>
          <w:p w:rsidR="0025384F" w:rsidRDefault="0025384F" w:rsidP="00B6540C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10" w:type="dxa"/>
          </w:tcPr>
          <w:p w:rsidR="0025384F" w:rsidRDefault="0025384F" w:rsidP="00B6540C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Годы нахождения у власти</w:t>
            </w:r>
          </w:p>
        </w:tc>
        <w:tc>
          <w:tcPr>
            <w:tcW w:w="4501" w:type="dxa"/>
          </w:tcPr>
          <w:p w:rsidR="0025384F" w:rsidRDefault="0025384F" w:rsidP="00B6540C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Реформы.</w:t>
            </w:r>
          </w:p>
        </w:tc>
      </w:tr>
      <w:tr w:rsidR="0025384F" w:rsidTr="00B6540C">
        <w:tc>
          <w:tcPr>
            <w:tcW w:w="2660" w:type="dxa"/>
          </w:tcPr>
          <w:p w:rsidR="0025384F" w:rsidRDefault="0025384F" w:rsidP="00B6540C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5384F" w:rsidRDefault="0025384F" w:rsidP="00B6540C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5384F" w:rsidRDefault="0025384F" w:rsidP="00B6540C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</w:tr>
      <w:tr w:rsidR="0025384F" w:rsidTr="00B6540C">
        <w:tc>
          <w:tcPr>
            <w:tcW w:w="2660" w:type="dxa"/>
          </w:tcPr>
          <w:p w:rsidR="0025384F" w:rsidRDefault="0025384F" w:rsidP="00B6540C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5384F" w:rsidRDefault="0025384F" w:rsidP="00B6540C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25384F" w:rsidRDefault="0025384F" w:rsidP="00B6540C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</w:tr>
    </w:tbl>
    <w:p w:rsidR="0025384F" w:rsidRDefault="0025384F" w:rsidP="0025384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25384F" w:rsidRDefault="0025384F" w:rsidP="0025384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25384F" w:rsidRPr="00567845" w:rsidRDefault="0025384F" w:rsidP="0025384F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56784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Хрущев Никита Сергеевич (1894–1971)</w:t>
      </w:r>
    </w:p>
    <w:p w:rsidR="0025384F" w:rsidRDefault="0025384F" w:rsidP="002538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56784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Выходец из простой крестьянской семьи, Н. С. Хрущев стал у руля партии вскоре после смерти Сталина, которая наступила 5 марта 1953 г. Первые годы своего правления он вел </w:t>
      </w:r>
      <w:proofErr w:type="spellStart"/>
      <w:r w:rsidRPr="0056784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подковерную</w:t>
      </w:r>
      <w:proofErr w:type="spellEnd"/>
      <w:r w:rsidRPr="0056784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борьбу с Г. М. Маленковым, занимавшим пост председателя Совета Министров и являвшимся фактическим руководителем государства.</w:t>
      </w:r>
    </w:p>
    <w:p w:rsidR="0025384F" w:rsidRPr="0044433D" w:rsidRDefault="0025384F" w:rsidP="0025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В 1956 году Хрущев зачитывает на ХХ съезде партии доклад о сталинских репрессиях, осуждая действия своего предшественника. Время правления Никиты Сергеевича отмечено развитием космической программы – запуском искусственного спутника и первым полетом человека в космос. Его новая жилищная политика позволила многим гражданам страны переехать из тесных коммуналок в более комфортабельное отдельное жилье. Дома, массово строившиеся в то время, до сих пор в народе зовутся "</w:t>
      </w:r>
      <w:proofErr w:type="spellStart"/>
      <w:r w:rsidRPr="0044433D">
        <w:rPr>
          <w:rFonts w:ascii="Times New Roman" w:hAnsi="Times New Roman" w:cs="Times New Roman"/>
          <w:sz w:val="28"/>
          <w:szCs w:val="28"/>
        </w:rPr>
        <w:t>хрущевками</w:t>
      </w:r>
      <w:proofErr w:type="spellEnd"/>
      <w:r w:rsidRPr="0044433D">
        <w:rPr>
          <w:rFonts w:ascii="Times New Roman" w:hAnsi="Times New Roman" w:cs="Times New Roman"/>
          <w:sz w:val="28"/>
          <w:szCs w:val="28"/>
        </w:rPr>
        <w:t>".</w:t>
      </w:r>
    </w:p>
    <w:p w:rsidR="0025384F" w:rsidRDefault="0025384F" w:rsidP="00253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33D">
        <w:rPr>
          <w:rFonts w:ascii="Times New Roman" w:hAnsi="Times New Roman" w:cs="Times New Roman"/>
          <w:b/>
          <w:bCs/>
          <w:sz w:val="28"/>
          <w:szCs w:val="28"/>
        </w:rPr>
        <w:t>Брежнев Леонид Ильич (1907–1982)</w:t>
      </w:r>
    </w:p>
    <w:p w:rsidR="0025384F" w:rsidRPr="0044433D" w:rsidRDefault="0025384F" w:rsidP="0025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 xml:space="preserve">14 октября 1964 года Н. С. Хрущев был смещен со своей должности группой членов ЦК под руководством Л. И. Брежнева. Впервые в истории государства правители СССР по порядку сменились не после смерти лидера, а в результате внутрипартийного заговора. Эпоха Брежнева в истории России известна как застой. Страна остановилась в развитии и стала проигрывать ведущим мировым державам, отставая от них во всех отраслях, исключая </w:t>
      </w:r>
      <w:proofErr w:type="gramStart"/>
      <w:r w:rsidRPr="0044433D">
        <w:rPr>
          <w:rFonts w:ascii="Times New Roman" w:hAnsi="Times New Roman" w:cs="Times New Roman"/>
          <w:sz w:val="28"/>
          <w:szCs w:val="28"/>
        </w:rPr>
        <w:t>военно-промышленную</w:t>
      </w:r>
      <w:proofErr w:type="gramEnd"/>
      <w:r w:rsidRPr="0044433D">
        <w:rPr>
          <w:rFonts w:ascii="Times New Roman" w:hAnsi="Times New Roman" w:cs="Times New Roman"/>
          <w:sz w:val="28"/>
          <w:szCs w:val="28"/>
        </w:rPr>
        <w:t>.</w:t>
      </w:r>
    </w:p>
    <w:p w:rsidR="0025384F" w:rsidRPr="0044433D" w:rsidRDefault="0025384F" w:rsidP="002538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 xml:space="preserve">Брежнев предпринял некоторые попытки наладить отношения с США, испорченные Карибским кризисом 1962 года, когда Н. С. Хрущев приказал разместить на Кубе ракеты с ядерным боезарядом. Были подписаны договоры с американским </w:t>
      </w:r>
      <w:r w:rsidRPr="0044433D">
        <w:rPr>
          <w:rFonts w:ascii="Times New Roman" w:hAnsi="Times New Roman" w:cs="Times New Roman"/>
          <w:sz w:val="28"/>
          <w:szCs w:val="28"/>
        </w:rPr>
        <w:lastRenderedPageBreak/>
        <w:t>руководством, которые ограничивали гонку вооружений. Однако все усилия Л. И. Брежнева по разрядке ситуации были перечеркнуты вводом войск в Афганистан.</w:t>
      </w:r>
    </w:p>
    <w:p w:rsidR="0025384F" w:rsidRPr="0044433D" w:rsidRDefault="0025384F" w:rsidP="00253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33D">
        <w:rPr>
          <w:rFonts w:ascii="Times New Roman" w:hAnsi="Times New Roman" w:cs="Times New Roman"/>
          <w:b/>
          <w:bCs/>
          <w:sz w:val="28"/>
          <w:szCs w:val="28"/>
        </w:rPr>
        <w:t>Андропов Юрий Владимирович (1914–1984)</w:t>
      </w:r>
    </w:p>
    <w:p w:rsidR="0025384F" w:rsidRPr="0044433D" w:rsidRDefault="0025384F" w:rsidP="0025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 xml:space="preserve">После смерти Брежнева, наступившей 10 ноября 1982 года, его место занял Ю. Андропов, руководивший до этого КГБ – комитетом госбезопасности СССР. </w:t>
      </w:r>
      <w:proofErr w:type="gramStart"/>
      <w:r w:rsidRPr="0044433D">
        <w:rPr>
          <w:rFonts w:ascii="Times New Roman" w:hAnsi="Times New Roman" w:cs="Times New Roman"/>
          <w:sz w:val="28"/>
          <w:szCs w:val="28"/>
        </w:rPr>
        <w:t>Он взял курс на реформы и преобразования в социальной и экономической сферах.</w:t>
      </w:r>
      <w:proofErr w:type="gramEnd"/>
      <w:r w:rsidRPr="0044433D">
        <w:rPr>
          <w:rFonts w:ascii="Times New Roman" w:hAnsi="Times New Roman" w:cs="Times New Roman"/>
          <w:sz w:val="28"/>
          <w:szCs w:val="28"/>
        </w:rPr>
        <w:t xml:space="preserve"> Время его правления отмечено возбуждением уголовных дел, разоблачающих коррупцию во властных кругах. Однако Юрий Владимирович не успел совершить каких-либо перемен в жизни государства, так как имел серьезные проблемы со здоровьем и умер 9 февраля 1984 года.</w:t>
      </w:r>
    </w:p>
    <w:p w:rsidR="0025384F" w:rsidRPr="0044433D" w:rsidRDefault="0025384F" w:rsidP="00253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33D">
        <w:rPr>
          <w:rFonts w:ascii="Times New Roman" w:hAnsi="Times New Roman" w:cs="Times New Roman"/>
          <w:b/>
          <w:bCs/>
          <w:sz w:val="28"/>
          <w:szCs w:val="28"/>
        </w:rPr>
        <w:t>Черненко Константин Устинович (1911–1985)</w:t>
      </w:r>
    </w:p>
    <w:p w:rsidR="0025384F" w:rsidRPr="0044433D" w:rsidRDefault="0025384F" w:rsidP="0025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С 13 февраля 1984 г. занимал пост Генсека ЦК КПСС. Продолжал политику своего предшественника по разоблачению коррупции в эшелонах власти. Был очень болен и скончался 10 марта 1985 года, пробыв на высшем государственном посту чуть более года. Все прошлые правители СССР по порядку, заведенному в государстве, были захоронены у Кремлевской стены, и К. У. Черненко стал последним в этом списке.</w:t>
      </w:r>
    </w:p>
    <w:p w:rsidR="0025384F" w:rsidRPr="0044433D" w:rsidRDefault="0025384F" w:rsidP="002538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33D">
        <w:rPr>
          <w:rFonts w:ascii="Times New Roman" w:hAnsi="Times New Roman" w:cs="Times New Roman"/>
          <w:b/>
          <w:bCs/>
          <w:sz w:val="28"/>
          <w:szCs w:val="28"/>
        </w:rPr>
        <w:t>Горбачев Михаил Сергеевич (1931)</w:t>
      </w:r>
    </w:p>
    <w:p w:rsidR="0025384F" w:rsidRPr="0044433D" w:rsidRDefault="0025384F" w:rsidP="0025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М. С. Горбачев является самым известным российским политиком конца ХХ века. Завоевал любовь и популярность на Западе, но у граждан его страны его правление вызывает двоякие чувства. Если европейцы и американцы называют его великим реформатором, то многие жители России считают разрушителем Советского Союза. Горбачев провозгласил внутренние экономические и политические реформы, проходившие под лозунгом «Перестройка, Гласность, Ускорение!», которые привели к массовому дефициту продуктов питания и промышленных товаров, безработице и падению уровня жизни населения.</w:t>
      </w:r>
    </w:p>
    <w:p w:rsidR="0025384F" w:rsidRDefault="0025384F" w:rsidP="00253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Утверждать, что эпоха правления М. С. Горбачева имела только негативные последствия для жизни нашей страны, будет неправильно. В России появились понятия многопартийности, свободы вероисповедания и печати. За свою внешнюю политику Горбачев был удостоен Нобелевской премии мира. Правители СССР и России ни до, ни после Михаила Сергеевича не удостаивались такой чести.</w:t>
      </w:r>
    </w:p>
    <w:p w:rsidR="0025384F" w:rsidRDefault="0025384F" w:rsidP="00253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3D">
        <w:rPr>
          <w:rFonts w:ascii="Times New Roman" w:hAnsi="Times New Roman" w:cs="Times New Roman"/>
          <w:b/>
          <w:sz w:val="28"/>
          <w:szCs w:val="28"/>
        </w:rPr>
        <w:t xml:space="preserve">Ельцин Борис Николаевич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4433D">
        <w:rPr>
          <w:rFonts w:ascii="Times New Roman" w:hAnsi="Times New Roman" w:cs="Times New Roman"/>
          <w:b/>
          <w:sz w:val="28"/>
          <w:szCs w:val="28"/>
        </w:rPr>
        <w:t xml:space="preserve">1931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4433D">
        <w:rPr>
          <w:rFonts w:ascii="Times New Roman" w:hAnsi="Times New Roman" w:cs="Times New Roman"/>
          <w:b/>
          <w:sz w:val="28"/>
          <w:szCs w:val="28"/>
        </w:rPr>
        <w:t xml:space="preserve"> 2007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44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84F" w:rsidRDefault="0025384F" w:rsidP="0025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 xml:space="preserve">Деятельность Ельцина сложно оценивать беспристрастно, поскольку прошло слишком мало времени с периода его руководства страной. Однозначно только одно: это был человек, переломивший ход истории и осуществивший ряд реформ, имевших неоднозначные последствия для России. Внутренняя и внешняя политика Ельцина </w:t>
      </w:r>
    </w:p>
    <w:p w:rsidR="0025384F" w:rsidRDefault="0025384F" w:rsidP="0025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 xml:space="preserve">В области внутренней политики Ельцин проводил курс по демократизации политической системы страны. В 1993 году в ходе событий, вызванных внутриполитическим конфликтом в руководстве Российской Федерации, Ельцин сумел одержать победу над оппозицией – вице-президентом Александром Руцким и сторонниками Верховного Совета РФ во главе с Русланом Хасбулатовым. В результате Ельцин остался у власти, страна продолжила двигаться намеченным курсом, а все Советы были ликвидированы. При Ельцине формировались конституционные основы политической системы России. В декабре 1993 года была принята Конституция Российской Федерации, страна превратилась в республику президентского типа. Были приняты основополагающие законодательные кодексы. В </w:t>
      </w:r>
      <w:r w:rsidRPr="0044433D">
        <w:rPr>
          <w:rFonts w:ascii="Times New Roman" w:hAnsi="Times New Roman" w:cs="Times New Roman"/>
          <w:sz w:val="28"/>
          <w:szCs w:val="28"/>
        </w:rPr>
        <w:lastRenderedPageBreak/>
        <w:t xml:space="preserve">борьбе с сепаратизмом и распадом государства Ельцин в 1994 году ввел войска в Чеченскую Республику. Официально операция называлась «Восстановление конституционного порядка в Чеченской Республике» и длилась с 11 декабря 1994 по 31 августа 1996 года. Позднее проводилась Контртеррористическая операция на Северном Кавказе (7 августа 1999 – 16 апреля 2009 года). </w:t>
      </w:r>
    </w:p>
    <w:p w:rsidR="0025384F" w:rsidRDefault="0025384F" w:rsidP="0025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 xml:space="preserve">В новогоднем обращении на пороге 2000 года первый президент РФ Борис Ельцин объявил о своем решении уйти в отставку, возложив обязанности главы государства на период до выборов на возглавлявшего правительство Путина. </w:t>
      </w:r>
    </w:p>
    <w:p w:rsidR="0025384F" w:rsidRPr="0044433D" w:rsidRDefault="0025384F" w:rsidP="002538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3D">
        <w:rPr>
          <w:rFonts w:ascii="Times New Roman" w:hAnsi="Times New Roman" w:cs="Times New Roman"/>
          <w:b/>
          <w:sz w:val="28"/>
          <w:szCs w:val="28"/>
        </w:rPr>
        <w:t>Путин Владимир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(1952)</w:t>
      </w:r>
    </w:p>
    <w:p w:rsidR="0025384F" w:rsidRPr="0044433D" w:rsidRDefault="0025384F" w:rsidP="0025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Приход Путина в большую политику произошел на фоне агрессии сепаратистов в Дагестане. Требовалось принятие немедленных и жестких мер, и Путин, по его словам, ради урегулирования ситуации был даже готов пожертвовать политической карьерой. Но ничего подобного не произошло - в марте 2000 года на выборах президента он одержал победу в первом туре.</w:t>
      </w:r>
    </w:p>
    <w:p w:rsidR="0025384F" w:rsidRPr="0044433D" w:rsidRDefault="0025384F" w:rsidP="002538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3D">
        <w:rPr>
          <w:rFonts w:ascii="Times New Roman" w:hAnsi="Times New Roman" w:cs="Times New Roman"/>
          <w:sz w:val="28"/>
          <w:szCs w:val="28"/>
        </w:rPr>
        <w:t>В первые годы на посту президента Путин создавал единое правовое поле и укреплял центральную власть - губернаторы потеряли представительство в Совете Федерации, а вместе с ним и депутатскую неприкосновенность. Был проведен ряд ключевых реформ, в том числе налоговая, банковская, земельная, реформа ЖКХ и трудовых отношений, установлен мир на Кавказе. Одержав победу на президентских выборах во второй раз, Путин продолжил курс на решение социальных проблем – вступил в силу закон о материнском капитале, увеличились пособия, выросли зарплаты военнослужащих, а призыв на военную службу был сокращен до одного года. Продолжилось и укрепление "вертикали власти" - в сентябре 2004 года Путин объявил о намерении отказаться от прямых выборов глав субъектов федерации. Губернаторы стали назначаться президентом с последующим утверждением в местных законодательных собраниях.</w:t>
      </w:r>
    </w:p>
    <w:p w:rsidR="002255DD" w:rsidRDefault="0025384F"/>
    <w:sectPr w:rsidR="002255DD" w:rsidSect="00253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8D"/>
    <w:rsid w:val="0025384F"/>
    <w:rsid w:val="0081588D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2020-12-22T20:10:00Z</dcterms:created>
  <dcterms:modified xsi:type="dcterms:W3CDTF">2020-12-22T20:14:00Z</dcterms:modified>
</cp:coreProperties>
</file>