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D0" w:rsidRPr="00F60CD0" w:rsidRDefault="00F60CD0" w:rsidP="007344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выполнить в тоненькой тетради для практических занятий. Пример разобран в работе. Задание отправить на почту </w:t>
      </w:r>
      <w:hyperlink r:id="rId5" w:history="1">
        <w:r w:rsidRPr="00E3380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dma@apt29.ru</w:t>
        </w:r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 18-00 22.12.2020</w:t>
      </w:r>
      <w:bookmarkStart w:id="0" w:name="_GoBack"/>
      <w:bookmarkEnd w:id="0"/>
    </w:p>
    <w:p w:rsidR="006A7A5C" w:rsidRPr="007344C3" w:rsidRDefault="00BB3002" w:rsidP="007344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</w:t>
      </w:r>
      <w:r w:rsidR="00510CF1" w:rsidRPr="007344C3">
        <w:rPr>
          <w:rFonts w:ascii="Times New Roman" w:hAnsi="Times New Roman" w:cs="Times New Roman"/>
          <w:b/>
          <w:sz w:val="28"/>
          <w:szCs w:val="28"/>
        </w:rPr>
        <w:t>КОЕ ЗАНЯТИЕ № 2</w:t>
      </w:r>
    </w:p>
    <w:p w:rsidR="00510CF1" w:rsidRPr="007344C3" w:rsidRDefault="00510CF1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b/>
          <w:sz w:val="28"/>
          <w:szCs w:val="28"/>
        </w:rPr>
        <w:t>Тема:</w:t>
      </w:r>
      <w:r w:rsidRPr="007344C3">
        <w:rPr>
          <w:rFonts w:ascii="Times New Roman" w:hAnsi="Times New Roman" w:cs="Times New Roman"/>
          <w:sz w:val="28"/>
          <w:szCs w:val="28"/>
        </w:rPr>
        <w:t xml:space="preserve"> Решение экологических задач по проблемам промышленных бытовых отходов.</w:t>
      </w:r>
    </w:p>
    <w:p w:rsidR="00510CF1" w:rsidRPr="007344C3" w:rsidRDefault="00510CF1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510CF1" w:rsidRPr="007344C3" w:rsidRDefault="00510CF1" w:rsidP="00734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</w:rPr>
        <w:t xml:space="preserve"> </w:t>
      </w:r>
      <w:r w:rsidRPr="0073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познавательную деятельность обучающихся. Показать практическую значимость изучения нового материала, привлечь внимание и вызвать интерес к изучению новой темы.</w:t>
      </w:r>
    </w:p>
    <w:p w:rsidR="00510CF1" w:rsidRPr="007344C3" w:rsidRDefault="00510CF1" w:rsidP="00734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44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работы:</w:t>
      </w:r>
    </w:p>
    <w:p w:rsidR="00510CF1" w:rsidRPr="007344C3" w:rsidRDefault="00510CF1" w:rsidP="00EF2278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sz w:val="28"/>
          <w:szCs w:val="28"/>
        </w:rPr>
        <w:t>Ознакомиться с ситуационной задачей по проблемам бытовых отходов.</w:t>
      </w:r>
    </w:p>
    <w:p w:rsidR="007344C3" w:rsidRPr="007344C3" w:rsidRDefault="007344C3" w:rsidP="007344C3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sz w:val="28"/>
          <w:szCs w:val="28"/>
        </w:rPr>
        <w:t>Составить последствия, к котором могут привести загрязнения.</w:t>
      </w:r>
    </w:p>
    <w:p w:rsidR="007344C3" w:rsidRPr="007344C3" w:rsidRDefault="007344C3" w:rsidP="00EF2278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sz w:val="28"/>
          <w:szCs w:val="28"/>
        </w:rPr>
        <w:t>Предложить решение данной проблемы, для защиты от загрязнения.</w:t>
      </w:r>
    </w:p>
    <w:p w:rsidR="00510CF1" w:rsidRPr="007344C3" w:rsidRDefault="007344C3" w:rsidP="007344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44C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 РЕШЕНИЯ ЗАДАЧ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sz w:val="28"/>
          <w:szCs w:val="28"/>
          <w:highlight w:val="yellow"/>
        </w:rPr>
        <w:t>Проблема: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sz w:val="28"/>
          <w:szCs w:val="28"/>
        </w:rPr>
        <w:t>Комиссия городского планирования подготовила проект строительства автомагистрали, которая пройдет через центр города и пригород с плодородными угодьями и лесопарками.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sz w:val="28"/>
          <w:szCs w:val="28"/>
          <w:highlight w:val="yellow"/>
        </w:rPr>
        <w:t>Последствия: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sz w:val="28"/>
          <w:szCs w:val="28"/>
        </w:rPr>
        <w:t>Жилищные условия станут критическими (перемена места жительства людей в связи с тем, что магистраль пройдет через жилые дома, многие люди не в состоянии приобрести новое жилье, сменить место работы, школы).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sz w:val="28"/>
          <w:szCs w:val="28"/>
        </w:rPr>
        <w:t>Магистраль разрушит ландшафт, будут снесены некоторые памятники природы и культуры.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sz w:val="28"/>
          <w:szCs w:val="28"/>
        </w:rPr>
        <w:t>Уничтожится значительная часть плодородных полей, потеряются пастбища, сократится численность скота.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sz w:val="28"/>
          <w:szCs w:val="28"/>
        </w:rPr>
        <w:t>Шум от автомагистрали, загрязнение воздуха, повышенная опасность для пешеходов очень усложнят жизнь людям.</w:t>
      </w:r>
    </w:p>
    <w:p w:rsidR="007344C3" w:rsidRPr="00BB3002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02">
        <w:rPr>
          <w:rFonts w:ascii="Times New Roman" w:hAnsi="Times New Roman" w:cs="Times New Roman"/>
          <w:sz w:val="28"/>
          <w:szCs w:val="28"/>
          <w:highlight w:val="yellow"/>
        </w:rPr>
        <w:t>Предлагаемое решение:</w:t>
      </w:r>
    </w:p>
    <w:p w:rsidR="007344C3" w:rsidRPr="00BB3002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02">
        <w:rPr>
          <w:rFonts w:ascii="Times New Roman" w:hAnsi="Times New Roman" w:cs="Times New Roman"/>
          <w:sz w:val="28"/>
          <w:szCs w:val="28"/>
        </w:rPr>
        <w:lastRenderedPageBreak/>
        <w:t>Построить дорогу в обход города, что сохранит качество окружающей среды и значительно снизит вред от автомагистрали.</w:t>
      </w:r>
    </w:p>
    <w:p w:rsidR="007344C3" w:rsidRPr="007344C3" w:rsidRDefault="007344C3" w:rsidP="007344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44C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для решения: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C3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sz w:val="28"/>
          <w:szCs w:val="28"/>
        </w:rPr>
        <w:t>Свалка бытового мусора в районе жилых домов.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C3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sz w:val="28"/>
          <w:szCs w:val="28"/>
        </w:rPr>
        <w:t>Загрязнение малых рек поверхностными водами с частных огородов. Многие участки расположены чуть ли не вплотную к урезу воды. Перенос огородов на другое место просто невозможен.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C3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sz w:val="28"/>
          <w:szCs w:val="28"/>
        </w:rPr>
        <w:t>В период активных весенних работ по благоустройству территории населенных пунктов и прилегающих к ним территорий населенных пунктов и прилегающих к ним территорий наблюдается массовое сжигание мусора как способа утилизации.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C3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sz w:val="28"/>
          <w:szCs w:val="28"/>
        </w:rPr>
        <w:t>Борьба с насекомыми-вредителями садовых и огородных культур с помощью химических средств защиты растений на приусадебных участках и в садово-огороднических обществах.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C3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sz w:val="28"/>
          <w:szCs w:val="28"/>
        </w:rPr>
        <w:t>Для ускорения таяния льда и снега тротуары и дороги часто посыпают поваренной солью. Как по-другому можно решить данную проблему?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C3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7344C3" w:rsidRPr="007344C3" w:rsidRDefault="007344C3" w:rsidP="00734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C3">
        <w:rPr>
          <w:rFonts w:ascii="Times New Roman" w:hAnsi="Times New Roman" w:cs="Times New Roman"/>
          <w:sz w:val="28"/>
          <w:szCs w:val="28"/>
        </w:rPr>
        <w:t>При добыче щебеня, глины используется открытый способ. Какой вред, наносимый экосистеме подобным способом добычи полезных ископаемых. Можно ли способствовать восстановлению экосистемы.</w:t>
      </w:r>
    </w:p>
    <w:sectPr w:rsidR="007344C3" w:rsidRPr="007344C3" w:rsidSect="00510C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160"/>
    <w:multiLevelType w:val="hybridMultilevel"/>
    <w:tmpl w:val="03EA86E0"/>
    <w:lvl w:ilvl="0" w:tplc="E51AAB2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F1"/>
    <w:rsid w:val="00510CF1"/>
    <w:rsid w:val="006A7A5C"/>
    <w:rsid w:val="007344C3"/>
    <w:rsid w:val="00BB3002"/>
    <w:rsid w:val="00EF2278"/>
    <w:rsid w:val="00F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2652"/>
  <w15:chartTrackingRefBased/>
  <w15:docId w15:val="{7BB790AA-48E5-4226-8525-E23DFF4C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60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2020-09-21T05:48:00Z</cp:lastPrinted>
  <dcterms:created xsi:type="dcterms:W3CDTF">2020-09-21T05:27:00Z</dcterms:created>
  <dcterms:modified xsi:type="dcterms:W3CDTF">2020-12-21T17:03:00Z</dcterms:modified>
</cp:coreProperties>
</file>