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DB" w:rsidRPr="007851B4" w:rsidRDefault="00CF1FDB" w:rsidP="00CF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51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CF1FDB" w:rsidRPr="007851B4" w:rsidRDefault="00CF1FDB" w:rsidP="00CF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A65196">
        <w:rPr>
          <w:rFonts w:ascii="inherit" w:eastAsia="Times New Roman" w:hAnsi="inherit" w:cs="Times New Roman"/>
          <w:b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CF1FDB" w:rsidRPr="007851B4" w:rsidRDefault="00CF1FDB" w:rsidP="00CF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785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CF1FDB" w:rsidRPr="007851B4" w:rsidRDefault="00CF1FDB" w:rsidP="00CF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FDB" w:rsidRDefault="00CF1FDB" w:rsidP="00CF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 ВЫПОЛНЕНИЯ РАБОТЫ – 2.12  </w:t>
      </w:r>
    </w:p>
    <w:p w:rsidR="00CF1FDB" w:rsidRDefault="00CF1FDB" w:rsidP="00CF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E77" w:rsidRDefault="00CF1FDB" w:rsidP="00A2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A21E77" w:rsidRPr="00A21E77">
        <w:rPr>
          <w:rFonts w:ascii="Times New Roman" w:hAnsi="Times New Roman" w:cs="Times New Roman"/>
          <w:b/>
          <w:sz w:val="28"/>
          <w:szCs w:val="28"/>
        </w:rPr>
        <w:t xml:space="preserve">Католическая церковь в Средние века. </w:t>
      </w:r>
    </w:p>
    <w:p w:rsid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Прочитайте текст.</w:t>
      </w:r>
    </w:p>
    <w:p w:rsidR="00A21E77" w:rsidRP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Напишите конспект.</w:t>
      </w:r>
    </w:p>
    <w:p w:rsid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E77" w:rsidRPr="00A21E77" w:rsidRDefault="00A21E77" w:rsidP="00A2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77">
        <w:rPr>
          <w:rFonts w:ascii="Times New Roman" w:hAnsi="Times New Roman" w:cs="Times New Roman"/>
          <w:b/>
          <w:sz w:val="28"/>
          <w:szCs w:val="28"/>
        </w:rPr>
        <w:t>Католическая церковь в Средние века.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В Средние века в Западной Европе огромную роль играла церковная организация во главе с папой римским.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Первоначально большинство христиан не признавали над со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бой власть епископа Рима — папы. Большим влиянием обладал епископ Константинополя — патриарх, ему подчинялись и папы. Сам Рим после завоеваний Юстиниана находился под властью Византии.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 xml:space="preserve">Однако в конце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21E77">
        <w:rPr>
          <w:rFonts w:ascii="Times New Roman" w:hAnsi="Times New Roman" w:cs="Times New Roman"/>
          <w:sz w:val="28"/>
          <w:szCs w:val="28"/>
        </w:rPr>
        <w:t xml:space="preserve"> в. эта власть ослабла. Императоры, занятые отражением натиска арабов и славян, не могли помогать Риму в его борьбе с лангобардами. В </w:t>
      </w:r>
      <w:smartTag w:uri="urn:schemas-microsoft-com:office:smarttags" w:element="metricconverter">
        <w:smartTagPr>
          <w:attr w:name="ProductID" w:val="590 г"/>
        </w:smartTagPr>
        <w:r w:rsidRPr="00A21E77">
          <w:rPr>
            <w:rFonts w:ascii="Times New Roman" w:hAnsi="Times New Roman" w:cs="Times New Roman"/>
            <w:sz w:val="28"/>
            <w:szCs w:val="28"/>
          </w:rPr>
          <w:t>590 г</w:t>
        </w:r>
      </w:smartTag>
      <w:r w:rsidRPr="00A21E77">
        <w:rPr>
          <w:rFonts w:ascii="Times New Roman" w:hAnsi="Times New Roman" w:cs="Times New Roman"/>
          <w:sz w:val="28"/>
          <w:szCs w:val="28"/>
        </w:rPr>
        <w:t xml:space="preserve">. папой римским стал Григорий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E77">
        <w:rPr>
          <w:rFonts w:ascii="Times New Roman" w:hAnsi="Times New Roman" w:cs="Times New Roman"/>
          <w:sz w:val="28"/>
          <w:szCs w:val="28"/>
        </w:rPr>
        <w:t xml:space="preserve">, ' умелый и мудрый правитель. Он остановил натиск лангобардов и сумел обеспечить Рим всем необходимым. Григорий, прозванный </w:t>
      </w:r>
      <w:proofErr w:type="gramStart"/>
      <w:r w:rsidRPr="00A21E77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A21E77">
        <w:rPr>
          <w:rFonts w:ascii="Times New Roman" w:hAnsi="Times New Roman" w:cs="Times New Roman"/>
          <w:sz w:val="28"/>
          <w:szCs w:val="28"/>
        </w:rPr>
        <w:t xml:space="preserve">, завоевал громадный авторитет. В большинстве стран Западной Европы церковь стала подчиняться папе римскому. Позже в </w:t>
      </w:r>
      <w:smartTag w:uri="urn:schemas-microsoft-com:office:smarttags" w:element="metricconverter">
        <w:smartTagPr>
          <w:attr w:name="ProductID" w:val="754 г"/>
        </w:smartTagPr>
        <w:r w:rsidRPr="00A21E77">
          <w:rPr>
            <w:rFonts w:ascii="Times New Roman" w:hAnsi="Times New Roman" w:cs="Times New Roman"/>
            <w:sz w:val="28"/>
            <w:szCs w:val="28"/>
          </w:rPr>
          <w:t>754 г</w:t>
        </w:r>
      </w:smartTag>
      <w:r w:rsidRPr="00A21E77">
        <w:rPr>
          <w:rFonts w:ascii="Times New Roman" w:hAnsi="Times New Roman" w:cs="Times New Roman"/>
          <w:sz w:val="28"/>
          <w:szCs w:val="28"/>
        </w:rPr>
        <w:t xml:space="preserve">., возникло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>Папское государство.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 xml:space="preserve">По мере усиления пап происходило расширение разногласий между христианами Запада и Востока. </w:t>
      </w:r>
      <w:proofErr w:type="gramStart"/>
      <w:r w:rsidRPr="00A21E77">
        <w:rPr>
          <w:rFonts w:ascii="Times New Roman" w:hAnsi="Times New Roman" w:cs="Times New Roman"/>
          <w:sz w:val="28"/>
          <w:szCs w:val="28"/>
        </w:rPr>
        <w:t xml:space="preserve">Западную церковь называли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римско-католической (всеобщей), </w:t>
      </w:r>
      <w:r w:rsidRPr="00A21E77">
        <w:rPr>
          <w:rFonts w:ascii="Times New Roman" w:hAnsi="Times New Roman" w:cs="Times New Roman"/>
          <w:sz w:val="28"/>
          <w:szCs w:val="28"/>
        </w:rPr>
        <w:t xml:space="preserve">а восточную —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>греко-православной (истинной).</w:t>
      </w:r>
      <w:proofErr w:type="gramEnd"/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 xml:space="preserve">Споры шли по многим вопросам. 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 xml:space="preserve">Открытое столкновение произошло во второй </w:t>
      </w:r>
      <w:r w:rsidRPr="00A21E77">
        <w:rPr>
          <w:rFonts w:ascii="Times New Roman" w:hAnsi="Times New Roman" w:cs="Times New Roman"/>
          <w:bCs/>
          <w:sz w:val="28"/>
          <w:szCs w:val="28"/>
        </w:rPr>
        <w:t xml:space="preserve">половине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21E77">
        <w:rPr>
          <w:rFonts w:ascii="Times New Roman" w:hAnsi="Times New Roman" w:cs="Times New Roman"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bCs/>
          <w:sz w:val="28"/>
          <w:szCs w:val="28"/>
        </w:rPr>
        <w:t>в. при</w:t>
      </w: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 xml:space="preserve">папе Николае и патриархе </w:t>
      </w:r>
      <w:proofErr w:type="spellStart"/>
      <w:r w:rsidRPr="00A21E77">
        <w:rPr>
          <w:rFonts w:ascii="Times New Roman" w:hAnsi="Times New Roman" w:cs="Times New Roman"/>
          <w:sz w:val="28"/>
          <w:szCs w:val="28"/>
        </w:rPr>
        <w:t>Фотии</w:t>
      </w:r>
      <w:proofErr w:type="spellEnd"/>
      <w:r w:rsidRPr="00A21E77">
        <w:rPr>
          <w:rFonts w:ascii="Times New Roman" w:hAnsi="Times New Roman" w:cs="Times New Roman"/>
          <w:sz w:val="28"/>
          <w:szCs w:val="28"/>
        </w:rPr>
        <w:t xml:space="preserve">. Николай объявил о лишении </w:t>
      </w:r>
      <w:proofErr w:type="spellStart"/>
      <w:r w:rsidRPr="00A21E77">
        <w:rPr>
          <w:rFonts w:ascii="Times New Roman" w:hAnsi="Times New Roman" w:cs="Times New Roman"/>
          <w:bCs/>
          <w:sz w:val="28"/>
          <w:szCs w:val="28"/>
        </w:rPr>
        <w:t>Фотия</w:t>
      </w:r>
      <w:proofErr w:type="spellEnd"/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 xml:space="preserve">сана патриарха. В ответ </w:t>
      </w:r>
      <w:proofErr w:type="spellStart"/>
      <w:r w:rsidRPr="00A21E77"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 w:rsidRPr="00A21E77">
        <w:rPr>
          <w:rFonts w:ascii="Times New Roman" w:hAnsi="Times New Roman" w:cs="Times New Roman"/>
          <w:sz w:val="28"/>
          <w:szCs w:val="28"/>
        </w:rPr>
        <w:t xml:space="preserve"> проклял папу. Во время спора Нико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лай использовал якобы найденный им сборник старинных доку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ментов. </w:t>
      </w:r>
      <w:r w:rsidRPr="00A21E77">
        <w:rPr>
          <w:rFonts w:ascii="Times New Roman" w:hAnsi="Times New Roman" w:cs="Times New Roman"/>
          <w:bCs/>
          <w:sz w:val="28"/>
          <w:szCs w:val="28"/>
        </w:rPr>
        <w:t>Из</w:t>
      </w: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>них следовало, что император Константин Великий пе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редал тогдашнему папе власть над всей церковью и полную власть над западной частью своей империи. Только в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21E77">
        <w:rPr>
          <w:rFonts w:ascii="Times New Roman" w:hAnsi="Times New Roman" w:cs="Times New Roman"/>
          <w:sz w:val="28"/>
          <w:szCs w:val="28"/>
        </w:rPr>
        <w:t xml:space="preserve"> в. итальянские ученые доказали, что весь этот сборник документов — подделка.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iCs/>
          <w:sz w:val="28"/>
          <w:szCs w:val="28"/>
        </w:rPr>
        <w:t>Окончательный раскол православной и католической церквей про</w:t>
      </w:r>
      <w:r w:rsidRPr="00A21E77">
        <w:rPr>
          <w:rFonts w:ascii="Times New Roman" w:hAnsi="Times New Roman" w:cs="Times New Roman"/>
          <w:iCs/>
          <w:sz w:val="28"/>
          <w:szCs w:val="28"/>
        </w:rPr>
        <w:softHyphen/>
        <w:t>изошел в 1054 г</w:t>
      </w:r>
      <w:r>
        <w:rPr>
          <w:rFonts w:ascii="Times New Roman" w:hAnsi="Times New Roman" w:cs="Times New Roman"/>
          <w:iCs/>
          <w:sz w:val="28"/>
          <w:szCs w:val="28"/>
        </w:rPr>
        <w:t>оду.</w:t>
      </w:r>
      <w:bookmarkStart w:id="0" w:name="_GoBack"/>
      <w:bookmarkEnd w:id="0"/>
    </w:p>
    <w:p w:rsidR="00A21E77" w:rsidRP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католической церкви. 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По своему устройству като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лическая церковь напоминала «феодальную лестницу». Низшим звеном были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священники </w:t>
      </w:r>
      <w:r w:rsidRPr="00A21E77">
        <w:rPr>
          <w:rFonts w:ascii="Times New Roman" w:hAnsi="Times New Roman" w:cs="Times New Roman"/>
          <w:sz w:val="28"/>
          <w:szCs w:val="28"/>
        </w:rPr>
        <w:t>приходов. Приход объединял жителей деревни или части города, которые молились в одном храме. Свя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щенниками становились после особого обряда. Его проводил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>епис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коп — </w:t>
      </w:r>
      <w:r w:rsidRPr="00A21E77">
        <w:rPr>
          <w:rFonts w:ascii="Times New Roman" w:hAnsi="Times New Roman" w:cs="Times New Roman"/>
          <w:sz w:val="28"/>
          <w:szCs w:val="28"/>
        </w:rPr>
        <w:t>глава священников епархии (области).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lastRenderedPageBreak/>
        <w:t>Приходские священники избирали епископа епархии. Во вре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мя обряда посвящения епископу в знак власти над верующими вручали кольцо и посох. Епископы нескольких епархий часто на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ходились под главенством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архиепископа. </w:t>
      </w:r>
      <w:r w:rsidRPr="00A21E77">
        <w:rPr>
          <w:rFonts w:ascii="Times New Roman" w:hAnsi="Times New Roman" w:cs="Times New Roman"/>
          <w:sz w:val="28"/>
          <w:szCs w:val="28"/>
        </w:rPr>
        <w:t>Епископы и архиеписко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пы подчинялись римскому папе.</w:t>
      </w:r>
    </w:p>
    <w:p w:rsidR="00A21E77" w:rsidRPr="00A21E77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1E77">
        <w:rPr>
          <w:rFonts w:ascii="Times New Roman" w:hAnsi="Times New Roman" w:cs="Times New Roman"/>
          <w:b/>
          <w:bCs/>
          <w:sz w:val="28"/>
          <w:szCs w:val="28"/>
        </w:rPr>
        <w:t>Клюнийская</w:t>
      </w:r>
      <w:proofErr w:type="spellEnd"/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реформа. Монашеские ордена. 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Колоссальным ав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торитетом пользовались монастыри. Жизнь монастыря определя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лась уставом. Несколько раз в день монахи совершали совместную молитву. Остальное время посвящали труду. Они работали на </w:t>
      </w:r>
      <w:r w:rsidRPr="00A21E77">
        <w:rPr>
          <w:rFonts w:ascii="Times New Roman" w:hAnsi="Times New Roman" w:cs="Times New Roman"/>
          <w:bCs/>
          <w:sz w:val="28"/>
          <w:szCs w:val="28"/>
        </w:rPr>
        <w:t>по</w:t>
      </w:r>
      <w:r w:rsidRPr="00A21E77">
        <w:rPr>
          <w:rFonts w:ascii="Times New Roman" w:hAnsi="Times New Roman" w:cs="Times New Roman"/>
          <w:bCs/>
          <w:sz w:val="28"/>
          <w:szCs w:val="28"/>
        </w:rPr>
        <w:softHyphen/>
        <w:t>лях,</w:t>
      </w: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>пасли скот, возделывали огороды, занимались торговлей и ремеслом. Монахи переписывали книги, составляли хроники, от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крывали школы и больницы.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 xml:space="preserve">Однако по меру роста богатств многие </w:t>
      </w:r>
      <w:r w:rsidRPr="00A21E77">
        <w:rPr>
          <w:rFonts w:ascii="Times New Roman" w:hAnsi="Times New Roman" w:cs="Times New Roman"/>
          <w:bCs/>
          <w:sz w:val="28"/>
          <w:szCs w:val="28"/>
        </w:rPr>
        <w:t>монахи</w:t>
      </w: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>забывали о стро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гости и чистоте монашеской жизни. Во владениях монастырей оказались земли с крестьянами. Монахи все меньше трудились сами, и все больше жили за счет крестьян. Главы монастырей —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аббаты </w:t>
      </w:r>
      <w:r w:rsidRPr="00A21E77">
        <w:rPr>
          <w:rFonts w:ascii="Times New Roman" w:hAnsi="Times New Roman" w:cs="Times New Roman"/>
          <w:sz w:val="28"/>
          <w:szCs w:val="28"/>
        </w:rPr>
        <w:t>окружали себя роскошью, стремились к наслаждениям.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Такое положение вызывало протест не только среди населе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ния, но и среди отдельных монахов. Некоторые из них основыва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ли новые монастыри, где возрождались строгие правила. С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1E77">
        <w:rPr>
          <w:rFonts w:ascii="Times New Roman" w:hAnsi="Times New Roman" w:cs="Times New Roman"/>
          <w:sz w:val="28"/>
          <w:szCs w:val="28"/>
        </w:rPr>
        <w:t xml:space="preserve"> —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21E77">
        <w:rPr>
          <w:rFonts w:ascii="Times New Roman" w:hAnsi="Times New Roman" w:cs="Times New Roman"/>
          <w:sz w:val="28"/>
          <w:szCs w:val="28"/>
        </w:rPr>
        <w:t xml:space="preserve"> вв. центром борьбы за очищение монашества стал монастырь </w:t>
      </w:r>
      <w:proofErr w:type="spellStart"/>
      <w:r w:rsidRPr="00A21E77">
        <w:rPr>
          <w:rFonts w:ascii="Times New Roman" w:hAnsi="Times New Roman" w:cs="Times New Roman"/>
          <w:bCs/>
          <w:sz w:val="28"/>
          <w:szCs w:val="28"/>
        </w:rPr>
        <w:t>Клюни</w:t>
      </w:r>
      <w:proofErr w:type="spellEnd"/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 xml:space="preserve">во Франции. Приверженцы </w:t>
      </w:r>
      <w:proofErr w:type="spellStart"/>
      <w:r w:rsidRPr="00A21E77">
        <w:rPr>
          <w:rFonts w:ascii="Times New Roman" w:hAnsi="Times New Roman" w:cs="Times New Roman"/>
          <w:sz w:val="28"/>
          <w:szCs w:val="28"/>
        </w:rPr>
        <w:t>Клюни</w:t>
      </w:r>
      <w:proofErr w:type="spellEnd"/>
      <w:r w:rsidRPr="00A21E77">
        <w:rPr>
          <w:rFonts w:ascii="Times New Roman" w:hAnsi="Times New Roman" w:cs="Times New Roman"/>
          <w:sz w:val="28"/>
          <w:szCs w:val="28"/>
        </w:rPr>
        <w:t xml:space="preserve"> появились в других мо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настырях, где восстанавливались старинные порядки. </w:t>
      </w:r>
      <w:proofErr w:type="spellStart"/>
      <w:r w:rsidRPr="00A21E77">
        <w:rPr>
          <w:rFonts w:ascii="Times New Roman" w:hAnsi="Times New Roman" w:cs="Times New Roman"/>
          <w:sz w:val="28"/>
          <w:szCs w:val="28"/>
        </w:rPr>
        <w:t>Клюнийская</w:t>
      </w:r>
      <w:proofErr w:type="spellEnd"/>
      <w:r w:rsidRPr="00A21E77">
        <w:rPr>
          <w:rFonts w:ascii="Times New Roman" w:hAnsi="Times New Roman" w:cs="Times New Roman"/>
          <w:sz w:val="28"/>
          <w:szCs w:val="28"/>
        </w:rPr>
        <w:t xml:space="preserve"> реформа затронула всю церковь. Папы запретили торговлю долж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ностями, отстраняли продажных и распутных священников и епис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копов. Служителям церкви запретили иметь семью, чтобы не было стимула копить богатства. Реформа значительно укрепила автори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тет церкви.</w:t>
      </w:r>
    </w:p>
    <w:p w:rsidR="00A21E77" w:rsidRPr="00A21E77" w:rsidRDefault="00A21E77" w:rsidP="00A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77">
        <w:rPr>
          <w:rFonts w:ascii="Times New Roman" w:hAnsi="Times New Roman" w:cs="Times New Roman"/>
          <w:sz w:val="28"/>
          <w:szCs w:val="28"/>
        </w:rPr>
        <w:t>Однако со временем в церковной среде вновь распространя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ются пороки, связанные с ростом богатств. Недовольство суще</w:t>
      </w:r>
      <w:r w:rsidRPr="00A21E77">
        <w:rPr>
          <w:rFonts w:ascii="Times New Roman" w:hAnsi="Times New Roman" w:cs="Times New Roman"/>
          <w:bCs/>
          <w:sz w:val="28"/>
          <w:szCs w:val="28"/>
        </w:rPr>
        <w:t>ствующим положением привело</w:t>
      </w:r>
      <w:r w:rsidRPr="00A21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E77">
        <w:rPr>
          <w:rFonts w:ascii="Times New Roman" w:hAnsi="Times New Roman" w:cs="Times New Roman"/>
          <w:sz w:val="28"/>
          <w:szCs w:val="28"/>
        </w:rPr>
        <w:t xml:space="preserve">к возникновению в </w:t>
      </w:r>
      <w:r w:rsidRPr="00A21E7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21E77">
        <w:rPr>
          <w:rFonts w:ascii="Times New Roman" w:hAnsi="Times New Roman" w:cs="Times New Roman"/>
          <w:sz w:val="28"/>
          <w:szCs w:val="28"/>
        </w:rPr>
        <w:t xml:space="preserve"> в. ор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денов монахов-нищих. Эти монахи считали, что они должны жить не в монастырях, а странствовать по всему миру и пропо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ведовать учение Христа. Первым возник орден монарх францисканцев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21E77">
        <w:rPr>
          <w:rFonts w:ascii="Times New Roman" w:hAnsi="Times New Roman" w:cs="Times New Roman"/>
          <w:sz w:val="28"/>
          <w:szCs w:val="28"/>
        </w:rPr>
        <w:t xml:space="preserve">Его основателем стал итальянец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Франциск Ассизский. </w:t>
      </w:r>
      <w:r w:rsidRPr="00A21E77">
        <w:rPr>
          <w:rFonts w:ascii="Times New Roman" w:hAnsi="Times New Roman" w:cs="Times New Roman"/>
          <w:sz w:val="28"/>
          <w:szCs w:val="28"/>
        </w:rPr>
        <w:t>Он проповедовал любовь к людям и даже животным, отказ от имущества, добровольную нищету. Францисканцы своим при</w:t>
      </w:r>
      <w:r w:rsidRPr="00A21E77">
        <w:rPr>
          <w:rFonts w:ascii="Times New Roman" w:hAnsi="Times New Roman" w:cs="Times New Roman"/>
          <w:sz w:val="28"/>
          <w:szCs w:val="28"/>
        </w:rPr>
        <w:softHyphen/>
        <w:t>мером показывали всем возможность безгрешной жизни. Дру</w:t>
      </w:r>
      <w:r w:rsidRPr="00A21E77">
        <w:rPr>
          <w:rFonts w:ascii="Times New Roman" w:hAnsi="Times New Roman" w:cs="Times New Roman"/>
          <w:sz w:val="28"/>
          <w:szCs w:val="28"/>
        </w:rPr>
        <w:softHyphen/>
        <w:t xml:space="preserve">гим объединением монахов-нищих стал орден </w:t>
      </w:r>
      <w:r w:rsidRPr="00A21E77">
        <w:rPr>
          <w:rFonts w:ascii="Times New Roman" w:hAnsi="Times New Roman" w:cs="Times New Roman"/>
          <w:i/>
          <w:iCs/>
          <w:sz w:val="28"/>
          <w:szCs w:val="28"/>
        </w:rPr>
        <w:t xml:space="preserve">доминиканцев, </w:t>
      </w:r>
      <w:r w:rsidRPr="00A21E77">
        <w:rPr>
          <w:rFonts w:ascii="Times New Roman" w:hAnsi="Times New Roman" w:cs="Times New Roman"/>
          <w:sz w:val="28"/>
          <w:szCs w:val="28"/>
        </w:rPr>
        <w:t>возникший в Испании. Доминиканцы прославились защитой католичества.</w:t>
      </w:r>
    </w:p>
    <w:p w:rsidR="002255DD" w:rsidRPr="00CF1FDB" w:rsidRDefault="00A21E77" w:rsidP="00A2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5DD" w:rsidRPr="00CF1FDB" w:rsidSect="00CF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27"/>
    <w:rsid w:val="008F0B27"/>
    <w:rsid w:val="00A21E77"/>
    <w:rsid w:val="00B100A2"/>
    <w:rsid w:val="00C90C99"/>
    <w:rsid w:val="00C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2020-12-01T09:43:00Z</dcterms:created>
  <dcterms:modified xsi:type="dcterms:W3CDTF">2020-12-01T15:53:00Z</dcterms:modified>
</cp:coreProperties>
</file>