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BF" w:rsidRDefault="00A249BF" w:rsidP="00A249B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   3группа.</w:t>
      </w:r>
    </w:p>
    <w:p w:rsidR="00A249BF" w:rsidRPr="001D50D1" w:rsidRDefault="00A249BF" w:rsidP="00A249B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Выполнить практическую работу №10</w:t>
      </w:r>
      <w:r w:rsidRPr="001D5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двойном листке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(работы сохра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нить, вставим листки в тетрадь)</w:t>
      </w:r>
      <w:r w:rsidRPr="001D5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сфотографировать и выслать на мою почту.</w:t>
      </w:r>
      <w:r w:rsidRPr="001D50D1">
        <w:t xml:space="preserve"> </w:t>
      </w:r>
      <w:hyperlink r:id="rId5" w:history="1">
        <w:r w:rsidRPr="001D50D1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ru-RU"/>
          </w:rPr>
          <w:t>smv@apt29.ru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</w:t>
      </w:r>
      <w:r w:rsidRPr="001D5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</w:p>
    <w:p w:rsidR="00F43371" w:rsidRPr="00F43371" w:rsidRDefault="00F43371" w:rsidP="00F43371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3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Практическое занятие №</w:t>
      </w:r>
      <w:r w:rsidRPr="00F433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10</w:t>
      </w:r>
    </w:p>
    <w:p w:rsidR="00F43371" w:rsidRPr="00F43371" w:rsidRDefault="00F43371" w:rsidP="00F43371">
      <w:pPr>
        <w:spacing w:after="0" w:line="360" w:lineRule="auto"/>
        <w:ind w:left="-709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37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Тема:</w:t>
      </w: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F433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4337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средств массовой информации в политической жизни общества. Влияние СМИ на позиции избирателя во время предвыборных кампаний. Характер информации СМИ</w:t>
      </w:r>
      <w:r w:rsidRPr="00F43371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» </w:t>
      </w:r>
    </w:p>
    <w:p w:rsidR="00F43371" w:rsidRPr="00F43371" w:rsidRDefault="00F43371" w:rsidP="00F43371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F43371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Цель:  </w:t>
      </w:r>
      <w:r w:rsidRPr="00F43371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 формирование   умения   изучать   письменные   источники</w:t>
      </w:r>
      <w:proofErr w:type="gramStart"/>
      <w:r w:rsidRPr="00F43371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;п</w:t>
      </w:r>
      <w:proofErr w:type="gramEnd"/>
      <w:r w:rsidRPr="00F43371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ользоваться учебной литературой,  обобщать имеющиеся знания. </w:t>
      </w:r>
      <w:r w:rsidRPr="00F43371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</w:t>
      </w:r>
    </w:p>
    <w:p w:rsidR="00F43371" w:rsidRPr="00F43371" w:rsidRDefault="00F43371" w:rsidP="00F43371">
      <w:pPr>
        <w:shd w:val="clear" w:color="auto" w:fill="FFFFFF"/>
        <w:spacing w:after="0" w:line="360" w:lineRule="auto"/>
        <w:ind w:left="-709" w:hanging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3371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  Используемые источники:</w:t>
      </w: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методические указания для проведения практических занятий, учебник</w:t>
      </w: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Боголюбов Л.Н. Обществознание. 10-11 </w:t>
      </w:r>
      <w:proofErr w:type="spellStart"/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кл</w:t>
      </w:r>
      <w:proofErr w:type="spellEnd"/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 </w:t>
      </w:r>
    </w:p>
    <w:p w:rsidR="00F43371" w:rsidRPr="00F43371" w:rsidRDefault="00F43371" w:rsidP="00F43371">
      <w:pPr>
        <w:shd w:val="clear" w:color="auto" w:fill="FFFFFF"/>
        <w:spacing w:after="0" w:line="360" w:lineRule="auto"/>
        <w:ind w:left="-709" w:hanging="142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F43371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  Содержание занятия:</w:t>
      </w:r>
      <w:r w:rsidRPr="00F43371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</w:t>
      </w:r>
    </w:p>
    <w:p w:rsidR="00F43371" w:rsidRPr="00F43371" w:rsidRDefault="00F43371" w:rsidP="00F43371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F43371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1. Запишите  название и цель  практической работы.</w:t>
      </w:r>
    </w:p>
    <w:p w:rsidR="00F43371" w:rsidRPr="00F43371" w:rsidRDefault="00F43371" w:rsidP="00F43371">
      <w:pPr>
        <w:shd w:val="clear" w:color="auto" w:fill="FFFFFF"/>
        <w:spacing w:after="15" w:line="360" w:lineRule="auto"/>
        <w:ind w:left="-709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F43371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2. Внимательно прочитайте задания для практического занятия.</w:t>
      </w:r>
    </w:p>
    <w:p w:rsidR="00F43371" w:rsidRPr="00F43371" w:rsidRDefault="00F43371" w:rsidP="00F43371">
      <w:pPr>
        <w:shd w:val="clear" w:color="auto" w:fill="FFFFFF"/>
        <w:spacing w:after="15" w:line="360" w:lineRule="auto"/>
        <w:ind w:left="-709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F43371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3. Выполните</w:t>
      </w:r>
      <w:r w:rsidR="0014600B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 задания №1,2,3 ответы запишите</w:t>
      </w:r>
      <w:bookmarkStart w:id="0" w:name="_GoBack"/>
      <w:bookmarkEnd w:id="0"/>
      <w:r w:rsidRPr="00F43371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.</w:t>
      </w:r>
    </w:p>
    <w:p w:rsidR="00F43371" w:rsidRPr="00F43371" w:rsidRDefault="00F43371" w:rsidP="00F43371">
      <w:pPr>
        <w:shd w:val="clear" w:color="auto" w:fill="FFFFFF"/>
        <w:spacing w:after="15" w:line="360" w:lineRule="auto"/>
        <w:ind w:left="-709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F43371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4.Прочитайте текст, ответьте на вопросы,  ответы запишите в тетрадь.</w:t>
      </w:r>
    </w:p>
    <w:p w:rsidR="00F43371" w:rsidRPr="00F43371" w:rsidRDefault="00F43371" w:rsidP="00F433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работы:</w:t>
      </w:r>
    </w:p>
    <w:p w:rsidR="00F43371" w:rsidRPr="00F43371" w:rsidRDefault="00F43371" w:rsidP="00F43371">
      <w:pPr>
        <w:spacing w:after="0" w:line="360" w:lineRule="auto"/>
        <w:ind w:left="-709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3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№1.</w:t>
      </w:r>
      <w:r w:rsidRPr="00F43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43371" w:rsidRPr="00F43371" w:rsidRDefault="00F43371" w:rsidP="00F43371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Заполните таблицу: «Функции СМИ»</w:t>
      </w:r>
    </w:p>
    <w:tbl>
      <w:tblPr>
        <w:tblStyle w:val="1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43371" w:rsidRPr="00F43371" w:rsidTr="00F433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1" w:rsidRPr="00F43371" w:rsidRDefault="00F43371" w:rsidP="00F4337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4337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Наименование функции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1" w:rsidRPr="00F43371" w:rsidRDefault="00F43371" w:rsidP="00F4337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4337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Её содержание</w:t>
            </w:r>
          </w:p>
        </w:tc>
      </w:tr>
      <w:tr w:rsidR="00F43371" w:rsidRPr="00F43371" w:rsidTr="00F433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1" w:rsidRPr="00F43371" w:rsidRDefault="00F43371" w:rsidP="00F43371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3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Информационная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71" w:rsidRPr="00F43371" w:rsidRDefault="00F43371" w:rsidP="00F43371">
            <w:pPr>
              <w:spacing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F43371" w:rsidRPr="00F43371" w:rsidTr="00F433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1" w:rsidRPr="00F43371" w:rsidRDefault="00F43371" w:rsidP="00F43371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371">
              <w:rPr>
                <w:rFonts w:ascii="Times New Roman" w:hAnsi="Times New Roman"/>
                <w:color w:val="000000"/>
                <w:sz w:val="26"/>
                <w:szCs w:val="26"/>
              </w:rPr>
              <w:t>Формирование общественного мнения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71" w:rsidRPr="00F43371" w:rsidRDefault="00F43371" w:rsidP="00F43371">
            <w:pPr>
              <w:spacing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F43371" w:rsidRPr="00F43371" w:rsidTr="00F433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1" w:rsidRPr="00F43371" w:rsidRDefault="00F43371" w:rsidP="00F43371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371">
              <w:rPr>
                <w:rFonts w:ascii="Times New Roman" w:hAnsi="Times New Roman"/>
                <w:color w:val="000000"/>
                <w:sz w:val="26"/>
                <w:szCs w:val="26"/>
              </w:rPr>
              <w:t>Образование и социализация граждан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71" w:rsidRPr="00F43371" w:rsidRDefault="00F43371" w:rsidP="00F43371">
            <w:pPr>
              <w:spacing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F43371" w:rsidRPr="00F43371" w:rsidTr="00F433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1" w:rsidRPr="00F43371" w:rsidRDefault="00F43371" w:rsidP="00F43371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3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Осуществление общественного </w:t>
            </w:r>
            <w:proofErr w:type="gramStart"/>
            <w:r w:rsidRPr="00F43371">
              <w:rPr>
                <w:rFonts w:ascii="Times New Roman" w:hAnsi="Times New Roman"/>
                <w:color w:val="000000"/>
                <w:sz w:val="26"/>
                <w:szCs w:val="26"/>
              </w:rPr>
              <w:t>контроля  за</w:t>
            </w:r>
            <w:proofErr w:type="gramEnd"/>
            <w:r w:rsidRPr="00F433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действиями власти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71" w:rsidRPr="00F43371" w:rsidRDefault="00F43371" w:rsidP="00F43371">
            <w:pPr>
              <w:spacing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F43371" w:rsidRPr="00F43371" w:rsidTr="00F433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1" w:rsidRPr="00F43371" w:rsidRDefault="00F43371" w:rsidP="00F43371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371">
              <w:rPr>
                <w:rFonts w:ascii="Times New Roman" w:hAnsi="Times New Roman"/>
                <w:color w:val="000000"/>
                <w:sz w:val="26"/>
                <w:szCs w:val="26"/>
              </w:rPr>
              <w:t>Выражение общественных интересов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71" w:rsidRPr="00F43371" w:rsidRDefault="00F43371" w:rsidP="00F43371">
            <w:pPr>
              <w:spacing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F43371" w:rsidRPr="00F43371" w:rsidTr="00F4337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371" w:rsidRPr="00F43371" w:rsidRDefault="00F43371" w:rsidP="00F43371">
            <w:pPr>
              <w:spacing w:before="240"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3371">
              <w:rPr>
                <w:rFonts w:ascii="Times New Roman" w:hAnsi="Times New Roman"/>
                <w:color w:val="000000"/>
                <w:sz w:val="26"/>
                <w:szCs w:val="26"/>
              </w:rPr>
              <w:t>Объединение граждан (мобилизация)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371" w:rsidRPr="00F43371" w:rsidRDefault="00F43371" w:rsidP="00F43371">
            <w:pPr>
              <w:spacing w:line="36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F43371" w:rsidRPr="00F43371" w:rsidRDefault="00F43371" w:rsidP="00F4337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3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№2.</w:t>
      </w:r>
      <w:r w:rsidRPr="00F43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43371" w:rsidRPr="00F43371" w:rsidRDefault="00F43371" w:rsidP="00F43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F4337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Работа по заполнению таблицы  «Роль СМИ в жизни людей</w:t>
      </w:r>
      <w:r w:rsidRPr="00F43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»</w:t>
      </w:r>
    </w:p>
    <w:tbl>
      <w:tblPr>
        <w:tblW w:w="9640" w:type="dxa"/>
        <w:tblInd w:w="-6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F43371" w:rsidRPr="00F43371" w:rsidTr="00F43371">
        <w:trPr>
          <w:trHeight w:val="7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43371" w:rsidRPr="00F43371" w:rsidRDefault="00F43371" w:rsidP="00F4337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bookmarkStart w:id="1" w:name="0"/>
            <w:bookmarkStart w:id="2" w:name="6ff8e73c460f6d8b5997b4d485ab382eacfce101"/>
            <w:bookmarkEnd w:id="1"/>
            <w:bookmarkEnd w:id="2"/>
            <w:r w:rsidRPr="00F43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СМИ приносят пользу человеку и обществу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43371" w:rsidRPr="00F43371" w:rsidRDefault="00F43371" w:rsidP="00F4337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  <w:lang w:eastAsia="ru-RU"/>
              </w:rPr>
            </w:pPr>
            <w:r w:rsidRPr="00F43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СМИ наносят вред человеку и обществу</w:t>
            </w:r>
          </w:p>
        </w:tc>
      </w:tr>
      <w:tr w:rsidR="00F43371" w:rsidRPr="00F43371" w:rsidTr="00F43371">
        <w:trPr>
          <w:trHeight w:val="359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43371" w:rsidRPr="00F43371" w:rsidRDefault="00F43371" w:rsidP="00F4337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43371" w:rsidRPr="00F43371" w:rsidRDefault="00F43371" w:rsidP="00F4337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F43371" w:rsidRPr="00F43371" w:rsidRDefault="00F43371" w:rsidP="00F43371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33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№3. </w:t>
      </w: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Опубликованные в 2000 г. результаты социологических исследований показали, что в современном российском обществе лишь 12—14% населения обладают навыками адекватного (точного, верного соответствующего) восприятия общественно-политической информации СМИ;  20—30% — только частично адекватного; 30—35% — неадекватного. 18—25% действуют по установке, т. е. интерпретируют сообщения в соответствии с заранее сформировавшейся установкой, а 5% вообще не желают вступать в коммуникацию с общественно-политическими целями.</w:t>
      </w:r>
      <w:proofErr w:type="gramEnd"/>
    </w:p>
    <w:p w:rsidR="00F43371" w:rsidRPr="00F43371" w:rsidRDefault="00F43371" w:rsidP="00F43371">
      <w:pPr>
        <w:spacing w:after="0" w:line="360" w:lineRule="auto"/>
        <w:ind w:left="-709" w:firstLine="14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4337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Проанализируйте причины, значение и следствия такой ситуации</w:t>
      </w: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 В студенческой группе было высказано несколько точек зрения на отношения рядового  гражданина и СМИ.</w:t>
      </w: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 • 1. К политической информации лучше не обращаться, поскольку она</w:t>
      </w: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лишь сбивает с толку и портит настроение.</w:t>
      </w: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 • 2. Разобраться в политической информации под силу лишь немногим,</w:t>
      </w: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поскольку это требует специальной подготовки.</w:t>
      </w: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 • 3. Не обращаясь к политической информации, невозможно выработать</w:t>
      </w: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свою собственную гражданскую позицию.</w:t>
      </w: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4337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 какова ваша точка зрения? Приведите аргументы в ее пользу.</w:t>
      </w:r>
    </w:p>
    <w:p w:rsidR="00F43371" w:rsidRPr="00F43371" w:rsidRDefault="00F43371" w:rsidP="00F43371">
      <w:pPr>
        <w:spacing w:after="0" w:line="360" w:lineRule="auto"/>
        <w:ind w:left="-709" w:firstLine="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3371" w:rsidRPr="00F43371" w:rsidRDefault="00F43371" w:rsidP="00F43371">
      <w:pPr>
        <w:spacing w:after="0" w:line="36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3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№4.</w:t>
      </w:r>
      <w:r w:rsidRPr="00F43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Прочитайте текст: «</w:t>
      </w: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Современные российские политологи о средствах массовой информации,</w:t>
      </w:r>
      <w:r w:rsidRPr="00F43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ответьте  на вопросы</w:t>
      </w:r>
    </w:p>
    <w:p w:rsidR="00F43371" w:rsidRPr="00F43371" w:rsidRDefault="00F43371" w:rsidP="00F43371">
      <w:pPr>
        <w:shd w:val="clear" w:color="auto" w:fill="FFFFFF"/>
        <w:spacing w:after="0" w:line="360" w:lineRule="auto"/>
        <w:ind w:left="-709" w:firstLine="42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337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Текст. Современные российские политологи о средствах массовой информации.</w:t>
      </w:r>
      <w:r w:rsidRPr="00F4337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Органическая взаимообусловленность действий властей и общественности активностью СМИ превращает последние в обоюдоострую систему контроля над поведением и сознанием этих политических контрагентов. Будучи главными «</w:t>
      </w:r>
      <w:proofErr w:type="spellStart"/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разогревателями</w:t>
      </w:r>
      <w:proofErr w:type="spellEnd"/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общественного мнения, стимулирующими его активность по общественно значимым вопросам политического развития, СМИ в равной мере </w:t>
      </w:r>
      <w:proofErr w:type="gramStart"/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могут</w:t>
      </w:r>
      <w:proofErr w:type="gramEnd"/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спровоцировать массовый протест, политический скандал, кризис в отношениях власти и общества, так и предотвратить развитие конфликта, сделав, к примеру,</w:t>
      </w: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доступной для общества определенную информацию. Однако взять под контроль деятельность СМИ, заставить их действовать в том или ином выгодном для себя направлении не способны ни власть, ни общество. В лучшем случае им удается лишь частично направлять деятельность отдельных газет, телеканалов или радиостанций.</w:t>
      </w: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Таким образом, в силу своего особого положения СМИ не могут быть целиком подконтрольны ни государству, ни обществу. Практика показала, что это особая, относительно самостоятельная и автономная структура, которая занимает свое исключительное место... Такая автономность политической позиции СМИ создает </w:t>
      </w:r>
      <w:proofErr w:type="gramStart"/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трудности</w:t>
      </w:r>
      <w:proofErr w:type="gramEnd"/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для элиты, так и для гражданских структур, которые не могут добиться однозначного контроля за этим институтом. Поэтому интерес к выступлениям СМИ всегда зависит от контекста и позиций правящих кругов и общественности по тому или иному вопросу. Однако наиболее постоянными потребителями продукции СМИ</w:t>
      </w: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следует считать политиков, для которых массовая информация является важнейшим </w:t>
      </w:r>
      <w:proofErr w:type="spellStart"/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условиемих</w:t>
      </w:r>
      <w:proofErr w:type="spellEnd"/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профессиональной деятельности.</w:t>
      </w: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4337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Вопросы и задания к тексту:</w:t>
      </w:r>
    </w:p>
    <w:p w:rsidR="00F43371" w:rsidRPr="00F43371" w:rsidRDefault="00F43371" w:rsidP="00F43371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1) Как следует понимать взаимообусловленность действий властей и общественности активностью СМИ? </w:t>
      </w:r>
    </w:p>
    <w:p w:rsidR="00F43371" w:rsidRPr="00F43371" w:rsidRDefault="00F43371" w:rsidP="00F43371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Как СМИ могут повлиять на политическую ситуацию? </w:t>
      </w:r>
    </w:p>
    <w:p w:rsidR="00F43371" w:rsidRPr="00F43371" w:rsidRDefault="00F43371" w:rsidP="00F43371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Чем объяснить относительную автономность СМИ по отношению к власти и обществу?</w:t>
      </w:r>
    </w:p>
    <w:p w:rsidR="00F43371" w:rsidRPr="00F43371" w:rsidRDefault="00F43371" w:rsidP="00F43371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4) От чего зависит интерес к выступлениям СМИ? Почему важен контекст этих выступлений?</w:t>
      </w:r>
    </w:p>
    <w:p w:rsidR="00F43371" w:rsidRPr="00F43371" w:rsidRDefault="00F43371" w:rsidP="00F43371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33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5) В чем состоит значение СМИ для политиков?</w:t>
      </w:r>
    </w:p>
    <w:p w:rsidR="00F43371" w:rsidRPr="00F43371" w:rsidRDefault="00F43371" w:rsidP="00F43371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43371" w:rsidRPr="00F43371" w:rsidRDefault="00F43371" w:rsidP="00F43371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E0A3B" w:rsidRDefault="008E0A3B"/>
    <w:sectPr w:rsidR="008E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70"/>
    <w:rsid w:val="0014600B"/>
    <w:rsid w:val="00743470"/>
    <w:rsid w:val="008E0A3B"/>
    <w:rsid w:val="00A249BF"/>
    <w:rsid w:val="00F4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4337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43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4337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43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v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2020-12-01T10:33:00Z</dcterms:created>
  <dcterms:modified xsi:type="dcterms:W3CDTF">2020-12-01T10:35:00Z</dcterms:modified>
</cp:coreProperties>
</file>