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49" w:rsidRDefault="00470549" w:rsidP="00470549">
      <w:pPr>
        <w:spacing w:after="0"/>
        <w:rPr>
          <w:rFonts w:ascii="Times New Roman" w:hAnsi="Times New Roman" w:cs="Times New Roman"/>
          <w:b/>
          <w:sz w:val="24"/>
          <w:szCs w:val="24"/>
        </w:rPr>
      </w:pPr>
      <w:r>
        <w:rPr>
          <w:rFonts w:ascii="Times New Roman" w:hAnsi="Times New Roman" w:cs="Times New Roman"/>
          <w:b/>
          <w:sz w:val="24"/>
          <w:szCs w:val="24"/>
        </w:rPr>
        <w:t>01.12</w:t>
      </w:r>
      <w:r w:rsidRPr="007570F2">
        <w:rPr>
          <w:rFonts w:ascii="Times New Roman" w:hAnsi="Times New Roman" w:cs="Times New Roman"/>
          <w:b/>
          <w:sz w:val="24"/>
          <w:szCs w:val="24"/>
        </w:rPr>
        <w:t>.20 44гр Политология</w:t>
      </w:r>
    </w:p>
    <w:p w:rsidR="00470549" w:rsidRPr="00AE1E21" w:rsidRDefault="005204B3" w:rsidP="0047054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Выполнить практическую работу на двойном листке</w:t>
      </w:r>
      <w:proofErr w:type="gramStart"/>
      <w:r w:rsidR="00470549">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аботы сохранить, листки вставим в тетрадь по практическим)</w:t>
      </w:r>
      <w:r w:rsidR="00470549">
        <w:rPr>
          <w:rFonts w:ascii="Times New Roman" w:eastAsia="Times New Roman" w:hAnsi="Times New Roman" w:cs="Times New Roman"/>
          <w:b/>
          <w:sz w:val="24"/>
          <w:szCs w:val="24"/>
          <w:lang w:eastAsia="ru-RU"/>
        </w:rPr>
        <w:t xml:space="preserve"> Сфотографировать и выслать на мою почту.</w:t>
      </w:r>
      <w:r w:rsidR="00470549" w:rsidRPr="006F1CA5">
        <w:t xml:space="preserve"> </w:t>
      </w:r>
      <w:hyperlink r:id="rId6" w:history="1">
        <w:r w:rsidR="00470549" w:rsidRPr="00E13F33">
          <w:rPr>
            <w:rStyle w:val="a3"/>
            <w:rFonts w:ascii="Times New Roman" w:eastAsia="Times New Roman" w:hAnsi="Times New Roman" w:cs="Times New Roman"/>
            <w:b/>
            <w:sz w:val="24"/>
            <w:szCs w:val="24"/>
            <w:lang w:eastAsia="ru-RU"/>
          </w:rPr>
          <w:t>smv@apt29.ru</w:t>
        </w:r>
      </w:hyperlink>
      <w:r w:rsidR="002F20FC">
        <w:rPr>
          <w:rFonts w:ascii="Times New Roman" w:eastAsia="Times New Roman" w:hAnsi="Times New Roman" w:cs="Times New Roman"/>
          <w:b/>
          <w:sz w:val="24"/>
          <w:szCs w:val="24"/>
          <w:lang w:eastAsia="ru-RU"/>
        </w:rPr>
        <w:t xml:space="preserve"> до 02</w:t>
      </w:r>
      <w:bookmarkStart w:id="0" w:name="_GoBack"/>
      <w:bookmarkEnd w:id="0"/>
      <w:r>
        <w:rPr>
          <w:rFonts w:ascii="Times New Roman" w:eastAsia="Times New Roman" w:hAnsi="Times New Roman" w:cs="Times New Roman"/>
          <w:b/>
          <w:sz w:val="24"/>
          <w:szCs w:val="24"/>
          <w:lang w:eastAsia="ru-RU"/>
        </w:rPr>
        <w:t>.12</w:t>
      </w:r>
      <w:r w:rsidR="00470549">
        <w:rPr>
          <w:rFonts w:ascii="Times New Roman" w:eastAsia="Times New Roman" w:hAnsi="Times New Roman" w:cs="Times New Roman"/>
          <w:b/>
          <w:sz w:val="24"/>
          <w:szCs w:val="24"/>
          <w:lang w:eastAsia="ru-RU"/>
        </w:rPr>
        <w:t>.20.</w:t>
      </w:r>
    </w:p>
    <w:p w:rsidR="005204B3" w:rsidRPr="005204B3" w:rsidRDefault="005204B3" w:rsidP="005204B3">
      <w:pPr>
        <w:shd w:val="clear" w:color="auto" w:fill="FFFFFF"/>
        <w:spacing w:after="0" w:line="360" w:lineRule="auto"/>
        <w:jc w:val="center"/>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bCs/>
          <w:color w:val="000000"/>
          <w:sz w:val="26"/>
          <w:szCs w:val="26"/>
          <w:lang w:eastAsia="ru-RU"/>
        </w:rPr>
        <w:t>Практические занятия №2</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bCs/>
          <w:sz w:val="24"/>
          <w:szCs w:val="24"/>
          <w:lang w:eastAsia="ru-RU"/>
        </w:rPr>
      </w:pPr>
      <w:r w:rsidRPr="005204B3">
        <w:rPr>
          <w:rFonts w:ascii="Times New Roman" w:eastAsia="Times New Roman" w:hAnsi="Times New Roman" w:cs="Times New Roman"/>
          <w:b/>
          <w:bCs/>
          <w:color w:val="000000"/>
          <w:sz w:val="26"/>
          <w:szCs w:val="26"/>
          <w:lang w:eastAsia="ru-RU"/>
        </w:rPr>
        <w:t xml:space="preserve">Тема: </w:t>
      </w:r>
      <w:r w:rsidRPr="005204B3">
        <w:rPr>
          <w:rFonts w:ascii="Times New Roman" w:eastAsia="Times New Roman" w:hAnsi="Times New Roman" w:cs="Times New Roman"/>
          <w:bCs/>
          <w:sz w:val="26"/>
          <w:szCs w:val="26"/>
          <w:lang w:eastAsia="ru-RU"/>
        </w:rPr>
        <w:t>Политические режимы.</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bCs/>
          <w:color w:val="000000"/>
          <w:sz w:val="26"/>
          <w:szCs w:val="26"/>
          <w:lang w:eastAsia="ru-RU"/>
        </w:rPr>
        <w:t>Цель занятия:</w:t>
      </w:r>
      <w:r w:rsidRPr="005204B3">
        <w:rPr>
          <w:rFonts w:ascii="Times New Roman" w:eastAsia="Times New Roman" w:hAnsi="Times New Roman" w:cs="Times New Roman"/>
          <w:color w:val="000000"/>
          <w:sz w:val="26"/>
          <w:szCs w:val="26"/>
          <w:lang w:eastAsia="ru-RU"/>
        </w:rPr>
        <w:t xml:space="preserve"> научиться различать типологию политических режимов; характеризовать демократию, ее основные ценности и признаки; описывать условия формирования демократических институтов и традиций, организацию власти при тоталитарном режиме, способы и средства ее осуществления; выделять особенности тоталитарного политического режима по сравнению с другими политическими режимами.</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iCs/>
          <w:color w:val="000000"/>
          <w:sz w:val="26"/>
          <w:szCs w:val="26"/>
          <w:lang w:eastAsia="ru-RU"/>
        </w:rPr>
        <w:t>Учебное время:</w:t>
      </w:r>
      <w:r w:rsidRPr="005204B3">
        <w:rPr>
          <w:rFonts w:ascii="Times New Roman" w:eastAsia="Times New Roman" w:hAnsi="Times New Roman" w:cs="Times New Roman"/>
          <w:color w:val="000000"/>
          <w:sz w:val="26"/>
          <w:szCs w:val="26"/>
          <w:lang w:eastAsia="ru-RU"/>
        </w:rPr>
        <w:t> 2 часа.</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iCs/>
          <w:color w:val="000000"/>
          <w:sz w:val="26"/>
          <w:szCs w:val="26"/>
          <w:lang w:eastAsia="ru-RU"/>
        </w:rPr>
        <w:t>Используемые источники:</w:t>
      </w:r>
      <w:r w:rsidRPr="005204B3">
        <w:rPr>
          <w:rFonts w:ascii="Times New Roman" w:eastAsia="Times New Roman" w:hAnsi="Times New Roman" w:cs="Times New Roman"/>
          <w:color w:val="000000"/>
          <w:sz w:val="26"/>
          <w:szCs w:val="26"/>
          <w:lang w:eastAsia="ru-RU"/>
        </w:rPr>
        <w:t> методические указания для проведения практических занятий; Ильин А.И. О тоталитарном режиме. // Антология мировой политической мысли: в 5-ти томах. Т. 4. М.: Мысль, 1997. С. 672.; Новгородцев П.И. Демократия на распутье. Антология мировой политической мысли. – М., 1997. – Т.4. – С. 415–416.</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sz w:val="26"/>
          <w:szCs w:val="26"/>
          <w:lang w:eastAsia="ru-RU"/>
        </w:rPr>
      </w:pPr>
      <w:r w:rsidRPr="005204B3">
        <w:rPr>
          <w:rFonts w:ascii="Times New Roman" w:eastAsia="Times New Roman" w:hAnsi="Times New Roman" w:cs="Times New Roman"/>
          <w:b/>
          <w:iCs/>
          <w:color w:val="000000"/>
          <w:sz w:val="26"/>
          <w:szCs w:val="26"/>
          <w:lang w:eastAsia="ru-RU"/>
        </w:rPr>
        <w:t>Содержание занятия:</w:t>
      </w:r>
    </w:p>
    <w:p w:rsidR="005204B3" w:rsidRPr="005204B3" w:rsidRDefault="005204B3" w:rsidP="005204B3">
      <w:pPr>
        <w:shd w:val="clear" w:color="auto" w:fill="FFFFFF"/>
        <w:spacing w:after="0" w:line="360" w:lineRule="auto"/>
        <w:ind w:left="-567" w:hanging="283"/>
        <w:rPr>
          <w:rFonts w:ascii="Times New Roman" w:eastAsia="Times New Roman" w:hAnsi="Times New Roman" w:cs="Times New Roman"/>
          <w:iCs/>
          <w:color w:val="000000"/>
          <w:sz w:val="26"/>
          <w:szCs w:val="26"/>
          <w:lang w:eastAsia="ru-RU"/>
        </w:rPr>
      </w:pPr>
      <w:r w:rsidRPr="005204B3">
        <w:rPr>
          <w:rFonts w:ascii="Times New Roman" w:eastAsia="Times New Roman" w:hAnsi="Times New Roman" w:cs="Times New Roman"/>
          <w:color w:val="111115"/>
          <w:sz w:val="26"/>
          <w:szCs w:val="26"/>
          <w:lang w:eastAsia="ru-RU"/>
        </w:rPr>
        <w:t xml:space="preserve">     1. Запишите  название и цель  практической работы.</w:t>
      </w:r>
    </w:p>
    <w:p w:rsidR="005204B3" w:rsidRPr="005204B3" w:rsidRDefault="005204B3" w:rsidP="005204B3">
      <w:pPr>
        <w:shd w:val="clear" w:color="auto" w:fill="FFFFFF"/>
        <w:spacing w:after="0" w:line="360" w:lineRule="auto"/>
        <w:ind w:left="-567" w:hanging="283"/>
        <w:rPr>
          <w:rFonts w:ascii="Times New Roman" w:eastAsia="Times New Roman" w:hAnsi="Times New Roman" w:cs="Times New Roman"/>
          <w:color w:val="111115"/>
          <w:sz w:val="26"/>
          <w:szCs w:val="26"/>
          <w:lang w:eastAsia="ru-RU"/>
        </w:rPr>
      </w:pPr>
      <w:r w:rsidRPr="005204B3">
        <w:rPr>
          <w:rFonts w:ascii="Times New Roman" w:eastAsia="Times New Roman" w:hAnsi="Times New Roman" w:cs="Times New Roman"/>
          <w:color w:val="111115"/>
          <w:sz w:val="26"/>
          <w:szCs w:val="26"/>
          <w:lang w:eastAsia="ru-RU"/>
        </w:rPr>
        <w:t xml:space="preserve">     2. Внимательно прочитайте задания для практического занятия.</w:t>
      </w:r>
    </w:p>
    <w:p w:rsidR="005204B3" w:rsidRPr="005204B3" w:rsidRDefault="005204B3" w:rsidP="005204B3">
      <w:pPr>
        <w:shd w:val="clear" w:color="auto" w:fill="FFFFFF"/>
        <w:spacing w:after="0" w:line="360" w:lineRule="auto"/>
        <w:ind w:left="-567" w:hanging="283"/>
        <w:rPr>
          <w:rFonts w:ascii="Times New Roman" w:eastAsia="Times New Roman" w:hAnsi="Times New Roman" w:cs="Times New Roman"/>
          <w:color w:val="111115"/>
          <w:sz w:val="26"/>
          <w:szCs w:val="26"/>
          <w:lang w:eastAsia="ru-RU"/>
        </w:rPr>
      </w:pPr>
      <w:r w:rsidRPr="005204B3">
        <w:rPr>
          <w:rFonts w:ascii="Times New Roman" w:eastAsia="Times New Roman" w:hAnsi="Times New Roman" w:cs="Times New Roman"/>
          <w:color w:val="111115"/>
          <w:sz w:val="26"/>
          <w:szCs w:val="26"/>
          <w:lang w:eastAsia="ru-RU"/>
        </w:rPr>
        <w:t xml:space="preserve">     3. Вып</w:t>
      </w:r>
      <w:r>
        <w:rPr>
          <w:rFonts w:ascii="Times New Roman" w:eastAsia="Times New Roman" w:hAnsi="Times New Roman" w:cs="Times New Roman"/>
          <w:color w:val="111115"/>
          <w:sz w:val="26"/>
          <w:szCs w:val="26"/>
          <w:lang w:eastAsia="ru-RU"/>
        </w:rPr>
        <w:t>олните задания, ответы запишите.</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xml:space="preserve"> 4.Ответьте на контрольные вопросы.</w:t>
      </w:r>
    </w:p>
    <w:p w:rsidR="005204B3" w:rsidRPr="005204B3" w:rsidRDefault="005204B3" w:rsidP="005204B3">
      <w:pPr>
        <w:shd w:val="clear" w:color="auto" w:fill="FFFFFF"/>
        <w:spacing w:after="0" w:line="360" w:lineRule="auto"/>
        <w:ind w:left="-567"/>
        <w:jc w:val="center"/>
        <w:rPr>
          <w:rFonts w:ascii="Times New Roman" w:eastAsia="Times New Roman" w:hAnsi="Times New Roman" w:cs="Times New Roman"/>
          <w:b/>
          <w:color w:val="000000"/>
          <w:sz w:val="26"/>
          <w:szCs w:val="26"/>
          <w:lang w:eastAsia="ru-RU"/>
        </w:rPr>
      </w:pPr>
      <w:r w:rsidRPr="005204B3">
        <w:rPr>
          <w:rFonts w:ascii="Times New Roman" w:eastAsia="Times New Roman" w:hAnsi="Times New Roman" w:cs="Times New Roman"/>
          <w:b/>
          <w:color w:val="111115"/>
          <w:sz w:val="26"/>
          <w:szCs w:val="26"/>
          <w:lang w:eastAsia="ru-RU"/>
        </w:rPr>
        <w:t>Краткие теоретические  материалы по теме.</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xml:space="preserve">Политический режим во многом зависит от исторического типа государства. Так для рабовладельческого государства наиболее свойственен деспотический режим (при </w:t>
      </w:r>
      <w:proofErr w:type="spellStart"/>
      <w:r w:rsidRPr="005204B3">
        <w:rPr>
          <w:rFonts w:ascii="Times New Roman" w:eastAsia="Times New Roman" w:hAnsi="Times New Roman" w:cs="Times New Roman"/>
          <w:color w:val="000000"/>
          <w:sz w:val="26"/>
          <w:szCs w:val="26"/>
          <w:lang w:eastAsia="ru-RU"/>
        </w:rPr>
        <w:t>теократическо</w:t>
      </w:r>
      <w:proofErr w:type="spellEnd"/>
      <w:r w:rsidRPr="005204B3">
        <w:rPr>
          <w:rFonts w:ascii="Times New Roman" w:eastAsia="Times New Roman" w:hAnsi="Times New Roman" w:cs="Times New Roman"/>
          <w:color w:val="000000"/>
          <w:sz w:val="26"/>
          <w:szCs w:val="26"/>
          <w:lang w:eastAsia="ru-RU"/>
        </w:rPr>
        <w:t xml:space="preserve"> - монархической или олигархической форме правления); абсолютистский и клерикальный - при феодализме; в условиях капиталистического государства возможно существование либерального, буржуазно-демократического или конституционного режима, а также </w:t>
      </w:r>
      <w:proofErr w:type="spellStart"/>
      <w:r w:rsidRPr="005204B3">
        <w:rPr>
          <w:rFonts w:ascii="Times New Roman" w:eastAsia="Times New Roman" w:hAnsi="Times New Roman" w:cs="Times New Roman"/>
          <w:color w:val="000000"/>
          <w:sz w:val="26"/>
          <w:szCs w:val="26"/>
          <w:lang w:eastAsia="ru-RU"/>
        </w:rPr>
        <w:t>бонопартистского</w:t>
      </w:r>
      <w:proofErr w:type="spellEnd"/>
      <w:r w:rsidRPr="005204B3">
        <w:rPr>
          <w:rFonts w:ascii="Times New Roman" w:eastAsia="Times New Roman" w:hAnsi="Times New Roman" w:cs="Times New Roman"/>
          <w:color w:val="000000"/>
          <w:sz w:val="26"/>
          <w:szCs w:val="26"/>
          <w:lang w:eastAsia="ru-RU"/>
        </w:rPr>
        <w:t xml:space="preserve">, </w:t>
      </w:r>
      <w:proofErr w:type="spellStart"/>
      <w:r w:rsidRPr="005204B3">
        <w:rPr>
          <w:rFonts w:ascii="Times New Roman" w:eastAsia="Times New Roman" w:hAnsi="Times New Roman" w:cs="Times New Roman"/>
          <w:color w:val="000000"/>
          <w:sz w:val="26"/>
          <w:szCs w:val="26"/>
          <w:lang w:eastAsia="ru-RU"/>
        </w:rPr>
        <w:t>диктаторско</w:t>
      </w:r>
      <w:proofErr w:type="spellEnd"/>
      <w:r w:rsidRPr="005204B3">
        <w:rPr>
          <w:rFonts w:ascii="Times New Roman" w:eastAsia="Times New Roman" w:hAnsi="Times New Roman" w:cs="Times New Roman"/>
          <w:color w:val="000000"/>
          <w:sz w:val="26"/>
          <w:szCs w:val="26"/>
          <w:lang w:eastAsia="ru-RU"/>
        </w:rPr>
        <w:t>-монополистического, военно-полицейского и расистско-националистического режима; при социализме - общенародного, народно-демократического, а также - тоталитарного.</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Есть разные классификации политических режимов:</w:t>
      </w:r>
    </w:p>
    <w:p w:rsidR="005204B3" w:rsidRPr="005204B3" w:rsidRDefault="005204B3" w:rsidP="005204B3">
      <w:pPr>
        <w:numPr>
          <w:ilvl w:val="0"/>
          <w:numId w:val="1"/>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охлократия - олигархия - тирания,</w:t>
      </w:r>
    </w:p>
    <w:p w:rsidR="005204B3" w:rsidRPr="005204B3" w:rsidRDefault="005204B3" w:rsidP="005204B3">
      <w:pPr>
        <w:numPr>
          <w:ilvl w:val="0"/>
          <w:numId w:val="1"/>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lastRenderedPageBreak/>
        <w:t>либеральный - умеренный - репрессивный,</w:t>
      </w:r>
    </w:p>
    <w:p w:rsidR="005204B3" w:rsidRPr="005204B3" w:rsidRDefault="005204B3" w:rsidP="005204B3">
      <w:pPr>
        <w:numPr>
          <w:ilvl w:val="0"/>
          <w:numId w:val="1"/>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демократический - авторитарный - тоталитарный.</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Наиболее популярна третья классификация.</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Другие типологии политических режимов:</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президентские,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парламентские;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традиционные,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мобилизационные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автономные;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либеральные и   террористические,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светские и    теократические;</w:t>
      </w:r>
    </w:p>
    <w:p w:rsidR="005204B3" w:rsidRPr="005204B3" w:rsidRDefault="005204B3" w:rsidP="005204B3">
      <w:pPr>
        <w:numPr>
          <w:ilvl w:val="0"/>
          <w:numId w:val="2"/>
        </w:num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реформ и контрреформ.</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bCs/>
          <w:color w:val="000000"/>
          <w:sz w:val="26"/>
          <w:szCs w:val="26"/>
          <w:lang w:eastAsia="ru-RU"/>
        </w:rPr>
        <w:t>Тоталитаризм </w:t>
      </w:r>
      <w:r w:rsidRPr="005204B3">
        <w:rPr>
          <w:rFonts w:ascii="Times New Roman" w:eastAsia="Times New Roman" w:hAnsi="Times New Roman" w:cs="Times New Roman"/>
          <w:color w:val="000000"/>
          <w:sz w:val="26"/>
          <w:szCs w:val="26"/>
          <w:lang w:eastAsia="ru-RU"/>
        </w:rPr>
        <w:t>- политический режим, стремящийся к установлению абсолютного (тотального контроля) над различными сторонами жизни каждого человека и всего общества в целом. Признаки тоталитарного режима: 1. Культ вождя. 2. Единственная массовая партия. 3. Отсутствие разделения властей. 4. Монопольно существующая, разделяемая всеми идеология. 5. Централизованная система контроля и управления экономикой. 6. Монополия на средства массовой информации. 7. Опора власти на карательные органы.</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bCs/>
          <w:color w:val="000000"/>
          <w:sz w:val="26"/>
          <w:szCs w:val="26"/>
          <w:lang w:eastAsia="ru-RU"/>
        </w:rPr>
        <w:t> Демократический режим </w:t>
      </w:r>
      <w:r w:rsidRPr="005204B3">
        <w:rPr>
          <w:rFonts w:ascii="Times New Roman" w:eastAsia="Times New Roman" w:hAnsi="Times New Roman" w:cs="Times New Roman"/>
          <w:color w:val="000000"/>
          <w:sz w:val="26"/>
          <w:szCs w:val="26"/>
          <w:lang w:eastAsia="ru-RU"/>
        </w:rPr>
        <w:t>- это способ функционирования политической системы общества, основанный на признании народа в качестве главного источника власти, на его праве участвовать в решении общественных и государственных дел и наделении широким кругом прав и свобод. Признаки демократического режима: 1. Политическая власть принадлежит большинству. Источником власти является народ. 2. Власть формируется путем свободных выборов. 3. Уважение большинством права меньшинства на оппозицию. 4. Принцип разделения властей. 5. Наличие конкурентной партийной системы. 6. Гарантия гражданских, политических и социальных прав личности.</w:t>
      </w:r>
    </w:p>
    <w:p w:rsidR="005204B3" w:rsidRPr="005204B3" w:rsidRDefault="005204B3" w:rsidP="005204B3">
      <w:pPr>
        <w:shd w:val="clear" w:color="auto" w:fill="FFFFFF"/>
        <w:spacing w:after="0" w:line="240" w:lineRule="auto"/>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color w:val="000000"/>
          <w:sz w:val="26"/>
          <w:szCs w:val="26"/>
          <w:lang w:eastAsia="ru-RU"/>
        </w:rPr>
        <w:t>Задание №1.</w:t>
      </w:r>
      <w:r w:rsidRPr="005204B3">
        <w:rPr>
          <w:rFonts w:ascii="Times New Roman" w:eastAsia="Times New Roman" w:hAnsi="Times New Roman" w:cs="Times New Roman"/>
          <w:b/>
          <w:bCs/>
          <w:color w:val="000000"/>
          <w:sz w:val="26"/>
          <w:szCs w:val="26"/>
          <w:lang w:eastAsia="ru-RU"/>
        </w:rPr>
        <w:t>Охарактеризуйте различные типы политических режимов</w:t>
      </w:r>
      <w:r w:rsidRPr="005204B3">
        <w:rPr>
          <w:rFonts w:ascii="Times New Roman" w:eastAsia="Times New Roman" w:hAnsi="Times New Roman" w:cs="Times New Roman"/>
          <w:color w:val="000000"/>
          <w:sz w:val="26"/>
          <w:szCs w:val="26"/>
          <w:lang w:eastAsia="ru-RU"/>
        </w:rPr>
        <w:t>.</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w:t>
      </w:r>
      <w:r w:rsidRPr="005204B3">
        <w:rPr>
          <w:rFonts w:ascii="Times New Roman" w:eastAsia="Times New Roman" w:hAnsi="Times New Roman" w:cs="Times New Roman"/>
          <w:b/>
          <w:bCs/>
          <w:color w:val="000000"/>
          <w:sz w:val="26"/>
          <w:szCs w:val="26"/>
          <w:lang w:eastAsia="ru-RU"/>
        </w:rPr>
        <w:t xml:space="preserve">А) </w:t>
      </w:r>
      <w:r w:rsidRPr="005204B3">
        <w:rPr>
          <w:rFonts w:ascii="Times New Roman" w:eastAsia="Times New Roman" w:hAnsi="Times New Roman" w:cs="Times New Roman"/>
          <w:color w:val="000000"/>
          <w:sz w:val="26"/>
          <w:szCs w:val="26"/>
          <w:lang w:eastAsia="ru-RU"/>
        </w:rPr>
        <w:t>Русский философ Иван Александрович Ильин (1882–1954) о тоталитарном режиме.</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Что же такое тоталитарный режим?</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xml:space="preserve">Это есть политический строй, беспредельно расширивший свое вмешательство в жизнь граждан, включивший всю их деятельность в объем своего управления и </w:t>
      </w:r>
      <w:r w:rsidRPr="005204B3">
        <w:rPr>
          <w:rFonts w:ascii="Times New Roman" w:eastAsia="Times New Roman" w:hAnsi="Times New Roman" w:cs="Times New Roman"/>
          <w:color w:val="000000"/>
          <w:sz w:val="26"/>
          <w:szCs w:val="26"/>
          <w:lang w:eastAsia="ru-RU"/>
        </w:rPr>
        <w:lastRenderedPageBreak/>
        <w:t>принудительного регулирования. Слово «</w:t>
      </w:r>
      <w:proofErr w:type="spellStart"/>
      <w:r w:rsidRPr="005204B3">
        <w:rPr>
          <w:rFonts w:ascii="Times New Roman" w:eastAsia="Times New Roman" w:hAnsi="Times New Roman" w:cs="Times New Roman"/>
          <w:color w:val="000000"/>
          <w:sz w:val="26"/>
          <w:szCs w:val="26"/>
          <w:lang w:eastAsia="ru-RU"/>
        </w:rPr>
        <w:t>тотус</w:t>
      </w:r>
      <w:proofErr w:type="spellEnd"/>
      <w:r w:rsidRPr="005204B3">
        <w:rPr>
          <w:rFonts w:ascii="Times New Roman" w:eastAsia="Times New Roman" w:hAnsi="Times New Roman" w:cs="Times New Roman"/>
          <w:color w:val="000000"/>
          <w:sz w:val="26"/>
          <w:szCs w:val="26"/>
          <w:lang w:eastAsia="ru-RU"/>
        </w:rPr>
        <w:t xml:space="preserve">» означает по-латыни «весь», «целый». Тоталитарное государство есть всеобъемлющее государство. Оно отправляется от того, что самодеятельность граждан не нужна и вредна, а свобода граждан опасна и нетерпима. Имеется единый властный центр: он призван все </w:t>
      </w:r>
      <w:proofErr w:type="gramStart"/>
      <w:r w:rsidRPr="005204B3">
        <w:rPr>
          <w:rFonts w:ascii="Times New Roman" w:eastAsia="Times New Roman" w:hAnsi="Times New Roman" w:cs="Times New Roman"/>
          <w:color w:val="000000"/>
          <w:sz w:val="26"/>
          <w:szCs w:val="26"/>
          <w:lang w:eastAsia="ru-RU"/>
        </w:rPr>
        <w:t>знать</w:t>
      </w:r>
      <w:proofErr w:type="gramEnd"/>
      <w:r w:rsidRPr="005204B3">
        <w:rPr>
          <w:rFonts w:ascii="Times New Roman" w:eastAsia="Times New Roman" w:hAnsi="Times New Roman" w:cs="Times New Roman"/>
          <w:color w:val="000000"/>
          <w:sz w:val="26"/>
          <w:szCs w:val="26"/>
          <w:lang w:eastAsia="ru-RU"/>
        </w:rPr>
        <w:t>, все предвидеть, все планировать, все предписывать. Обычное правосознание исходит от предпосылки: все не запрещенное – позволено; тоталитарный режим внушает совсем иное: все непредписанное – запрещено. Обычное государство говорит: у тебя есть сфера частного интереса, ты в ней свободен; тоталитарное государство заявляет: есть только государственный интерес, и ты им связан. Обычное государство разрешает: думай сам, веруй свободно, строй свою внутреннюю жизнь, как хочешь; тоталитарное государство требует: думай предписанное, не веруй совсем, строй свою внутреннюю жизнь по указу. Иными словами: здесь управление – всеобъемлющее; человек всесторонне порабощен; свобода становится преступной и наказуемой.</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Ильин А.И. О тоталитарном режиме. // Антология мировой политической мысли: в 5-ти томах. Т. 4. М.: Мысль, 1997. С. 672.</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b/>
          <w:bCs/>
          <w:color w:val="000000"/>
          <w:sz w:val="26"/>
          <w:szCs w:val="26"/>
          <w:lang w:eastAsia="ru-RU"/>
        </w:rPr>
      </w:pPr>
      <w:r w:rsidRPr="005204B3">
        <w:rPr>
          <w:rFonts w:ascii="Times New Roman" w:eastAsia="Times New Roman" w:hAnsi="Times New Roman" w:cs="Times New Roman"/>
          <w:b/>
          <w:bCs/>
          <w:color w:val="000000"/>
          <w:sz w:val="26"/>
          <w:szCs w:val="26"/>
          <w:lang w:eastAsia="ru-RU"/>
        </w:rPr>
        <w:t>Вопросы и задания:</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1. Опираясь на текст и ранее полученные знания, подумайте, с позиций какого научного подхода – политологического или правоведческого – рассматривается в документе политический режим?</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2. Как организована власть при тоталитарном режиме?</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3. Каковы способы и средства ее осуществления?</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4. В чем особенности тоталитарного политического режима по сравнению с другими политическими режимами? Используйте в ответе текст.</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w:t>
      </w:r>
      <w:r w:rsidRPr="005204B3">
        <w:rPr>
          <w:rFonts w:ascii="Times New Roman" w:eastAsia="Times New Roman" w:hAnsi="Times New Roman" w:cs="Times New Roman"/>
          <w:b/>
          <w:bCs/>
          <w:color w:val="000000"/>
          <w:sz w:val="26"/>
          <w:szCs w:val="26"/>
          <w:lang w:eastAsia="ru-RU"/>
        </w:rPr>
        <w:t>Б) Работа с документом:</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Русский философ и общественный деятель П.И. Новгородцев (1866–1924) о демократии</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xml:space="preserve">Древний мир знал только непосредственную демократию, в которой народ сам правит государством через общее народное собрание. Понятие демократии совпадало здесь с понятием демократической формы правления, с понятием непосредственного народоправства. Из новых писателей это греческое словоупотребление воспроизводит Руссо: и для него демократия есть форма правления, в которой народ непосредственно не только законодательствует, но и управляет. Но, с другой стороны, именно Руссо дал </w:t>
      </w:r>
      <w:r w:rsidRPr="005204B3">
        <w:rPr>
          <w:rFonts w:ascii="Times New Roman" w:eastAsia="Times New Roman" w:hAnsi="Times New Roman" w:cs="Times New Roman"/>
          <w:color w:val="000000"/>
          <w:sz w:val="26"/>
          <w:szCs w:val="26"/>
          <w:lang w:eastAsia="ru-RU"/>
        </w:rPr>
        <w:lastRenderedPageBreak/>
        <w:t>основание теоретическое для того более широкого понимания демократии, которое утвердилось в XIX и XX столетиях. Поскольку он допускал, что с верховенством народа совместимы различные формы правительственной власти – и демократическая, и аристократическая, и монархическая, – он открыл теоретическую возможность для нового понимания демократии как формы государства, в котором верховная власть принадлежит народу, а формы правления могут быть разные. Сам Руссо считал демократию возможной только в виде непосредственного народоправства, соединяющего законодательство с исполнением. Те формы правления, в которых народ оставляет за собой только верховную законодательную власть, а исполнение передает монарху или коллегии немногих, он признавал законными с точки зрения народного суверенитета, но не называл их демократическими. При этом</w:t>
      </w:r>
      <w:proofErr w:type="gramStart"/>
      <w:r w:rsidRPr="005204B3">
        <w:rPr>
          <w:rFonts w:ascii="Times New Roman" w:eastAsia="Times New Roman" w:hAnsi="Times New Roman" w:cs="Times New Roman"/>
          <w:color w:val="000000"/>
          <w:sz w:val="26"/>
          <w:szCs w:val="26"/>
          <w:lang w:eastAsia="ru-RU"/>
        </w:rPr>
        <w:t>,</w:t>
      </w:r>
      <w:proofErr w:type="gramEnd"/>
      <w:r w:rsidRPr="005204B3">
        <w:rPr>
          <w:rFonts w:ascii="Times New Roman" w:eastAsia="Times New Roman" w:hAnsi="Times New Roman" w:cs="Times New Roman"/>
          <w:color w:val="000000"/>
          <w:sz w:val="26"/>
          <w:szCs w:val="26"/>
          <w:lang w:eastAsia="ru-RU"/>
        </w:rPr>
        <w:t xml:space="preserve"> он вообще ни в каких правовых формах не допускал представительства. В отличие от Руссо позднейшая теория распространила понятие демократии на все формы государства, в котором народу принадлежит верховенство в установлении власти и контроль над нею. При этом допускается, что свою верховную власть народ может проявлять как непосредственно, так и через представителей.</w:t>
      </w:r>
    </w:p>
    <w:p w:rsidR="005204B3" w:rsidRPr="005204B3" w:rsidRDefault="005204B3" w:rsidP="005204B3">
      <w:pPr>
        <w:shd w:val="clear" w:color="auto" w:fill="FFFFFF"/>
        <w:spacing w:after="0" w:line="360" w:lineRule="auto"/>
        <w:ind w:left="-567" w:firstLine="710"/>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Новгородцев П.И. Демократия на распутье. Антология мировой политической мысли. – М., 1997. – Т.4. – С. 415–416.</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b/>
          <w:bCs/>
          <w:color w:val="000000"/>
          <w:sz w:val="26"/>
          <w:szCs w:val="26"/>
          <w:lang w:eastAsia="ru-RU"/>
        </w:rPr>
        <w:t>Вопросы и задания:</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1. В чем суть непосредственной формы демократии?</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2. Приведите примеры проявлений непосредственной демократии, привлекая знания истории, современности и свой личный опыт.</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 xml:space="preserve">3. Какой вклад, по мнению П.И. </w:t>
      </w:r>
      <w:proofErr w:type="spellStart"/>
      <w:r w:rsidRPr="005204B3">
        <w:rPr>
          <w:rFonts w:ascii="Times New Roman" w:eastAsia="Times New Roman" w:hAnsi="Times New Roman" w:cs="Times New Roman"/>
          <w:color w:val="000000"/>
          <w:sz w:val="26"/>
          <w:szCs w:val="26"/>
          <w:lang w:eastAsia="ru-RU"/>
        </w:rPr>
        <w:t>Новгородцева</w:t>
      </w:r>
      <w:proofErr w:type="spellEnd"/>
      <w:r w:rsidRPr="005204B3">
        <w:rPr>
          <w:rFonts w:ascii="Times New Roman" w:eastAsia="Times New Roman" w:hAnsi="Times New Roman" w:cs="Times New Roman"/>
          <w:color w:val="000000"/>
          <w:sz w:val="26"/>
          <w:szCs w:val="26"/>
          <w:lang w:eastAsia="ru-RU"/>
        </w:rPr>
        <w:t>, внес Руссо в теорию демократии?</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4. В чем ограниченность взглядов Руссо на демократию?</w:t>
      </w:r>
    </w:p>
    <w:p w:rsidR="005204B3" w:rsidRPr="005204B3" w:rsidRDefault="005204B3" w:rsidP="005204B3">
      <w:pPr>
        <w:shd w:val="clear" w:color="auto" w:fill="FFFFFF"/>
        <w:spacing w:after="0" w:line="360" w:lineRule="auto"/>
        <w:ind w:left="-567"/>
        <w:jc w:val="both"/>
        <w:rPr>
          <w:rFonts w:ascii="Times New Roman" w:eastAsia="Times New Roman" w:hAnsi="Times New Roman" w:cs="Times New Roman"/>
          <w:color w:val="000000"/>
          <w:sz w:val="24"/>
          <w:szCs w:val="24"/>
          <w:lang w:eastAsia="ru-RU"/>
        </w:rPr>
      </w:pPr>
      <w:r w:rsidRPr="005204B3">
        <w:rPr>
          <w:rFonts w:ascii="Times New Roman" w:eastAsia="Times New Roman" w:hAnsi="Times New Roman" w:cs="Times New Roman"/>
          <w:color w:val="000000"/>
          <w:sz w:val="26"/>
          <w:szCs w:val="26"/>
          <w:lang w:eastAsia="ru-RU"/>
        </w:rPr>
        <w:t>5. Что такое представительная форма демократии</w:t>
      </w:r>
      <w:r w:rsidRPr="005204B3">
        <w:rPr>
          <w:rFonts w:ascii="Times New Roman" w:eastAsia="Times New Roman" w:hAnsi="Times New Roman" w:cs="Times New Roman"/>
          <w:color w:val="000000"/>
          <w:sz w:val="28"/>
          <w:lang w:eastAsia="ru-RU"/>
        </w:rPr>
        <w:t>?</w:t>
      </w:r>
    </w:p>
    <w:p w:rsidR="005204B3" w:rsidRPr="005204B3" w:rsidRDefault="005204B3" w:rsidP="005204B3">
      <w:pPr>
        <w:shd w:val="clear" w:color="auto" w:fill="FFFFFF"/>
        <w:spacing w:after="0" w:line="360" w:lineRule="auto"/>
        <w:ind w:left="-567" w:firstLine="710"/>
        <w:rPr>
          <w:rFonts w:ascii="Times New Roman" w:eastAsia="Times New Roman" w:hAnsi="Times New Roman" w:cs="Times New Roman"/>
          <w:b/>
          <w:color w:val="000000"/>
          <w:sz w:val="26"/>
          <w:szCs w:val="26"/>
          <w:lang w:eastAsia="ru-RU"/>
        </w:rPr>
      </w:pPr>
      <w:r w:rsidRPr="005204B3">
        <w:rPr>
          <w:rFonts w:ascii="Times New Roman" w:eastAsia="Times New Roman" w:hAnsi="Times New Roman" w:cs="Times New Roman"/>
          <w:b/>
          <w:color w:val="000000"/>
          <w:sz w:val="26"/>
          <w:szCs w:val="26"/>
          <w:lang w:eastAsia="ru-RU"/>
        </w:rPr>
        <w:t>Контрольные вопросы:</w:t>
      </w:r>
    </w:p>
    <w:p w:rsidR="005204B3" w:rsidRPr="005204B3" w:rsidRDefault="005204B3" w:rsidP="005204B3">
      <w:pPr>
        <w:shd w:val="clear" w:color="auto" w:fill="FFFFFF"/>
        <w:spacing w:after="0" w:line="240" w:lineRule="auto"/>
        <w:rPr>
          <w:rFonts w:ascii="Arial" w:eastAsia="Times New Roman" w:hAnsi="Arial" w:cs="Arial"/>
          <w:color w:val="000000"/>
          <w:sz w:val="21"/>
          <w:szCs w:val="21"/>
          <w:lang w:eastAsia="ru-RU"/>
        </w:rPr>
      </w:pPr>
    </w:p>
    <w:p w:rsidR="005204B3" w:rsidRPr="005204B3" w:rsidRDefault="005204B3" w:rsidP="005204B3">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1. Перечислите основные типы политических режимов.</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2. Перечислите  основные ценности и признаки демократии.</w:t>
      </w:r>
    </w:p>
    <w:p w:rsidR="005204B3" w:rsidRPr="005204B3" w:rsidRDefault="005204B3" w:rsidP="005204B3">
      <w:pPr>
        <w:shd w:val="clear" w:color="auto" w:fill="FFFFFF"/>
        <w:spacing w:after="0" w:line="360" w:lineRule="auto"/>
        <w:ind w:left="-567"/>
        <w:rPr>
          <w:rFonts w:ascii="Times New Roman" w:eastAsia="Times New Roman" w:hAnsi="Times New Roman" w:cs="Times New Roman"/>
          <w:color w:val="000000"/>
          <w:sz w:val="26"/>
          <w:szCs w:val="26"/>
          <w:lang w:eastAsia="ru-RU"/>
        </w:rPr>
      </w:pPr>
      <w:r w:rsidRPr="005204B3">
        <w:rPr>
          <w:rFonts w:ascii="Times New Roman" w:eastAsia="Times New Roman" w:hAnsi="Times New Roman" w:cs="Times New Roman"/>
          <w:color w:val="000000"/>
          <w:sz w:val="26"/>
          <w:szCs w:val="26"/>
          <w:lang w:eastAsia="ru-RU"/>
        </w:rPr>
        <w:t>3. Назовите особенности тоталитарного политического режима.</w:t>
      </w:r>
    </w:p>
    <w:p w:rsidR="005204B3" w:rsidRPr="005204B3" w:rsidRDefault="005204B3" w:rsidP="005204B3">
      <w:pPr>
        <w:shd w:val="clear" w:color="auto" w:fill="FFFFFF"/>
        <w:spacing w:after="0" w:line="240" w:lineRule="auto"/>
        <w:rPr>
          <w:rFonts w:ascii="Arial" w:eastAsia="Times New Roman" w:hAnsi="Arial" w:cs="Arial"/>
          <w:color w:val="000000"/>
          <w:sz w:val="21"/>
          <w:szCs w:val="21"/>
          <w:lang w:eastAsia="ru-RU"/>
        </w:rPr>
      </w:pPr>
    </w:p>
    <w:p w:rsidR="005204B3" w:rsidRPr="005204B3" w:rsidRDefault="005204B3" w:rsidP="005204B3">
      <w:pPr>
        <w:shd w:val="clear" w:color="auto" w:fill="FFFFFF"/>
        <w:spacing w:after="0" w:line="240" w:lineRule="auto"/>
        <w:rPr>
          <w:rFonts w:ascii="Arial" w:eastAsia="Times New Roman" w:hAnsi="Arial" w:cs="Arial"/>
          <w:color w:val="000000"/>
          <w:sz w:val="21"/>
          <w:szCs w:val="21"/>
          <w:lang w:eastAsia="ru-RU"/>
        </w:rPr>
      </w:pPr>
    </w:p>
    <w:p w:rsidR="005204B3" w:rsidRPr="005204B3" w:rsidRDefault="005204B3" w:rsidP="005204B3">
      <w:pPr>
        <w:shd w:val="clear" w:color="auto" w:fill="FFFFFF"/>
        <w:spacing w:after="0" w:line="240" w:lineRule="auto"/>
        <w:rPr>
          <w:rFonts w:ascii="Arial" w:eastAsia="Times New Roman" w:hAnsi="Arial" w:cs="Arial"/>
          <w:color w:val="000000"/>
          <w:sz w:val="21"/>
          <w:szCs w:val="21"/>
          <w:lang w:eastAsia="ru-RU"/>
        </w:rPr>
      </w:pPr>
    </w:p>
    <w:p w:rsidR="005204B3" w:rsidRPr="005204B3" w:rsidRDefault="005204B3" w:rsidP="005204B3">
      <w:pPr>
        <w:shd w:val="clear" w:color="auto" w:fill="FFFFFF"/>
        <w:spacing w:after="0" w:line="240" w:lineRule="auto"/>
        <w:rPr>
          <w:rFonts w:ascii="Arial" w:eastAsia="Times New Roman" w:hAnsi="Arial" w:cs="Arial"/>
          <w:color w:val="000000"/>
          <w:sz w:val="21"/>
          <w:szCs w:val="21"/>
          <w:lang w:eastAsia="ru-RU"/>
        </w:rPr>
      </w:pPr>
    </w:p>
    <w:p w:rsidR="005204B3" w:rsidRPr="005204B3" w:rsidRDefault="005204B3" w:rsidP="005204B3">
      <w:pPr>
        <w:shd w:val="clear" w:color="auto" w:fill="FFFFFF"/>
        <w:spacing w:after="0" w:line="240" w:lineRule="auto"/>
        <w:rPr>
          <w:rFonts w:ascii="Arial" w:eastAsia="Times New Roman" w:hAnsi="Arial" w:cs="Arial"/>
          <w:color w:val="000000"/>
          <w:sz w:val="21"/>
          <w:szCs w:val="21"/>
          <w:lang w:eastAsia="ru-RU"/>
        </w:rPr>
      </w:pPr>
    </w:p>
    <w:p w:rsidR="005204B3" w:rsidRDefault="005204B3"/>
    <w:sectPr w:rsidR="005204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BB2"/>
    <w:multiLevelType w:val="multilevel"/>
    <w:tmpl w:val="C0D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57896"/>
    <w:multiLevelType w:val="multilevel"/>
    <w:tmpl w:val="EE8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1A"/>
    <w:rsid w:val="002F20FC"/>
    <w:rsid w:val="00470549"/>
    <w:rsid w:val="005204B3"/>
    <w:rsid w:val="00DD0330"/>
    <w:rsid w:val="00E95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5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v@apt2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2020-11-30T09:56:00Z</dcterms:created>
  <dcterms:modified xsi:type="dcterms:W3CDTF">2020-11-30T10:46:00Z</dcterms:modified>
</cp:coreProperties>
</file>