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91E" w:rsidRDefault="00001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23.11.2020. Биология 48 гр. Преподаватель Любимова О.В.</w:t>
      </w:r>
    </w:p>
    <w:p w:rsidR="000010C1" w:rsidRDefault="00001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ответить на вопросы к 25.11.2020.</w:t>
      </w:r>
    </w:p>
    <w:p w:rsidR="000010C1" w:rsidRDefault="000010C1">
      <w:pPr>
        <w:rPr>
          <w:rFonts w:ascii="Times New Roman" w:hAnsi="Times New Roman" w:cs="Times New Roman"/>
          <w:b/>
          <w:sz w:val="28"/>
          <w:szCs w:val="28"/>
        </w:rPr>
      </w:pPr>
      <w:r w:rsidRPr="000010C1">
        <w:rPr>
          <w:rFonts w:ascii="Times New Roman" w:hAnsi="Times New Roman" w:cs="Times New Roman"/>
          <w:b/>
          <w:sz w:val="28"/>
          <w:szCs w:val="28"/>
        </w:rPr>
        <w:t>ТЕМА: Генетика пола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Люди заметили давно, что соотношение полов у раздельнополых видов примерно равно 1:1. Рассмотрим таблицу (рис. 1).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86325" cy="3571875"/>
            <wp:effectExtent l="0" t="0" r="9525" b="9525"/>
            <wp:docPr id="13" name="Рисунок 13" descr="https://static-interneturok.cdnvideo.ru/content/konspekt_image/319083/76112ed0_c38f_0134_6e9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19083/76112ed0_c38f_0134_6e9f_026f34392a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1. Соотношение полов у разных видов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Обратите внимание на то, что, независимо от того, какие организмы представлены, процент мужских особей примерно около 50 %.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Современная теория наследования разработана Томасом Морганом и его коллегами в начале ХХ века (рис. 2).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43100" cy="2489597"/>
            <wp:effectExtent l="0" t="0" r="0" b="6350"/>
            <wp:docPr id="12" name="Рисунок 12" descr="https://static-interneturok.cdnvideo.ru/content/konspekt_image/319084/76559580_c38f_0134_6ea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19084/76559580_c38f_0134_6ea0_026f34392a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68" cy="25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t>Рис. 2. Томас Морган (1866-1945)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Они установили, что самцы и самки различаются по набору хромосом. У мужских и женских организмов все пары хромосом одинаковы, кроме одной. Одинаковые пары называются </w:t>
      </w:r>
      <w:proofErr w:type="spellStart"/>
      <w:r w:rsidRPr="000010C1">
        <w:rPr>
          <w:rFonts w:ascii="Times New Roman" w:hAnsi="Times New Roman" w:cs="Times New Roman"/>
          <w:i/>
          <w:iCs/>
          <w:sz w:val="28"/>
          <w:szCs w:val="28"/>
        </w:rPr>
        <w:t>аутосомы</w:t>
      </w:r>
      <w:proofErr w:type="spellEnd"/>
      <w:r w:rsidRPr="000010C1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0010C1">
        <w:rPr>
          <w:rFonts w:ascii="Times New Roman" w:hAnsi="Times New Roman" w:cs="Times New Roman"/>
          <w:sz w:val="28"/>
          <w:szCs w:val="28"/>
        </w:rPr>
        <w:t>те, которые отличаются, называются </w:t>
      </w:r>
      <w:r w:rsidRPr="000010C1">
        <w:rPr>
          <w:rFonts w:ascii="Times New Roman" w:hAnsi="Times New Roman" w:cs="Times New Roman"/>
          <w:i/>
          <w:iCs/>
          <w:sz w:val="28"/>
          <w:szCs w:val="28"/>
        </w:rPr>
        <w:t>половые хромосомы</w:t>
      </w:r>
      <w:r w:rsidRPr="000010C1">
        <w:rPr>
          <w:rFonts w:ascii="Times New Roman" w:hAnsi="Times New Roman" w:cs="Times New Roman"/>
          <w:sz w:val="28"/>
          <w:szCs w:val="28"/>
        </w:rPr>
        <w:t> (рис. 3).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981325"/>
            <wp:effectExtent l="0" t="0" r="9525" b="9525"/>
            <wp:docPr id="11" name="Рисунок 11" descr="https://static-interneturok.cdnvideo.ru/content/konspekt_image/319085/76853410_c38f_0134_6ea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19085/76853410_c38f_0134_6ea1_026f34392a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3. Набор хромосом человека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 xml:space="preserve">Например, у самцов и самок дрозофил есть по три пары </w:t>
      </w:r>
      <w:proofErr w:type="spellStart"/>
      <w:r w:rsidRPr="000010C1">
        <w:rPr>
          <w:rFonts w:ascii="Times New Roman" w:hAnsi="Times New Roman" w:cs="Times New Roman"/>
          <w:sz w:val="28"/>
          <w:szCs w:val="28"/>
        </w:rPr>
        <w:t>аутосом</w:t>
      </w:r>
      <w:proofErr w:type="spellEnd"/>
      <w:r w:rsidRPr="000010C1">
        <w:rPr>
          <w:rFonts w:ascii="Times New Roman" w:hAnsi="Times New Roman" w:cs="Times New Roman"/>
          <w:sz w:val="28"/>
          <w:szCs w:val="28"/>
        </w:rPr>
        <w:t xml:space="preserve"> и одна пара половых хромосом (рис. 4). У самцов XY-хромосомы, а у самок ХХ-хромосомы.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33975" cy="3190875"/>
            <wp:effectExtent l="0" t="0" r="9525" b="9525"/>
            <wp:docPr id="10" name="Рисунок 10" descr="https://static-interneturok.cdnvideo.ru/content/konspekt_image/319086/76c71250_c38f_0134_6ea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19086/76c71250_c38f_0134_6ea2_026f34392a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4. Набор хромосом дрозофилы</w:t>
      </w:r>
    </w:p>
    <w:p w:rsidR="000010C1" w:rsidRPr="000010C1" w:rsidRDefault="000010C1" w:rsidP="000010C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0010C1">
          <w:rPr>
            <w:rStyle w:val="a3"/>
            <w:rFonts w:ascii="Times New Roman" w:hAnsi="Times New Roman" w:cs="Times New Roman"/>
            <w:sz w:val="28"/>
            <w:szCs w:val="28"/>
          </w:rPr>
          <w:t>Определение пола</w:t>
        </w:r>
      </w:hyperlink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Пол будущего организма определяется во время оплодотворения.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Если сперматозоид содержит </w:t>
      </w:r>
      <w:r w:rsidRPr="000010C1">
        <w:rPr>
          <w:rFonts w:ascii="Times New Roman" w:hAnsi="Times New Roman" w:cs="Times New Roman"/>
          <w:i/>
          <w:iCs/>
          <w:sz w:val="28"/>
          <w:szCs w:val="28"/>
        </w:rPr>
        <w:t>Х-хромосому</w:t>
      </w:r>
      <w:r w:rsidRPr="000010C1">
        <w:rPr>
          <w:rFonts w:ascii="Times New Roman" w:hAnsi="Times New Roman" w:cs="Times New Roman"/>
          <w:sz w:val="28"/>
          <w:szCs w:val="28"/>
        </w:rPr>
        <w:t>, то из оплодотворенной клетки разовьется самка, которая будет содержать две половые </w:t>
      </w:r>
      <w:r w:rsidRPr="000010C1">
        <w:rPr>
          <w:rFonts w:ascii="Times New Roman" w:hAnsi="Times New Roman" w:cs="Times New Roman"/>
          <w:i/>
          <w:iCs/>
          <w:sz w:val="28"/>
          <w:szCs w:val="28"/>
        </w:rPr>
        <w:t>ХХ-хромосомы</w:t>
      </w:r>
      <w:r w:rsidRPr="000010C1">
        <w:rPr>
          <w:rFonts w:ascii="Times New Roman" w:hAnsi="Times New Roman" w:cs="Times New Roman"/>
          <w:sz w:val="28"/>
          <w:szCs w:val="28"/>
        </w:rPr>
        <w:t>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Если сперматозоид содержит </w:t>
      </w:r>
      <w:r w:rsidRPr="000010C1">
        <w:rPr>
          <w:rFonts w:ascii="Times New Roman" w:hAnsi="Times New Roman" w:cs="Times New Roman"/>
          <w:i/>
          <w:iCs/>
          <w:sz w:val="28"/>
          <w:szCs w:val="28"/>
        </w:rPr>
        <w:t>Y-хромосому</w:t>
      </w:r>
      <w:r w:rsidRPr="000010C1">
        <w:rPr>
          <w:rFonts w:ascii="Times New Roman" w:hAnsi="Times New Roman" w:cs="Times New Roman"/>
          <w:sz w:val="28"/>
          <w:szCs w:val="28"/>
        </w:rPr>
        <w:t>, то из оплодотворенной клетки разовьется самец, который будет содержать две половые </w:t>
      </w:r>
      <w:r w:rsidRPr="000010C1">
        <w:rPr>
          <w:rFonts w:ascii="Times New Roman" w:hAnsi="Times New Roman" w:cs="Times New Roman"/>
          <w:i/>
          <w:iCs/>
          <w:sz w:val="28"/>
          <w:szCs w:val="28"/>
        </w:rPr>
        <w:t>ХY-хромосомы</w:t>
      </w:r>
      <w:r w:rsidRPr="000010C1">
        <w:rPr>
          <w:rFonts w:ascii="Times New Roman" w:hAnsi="Times New Roman" w:cs="Times New Roman"/>
          <w:sz w:val="28"/>
          <w:szCs w:val="28"/>
        </w:rPr>
        <w:t> (рис. 5).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7775" cy="3286125"/>
            <wp:effectExtent l="0" t="0" r="9525" b="9525"/>
            <wp:docPr id="9" name="Рисунок 9" descr="https://static-interneturok.cdnvideo.ru/content/konspekt_image/319087/77034bc0_c38f_0134_6ea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319087/77034bc0_c38f_0134_6ea3_026f34392a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5. Схема определения пола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Самки дрозофил образуют яйцеклетки, которые в качестве половых содержат Х-хромосомы, такой пол называют </w:t>
      </w:r>
      <w:proofErr w:type="spellStart"/>
      <w:r w:rsidRPr="000010C1">
        <w:rPr>
          <w:rFonts w:ascii="Times New Roman" w:hAnsi="Times New Roman" w:cs="Times New Roman"/>
          <w:i/>
          <w:iCs/>
          <w:sz w:val="28"/>
          <w:szCs w:val="28"/>
        </w:rPr>
        <w:t>гомогаметный</w:t>
      </w:r>
      <w:proofErr w:type="spellEnd"/>
      <w:r w:rsidRPr="000010C1">
        <w:rPr>
          <w:rFonts w:ascii="Times New Roman" w:hAnsi="Times New Roman" w:cs="Times New Roman"/>
          <w:sz w:val="28"/>
          <w:szCs w:val="28"/>
        </w:rPr>
        <w:t>. У самцов дрозофил образуют сперматозоиды двух типов, которые содержат половую X или Y-хромосому, такой пол называют </w:t>
      </w:r>
      <w:proofErr w:type="spellStart"/>
      <w:r w:rsidRPr="000010C1">
        <w:rPr>
          <w:rFonts w:ascii="Times New Roman" w:hAnsi="Times New Roman" w:cs="Times New Roman"/>
          <w:i/>
          <w:iCs/>
          <w:sz w:val="28"/>
          <w:szCs w:val="28"/>
        </w:rPr>
        <w:t>гетерогаметный</w:t>
      </w:r>
      <w:proofErr w:type="spellEnd"/>
      <w:r w:rsidRPr="000010C1">
        <w:rPr>
          <w:rFonts w:ascii="Times New Roman" w:hAnsi="Times New Roman" w:cs="Times New Roman"/>
          <w:sz w:val="28"/>
          <w:szCs w:val="28"/>
        </w:rPr>
        <w:t>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 xml:space="preserve">У многих видов живых существ, </w:t>
      </w:r>
      <w:proofErr w:type="gramStart"/>
      <w:r w:rsidRPr="000010C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010C1">
        <w:rPr>
          <w:rFonts w:ascii="Times New Roman" w:hAnsi="Times New Roman" w:cs="Times New Roman"/>
          <w:sz w:val="28"/>
          <w:szCs w:val="28"/>
        </w:rPr>
        <w:t xml:space="preserve"> ракообразных, земноводных, рыб, большинства млекопитающих, а также человека женский пол – </w:t>
      </w:r>
      <w:proofErr w:type="spellStart"/>
      <w:r w:rsidRPr="000010C1">
        <w:rPr>
          <w:rFonts w:ascii="Times New Roman" w:hAnsi="Times New Roman" w:cs="Times New Roman"/>
          <w:i/>
          <w:iCs/>
          <w:sz w:val="28"/>
          <w:szCs w:val="28"/>
        </w:rPr>
        <w:t>гомогаметный</w:t>
      </w:r>
      <w:proofErr w:type="spellEnd"/>
      <w:r w:rsidRPr="000010C1">
        <w:rPr>
          <w:rFonts w:ascii="Times New Roman" w:hAnsi="Times New Roman" w:cs="Times New Roman"/>
          <w:i/>
          <w:iCs/>
          <w:sz w:val="28"/>
          <w:szCs w:val="28"/>
        </w:rPr>
        <w:t xml:space="preserve"> (ХХ-хромосома)</w:t>
      </w:r>
      <w:r w:rsidRPr="000010C1">
        <w:rPr>
          <w:rFonts w:ascii="Times New Roman" w:hAnsi="Times New Roman" w:cs="Times New Roman"/>
          <w:sz w:val="28"/>
          <w:szCs w:val="28"/>
        </w:rPr>
        <w:t>. Мужской пол – </w:t>
      </w:r>
      <w:proofErr w:type="spellStart"/>
      <w:r w:rsidRPr="000010C1">
        <w:rPr>
          <w:rFonts w:ascii="Times New Roman" w:hAnsi="Times New Roman" w:cs="Times New Roman"/>
          <w:i/>
          <w:iCs/>
          <w:sz w:val="28"/>
          <w:szCs w:val="28"/>
        </w:rPr>
        <w:t>гетерогаметный</w:t>
      </w:r>
      <w:proofErr w:type="spellEnd"/>
      <w:r w:rsidRPr="000010C1">
        <w:rPr>
          <w:rFonts w:ascii="Times New Roman" w:hAnsi="Times New Roman" w:cs="Times New Roman"/>
          <w:i/>
          <w:iCs/>
          <w:sz w:val="28"/>
          <w:szCs w:val="28"/>
        </w:rPr>
        <w:t xml:space="preserve"> (XY-хромосома)</w:t>
      </w:r>
      <w:r w:rsidRPr="000010C1">
        <w:rPr>
          <w:rFonts w:ascii="Times New Roman" w:hAnsi="Times New Roman" w:cs="Times New Roman"/>
          <w:sz w:val="28"/>
          <w:szCs w:val="28"/>
        </w:rPr>
        <w:t> (рис. 6).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85824" cy="3329641"/>
            <wp:effectExtent l="0" t="0" r="635" b="4445"/>
            <wp:docPr id="8" name="Рисунок 8" descr="https://static-interneturok.cdnvideo.ru/content/konspekt_image/319088/77479500_c38f_0134_6ea4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19088/77479500_c38f_0134_6ea4_026f34392a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18" cy="33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6. Характеристика мужского и женского полов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Схема наследования пола человека (рис. 7).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35625" cy="4524375"/>
            <wp:effectExtent l="0" t="0" r="3175" b="9525"/>
            <wp:docPr id="7" name="Рисунок 7" descr="https://static-interneturok.cdnvideo.ru/content/konspekt_image/319089/77775770_c38f_0134_6ea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19089/77775770_c38f_0134_6ea5_026f34392a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29" cy="45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7. Схема наследования пола у человека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t>У людей Y-хромосома определяет мужской пол и передается от отца к сыну в момент оплодотворения. В этой хромосоме находятся гены, отвечающие за развитие младенца по мужскому типу, также есть небольшое количество генов, отвечающих за развитие других признаков (например, развитие размера зубов). Если в оплодотворении участвовал сперматозоид с Х-хромосомой, будет отсутствовать и Y-хромосома с мужскими белками, разовьется зародыш женского пола. В Х-хромосоме содержится примерно 200 генов, отвечающих за развитие других признаков.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 xml:space="preserve">У некоторых живых существ другое хромосомное определение пола, </w:t>
      </w:r>
      <w:proofErr w:type="gramStart"/>
      <w:r w:rsidRPr="000010C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010C1">
        <w:rPr>
          <w:rFonts w:ascii="Times New Roman" w:hAnsi="Times New Roman" w:cs="Times New Roman"/>
          <w:sz w:val="28"/>
          <w:szCs w:val="28"/>
        </w:rPr>
        <w:t xml:space="preserve"> у птиц и рептилий </w:t>
      </w:r>
      <w:proofErr w:type="spellStart"/>
      <w:r w:rsidRPr="000010C1">
        <w:rPr>
          <w:rFonts w:ascii="Times New Roman" w:hAnsi="Times New Roman" w:cs="Times New Roman"/>
          <w:sz w:val="28"/>
          <w:szCs w:val="28"/>
        </w:rPr>
        <w:t>гомогаметны</w:t>
      </w:r>
      <w:proofErr w:type="spellEnd"/>
      <w:r w:rsidRPr="000010C1">
        <w:rPr>
          <w:rFonts w:ascii="Times New Roman" w:hAnsi="Times New Roman" w:cs="Times New Roman"/>
          <w:sz w:val="28"/>
          <w:szCs w:val="28"/>
        </w:rPr>
        <w:t xml:space="preserve"> самцы (ХХ- хромосома), а самки </w:t>
      </w:r>
      <w:proofErr w:type="spellStart"/>
      <w:r w:rsidRPr="000010C1">
        <w:rPr>
          <w:rFonts w:ascii="Times New Roman" w:hAnsi="Times New Roman" w:cs="Times New Roman"/>
          <w:sz w:val="28"/>
          <w:szCs w:val="28"/>
        </w:rPr>
        <w:t>гетерогаметны</w:t>
      </w:r>
      <w:proofErr w:type="spellEnd"/>
      <w:r w:rsidRPr="000010C1">
        <w:rPr>
          <w:rFonts w:ascii="Times New Roman" w:hAnsi="Times New Roman" w:cs="Times New Roman"/>
          <w:sz w:val="28"/>
          <w:szCs w:val="28"/>
        </w:rPr>
        <w:t xml:space="preserve"> (XY-хромосома) (рис. 8).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52439" cy="4809709"/>
            <wp:effectExtent l="0" t="0" r="0" b="0"/>
            <wp:docPr id="6" name="Рисунок 6" descr="https://static-interneturok.cdnvideo.ru/content/konspekt_image/319090/77bf0310_c38f_0134_6ea6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319090/77bf0310_c38f_0134_6ea6_026f34392a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40" cy="48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8. Птицы и рептилии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 xml:space="preserve">У некоторых самцов насекомых в хромосомном наборе одна хромосома Х0, самки </w:t>
      </w:r>
      <w:proofErr w:type="spellStart"/>
      <w:r w:rsidRPr="000010C1">
        <w:rPr>
          <w:rFonts w:ascii="Times New Roman" w:hAnsi="Times New Roman" w:cs="Times New Roman"/>
          <w:sz w:val="28"/>
          <w:szCs w:val="28"/>
        </w:rPr>
        <w:t>гомогаметны</w:t>
      </w:r>
      <w:proofErr w:type="spellEnd"/>
      <w:r w:rsidRPr="000010C1">
        <w:rPr>
          <w:rFonts w:ascii="Times New Roman" w:hAnsi="Times New Roman" w:cs="Times New Roman"/>
          <w:sz w:val="28"/>
          <w:szCs w:val="28"/>
        </w:rPr>
        <w:t>, имеют ХХ-хромосому (рис. 9).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78170" cy="4867003"/>
            <wp:effectExtent l="0" t="0" r="0" b="0"/>
            <wp:docPr id="5" name="Рисунок 5" descr="https://static-interneturok.cdnvideo.ru/content/konspekt_image/319091/77f0cde0_c38f_0134_6ea7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19091/77f0cde0_c38f_0134_6ea7_026f34392a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9" cy="488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9. Насекомые</w:t>
      </w:r>
    </w:p>
    <w:p w:rsidR="000010C1" w:rsidRPr="000010C1" w:rsidRDefault="000010C1" w:rsidP="000010C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anchor="mediaplayer" w:tooltip="Смотреть в видеоуроке" w:history="1">
        <w:r w:rsidRPr="000010C1">
          <w:rPr>
            <w:rStyle w:val="a3"/>
            <w:rFonts w:ascii="Times New Roman" w:hAnsi="Times New Roman" w:cs="Times New Roman"/>
            <w:sz w:val="28"/>
            <w:szCs w:val="28"/>
          </w:rPr>
          <w:t>Наследование, сцепленное с полом</w:t>
        </w:r>
      </w:hyperlink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Гены, расположенные в половых хромосомах, называют </w:t>
      </w:r>
      <w:r w:rsidRPr="000010C1">
        <w:rPr>
          <w:rFonts w:ascii="Times New Roman" w:hAnsi="Times New Roman" w:cs="Times New Roman"/>
          <w:i/>
          <w:iCs/>
          <w:sz w:val="28"/>
          <w:szCs w:val="28"/>
        </w:rPr>
        <w:t>сцепленными с полом</w:t>
      </w:r>
      <w:r w:rsidRPr="000010C1">
        <w:rPr>
          <w:rFonts w:ascii="Times New Roman" w:hAnsi="Times New Roman" w:cs="Times New Roman"/>
          <w:sz w:val="28"/>
          <w:szCs w:val="28"/>
        </w:rPr>
        <w:t xml:space="preserve">. В Х-хромосоме есть участок, для которого в Y-хромосоме нет гомолога. Поэтому у мужских организмов </w:t>
      </w:r>
      <w:proofErr w:type="gramStart"/>
      <w:r w:rsidRPr="000010C1">
        <w:rPr>
          <w:rFonts w:ascii="Times New Roman" w:hAnsi="Times New Roman" w:cs="Times New Roman"/>
          <w:sz w:val="28"/>
          <w:szCs w:val="28"/>
        </w:rPr>
        <w:t>признаки</w:t>
      </w:r>
      <w:proofErr w:type="gramEnd"/>
      <w:r w:rsidRPr="000010C1">
        <w:rPr>
          <w:rFonts w:ascii="Times New Roman" w:hAnsi="Times New Roman" w:cs="Times New Roman"/>
          <w:sz w:val="28"/>
          <w:szCs w:val="28"/>
        </w:rPr>
        <w:t xml:space="preserve"> определяемые генами этого участка проявляются, даже если они рецессивные. Такая особая форма сцепления позволяет объяснить признаки, сцепленные с полом, </w:t>
      </w:r>
      <w:proofErr w:type="gramStart"/>
      <w:r w:rsidRPr="000010C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010C1">
        <w:rPr>
          <w:rFonts w:ascii="Times New Roman" w:hAnsi="Times New Roman" w:cs="Times New Roman"/>
          <w:sz w:val="28"/>
          <w:szCs w:val="28"/>
        </w:rPr>
        <w:t xml:space="preserve"> дальтонизм, раннее облысение, гемофилия.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i/>
          <w:iCs/>
          <w:sz w:val="28"/>
          <w:szCs w:val="28"/>
        </w:rPr>
        <w:t>Гемофилия</w:t>
      </w:r>
      <w:r w:rsidRPr="000010C1">
        <w:rPr>
          <w:rFonts w:ascii="Times New Roman" w:hAnsi="Times New Roman" w:cs="Times New Roman"/>
          <w:sz w:val="28"/>
          <w:szCs w:val="28"/>
        </w:rPr>
        <w:t> – сцепленный с полом рецессивный признак, при котором нарушается образование одного из факторов, ускоряющего свертывание крови.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Ген, детерминирующий синтез данного фактора, находится в участке Х-хромосомы, не имеющем гомолога, и представлен двумя аллелями – доминантным нормальным геном и рецессивным мутантным геном (рис. 10).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72125" cy="3095625"/>
            <wp:effectExtent l="0" t="0" r="9525" b="9525"/>
            <wp:docPr id="4" name="Рисунок 4" descr="https://static-interneturok.cdnvideo.ru/content/konspekt_image/319092/78365f50_c38f_0134_6ea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319092/78365f50_c38f_0134_6ea8_026f34392a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10. Гемофилия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Генотипы и фенотипы людей, несущих ген гемофилии (рис. 11)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4875" cy="2657475"/>
            <wp:effectExtent l="0" t="0" r="9525" b="9525"/>
            <wp:docPr id="3" name="Рисунок 3" descr="https://static-interneturok.cdnvideo.ru/content/konspekt_image/319093/78663200_c38f_0134_6ea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319093/78663200_c38f_0134_6ea9_026f34392a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 xml:space="preserve">Рис. 11. Генотипы и фенотипы </w:t>
      </w:r>
      <w:proofErr w:type="gramStart"/>
      <w:r w:rsidRPr="000010C1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Pr="000010C1">
        <w:rPr>
          <w:rFonts w:ascii="Times New Roman" w:hAnsi="Times New Roman" w:cs="Times New Roman"/>
          <w:sz w:val="28"/>
          <w:szCs w:val="28"/>
        </w:rPr>
        <w:t xml:space="preserve"> несущих ген гемофилии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b/>
          <w:bCs/>
          <w:sz w:val="28"/>
          <w:szCs w:val="28"/>
        </w:rPr>
        <w:t>Наследование гемофилии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Если у отца нормальный ген, то сыновья матерей носителей с вероятностью 50 % будут страдать гемофилией. От брака женщины-носителя с нормальным мужчиной рождаются дети с разными фенотипами (рис. 12).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4075" cy="3162300"/>
            <wp:effectExtent l="0" t="0" r="9525" b="0"/>
            <wp:docPr id="2" name="Рисунок 2" descr="https://static-interneturok.cdnvideo.ru/content/konspekt_image/319094/78a87940_c38f_0134_6eaa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319094/78a87940_c38f_0134_6eaa_026f34392a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12. Наследование гемофилии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Самый хорошо задокументированный случай гемофилии известен в родословной королевы Виктории. Считают, что этот ген возник в результате мутации у самой королевы или ее родителей. Рассмотрите схему, на которой изображено, как ген гемофилии передавался потомкам королевы (рис. 13).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3752850"/>
            <wp:effectExtent l="0" t="0" r="9525" b="0"/>
            <wp:docPr id="1" name="Рисунок 1" descr="https://static-interneturok.cdnvideo.ru/content/konspekt_image/319095/78d6ea00_c38f_0134_6eab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319095/78d6ea00_c38f_0134_6eab_026f34392a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Рис. 13. Схема передачи гена гемофилии потомкам королевы Виктории</w:t>
      </w:r>
    </w:p>
    <w:p w:rsidR="000010C1" w:rsidRPr="000010C1" w:rsidRDefault="000010C1" w:rsidP="000010C1">
      <w:p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0010C1" w:rsidRPr="000010C1" w:rsidRDefault="000010C1" w:rsidP="000010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lastRenderedPageBreak/>
        <w:t>Как называются одинаковые пары хромосом у мужских и женских организмов?</w:t>
      </w:r>
    </w:p>
    <w:p w:rsidR="000010C1" w:rsidRPr="000010C1" w:rsidRDefault="000010C1" w:rsidP="000010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Что такое гемофилия?</w:t>
      </w:r>
    </w:p>
    <w:p w:rsidR="000010C1" w:rsidRPr="000010C1" w:rsidRDefault="000010C1" w:rsidP="000010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0C1">
        <w:rPr>
          <w:rFonts w:ascii="Times New Roman" w:hAnsi="Times New Roman" w:cs="Times New Roman"/>
          <w:sz w:val="28"/>
          <w:szCs w:val="28"/>
        </w:rPr>
        <w:t>Почему у всех разнополых животных количество мужских и женских организмов примерно одинаково?</w:t>
      </w:r>
    </w:p>
    <w:p w:rsidR="000010C1" w:rsidRPr="000010C1" w:rsidRDefault="000010C1">
      <w:pPr>
        <w:rPr>
          <w:rFonts w:ascii="Times New Roman" w:hAnsi="Times New Roman" w:cs="Times New Roman"/>
          <w:sz w:val="28"/>
          <w:szCs w:val="28"/>
        </w:rPr>
      </w:pPr>
    </w:p>
    <w:sectPr w:rsidR="000010C1" w:rsidRPr="00001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913AC"/>
    <w:multiLevelType w:val="multilevel"/>
    <w:tmpl w:val="B4304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6B"/>
    <w:rsid w:val="000010C1"/>
    <w:rsid w:val="00C8426B"/>
    <w:rsid w:val="00DD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03E03"/>
  <w15:chartTrackingRefBased/>
  <w15:docId w15:val="{765B2217-7A79-4A64-AACE-42C91DCD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10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interneturok.ru/lesson/biology/10-klass/osnovy-genetiki/geneticheskoe-opredelenie-pol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biology/10-klass/osnovy-genetiki/geneticheskoe-opredelenie-pola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726</Words>
  <Characters>4140</Characters>
  <Application>Microsoft Office Word</Application>
  <DocSecurity>0</DocSecurity>
  <Lines>34</Lines>
  <Paragraphs>9</Paragraphs>
  <ScaleCrop>false</ScaleCrop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2020-11-21T12:23:00Z</dcterms:created>
  <dcterms:modified xsi:type="dcterms:W3CDTF">2020-11-21T12:29:00Z</dcterms:modified>
</cp:coreProperties>
</file>