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F5" w:rsidRPr="002A54CF" w:rsidRDefault="00437B43">
      <w:pPr>
        <w:pStyle w:val="Standard"/>
        <w:rPr>
          <w:b/>
          <w:sz w:val="32"/>
          <w:szCs w:val="32"/>
        </w:rPr>
      </w:pPr>
      <w:r w:rsidRPr="002A54CF">
        <w:rPr>
          <w:b/>
          <w:sz w:val="32"/>
          <w:szCs w:val="32"/>
        </w:rPr>
        <w:t xml:space="preserve"> </w:t>
      </w:r>
      <w:r w:rsidR="002A54CF" w:rsidRPr="002A54CF">
        <w:rPr>
          <w:b/>
          <w:sz w:val="32"/>
          <w:szCs w:val="32"/>
        </w:rPr>
        <w:t>Русский язык</w:t>
      </w:r>
    </w:p>
    <w:p w:rsidR="002A54CF" w:rsidRPr="002A54CF" w:rsidRDefault="002B27C6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2A54CF" w:rsidRPr="002A54CF">
        <w:rPr>
          <w:b/>
          <w:sz w:val="32"/>
          <w:szCs w:val="32"/>
        </w:rPr>
        <w:t xml:space="preserve"> ноября</w:t>
      </w:r>
    </w:p>
    <w:p w:rsidR="002A54CF" w:rsidRPr="002A54CF" w:rsidRDefault="002A54CF">
      <w:pPr>
        <w:pStyle w:val="Standard"/>
        <w:rPr>
          <w:b/>
          <w:sz w:val="32"/>
          <w:szCs w:val="32"/>
        </w:rPr>
      </w:pPr>
      <w:r w:rsidRPr="002A54CF">
        <w:rPr>
          <w:b/>
          <w:sz w:val="32"/>
          <w:szCs w:val="32"/>
        </w:rPr>
        <w:t>Группа 47</w:t>
      </w:r>
    </w:p>
    <w:p w:rsidR="002A54CF" w:rsidRDefault="002A54CF">
      <w:pPr>
        <w:pStyle w:val="Standard"/>
        <w:rPr>
          <w:b/>
          <w:sz w:val="32"/>
          <w:szCs w:val="32"/>
        </w:rPr>
      </w:pPr>
      <w:r w:rsidRPr="002A54CF">
        <w:rPr>
          <w:b/>
          <w:sz w:val="32"/>
          <w:szCs w:val="32"/>
        </w:rPr>
        <w:t>Тема урока «Синтаксис</w:t>
      </w:r>
      <w:r w:rsidR="00E97882" w:rsidRPr="002A54CF">
        <w:rPr>
          <w:b/>
          <w:sz w:val="32"/>
          <w:szCs w:val="32"/>
        </w:rPr>
        <w:t>.</w:t>
      </w:r>
      <w:r w:rsidRPr="002A54CF">
        <w:rPr>
          <w:b/>
          <w:sz w:val="32"/>
          <w:szCs w:val="32"/>
        </w:rPr>
        <w:t xml:space="preserve"> </w:t>
      </w:r>
      <w:r w:rsidR="002B27C6">
        <w:rPr>
          <w:b/>
          <w:sz w:val="32"/>
          <w:szCs w:val="32"/>
        </w:rPr>
        <w:t>Сложные предложения</w:t>
      </w:r>
      <w:r w:rsidRPr="002A54CF">
        <w:rPr>
          <w:b/>
          <w:sz w:val="32"/>
          <w:szCs w:val="32"/>
        </w:rPr>
        <w:t>»</w:t>
      </w:r>
    </w:p>
    <w:p w:rsidR="002B27C6" w:rsidRDefault="002B27C6">
      <w:pPr>
        <w:pStyle w:val="Standard"/>
        <w:rPr>
          <w:b/>
          <w:sz w:val="32"/>
          <w:szCs w:val="32"/>
        </w:rPr>
      </w:pPr>
    </w:p>
    <w:p w:rsidR="002B27C6" w:rsidRPr="002B27C6" w:rsidRDefault="002B27C6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 Перенести схему в тетрадь, дополнит</w:t>
      </w:r>
      <w:r w:rsidR="009146D0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своими примерами: ССП с союзом зато, СПП с союзом потому что, БСП</w:t>
      </w:r>
      <w:proofErr w:type="gramStart"/>
      <w:r>
        <w:rPr>
          <w:b/>
          <w:sz w:val="32"/>
          <w:szCs w:val="32"/>
        </w:rPr>
        <w:t xml:space="preserve"> [   ]  -  [    ].</w:t>
      </w:r>
      <w:proofErr w:type="gramEnd"/>
    </w:p>
    <w:p w:rsidR="00E97882" w:rsidRPr="002A54CF" w:rsidRDefault="00E97882">
      <w:pPr>
        <w:pStyle w:val="Standard"/>
        <w:rPr>
          <w:b/>
          <w:sz w:val="32"/>
          <w:szCs w:val="32"/>
        </w:rPr>
      </w:pPr>
    </w:p>
    <w:p w:rsidR="002A54CF" w:rsidRDefault="002B27C6" w:rsidP="002A54C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146D0" w:rsidRDefault="002B27C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 w:bidi="ar-SA"/>
        </w:rPr>
        <w:drawing>
          <wp:inline distT="0" distB="0" distL="0" distR="0">
            <wp:extent cx="6120130" cy="45900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D0" w:rsidRDefault="009146D0">
      <w:pPr>
        <w:pStyle w:val="Standard"/>
        <w:jc w:val="center"/>
        <w:rPr>
          <w:b/>
          <w:bCs/>
          <w:sz w:val="32"/>
          <w:szCs w:val="32"/>
        </w:rPr>
      </w:pPr>
    </w:p>
    <w:p w:rsidR="009146D0" w:rsidRDefault="009146D0">
      <w:pPr>
        <w:pStyle w:val="Standard"/>
        <w:jc w:val="center"/>
        <w:rPr>
          <w:b/>
          <w:bCs/>
          <w:sz w:val="32"/>
          <w:szCs w:val="32"/>
        </w:rPr>
      </w:pPr>
    </w:p>
    <w:p w:rsidR="009146D0" w:rsidRDefault="009146D0">
      <w:pPr>
        <w:pStyle w:val="Standard"/>
        <w:jc w:val="center"/>
        <w:rPr>
          <w:b/>
          <w:bCs/>
          <w:sz w:val="32"/>
          <w:szCs w:val="32"/>
        </w:rPr>
      </w:pPr>
    </w:p>
    <w:p w:rsidR="009146D0" w:rsidRDefault="009146D0">
      <w:pPr>
        <w:pStyle w:val="Standard"/>
        <w:jc w:val="center"/>
        <w:rPr>
          <w:b/>
          <w:bCs/>
          <w:sz w:val="32"/>
          <w:szCs w:val="32"/>
        </w:rPr>
      </w:pPr>
    </w:p>
    <w:p w:rsidR="009146D0" w:rsidRDefault="009146D0">
      <w:pPr>
        <w:pStyle w:val="Standard"/>
        <w:jc w:val="center"/>
        <w:rPr>
          <w:b/>
          <w:bCs/>
          <w:sz w:val="32"/>
          <w:szCs w:val="32"/>
        </w:rPr>
      </w:pPr>
    </w:p>
    <w:p w:rsidR="009146D0" w:rsidRDefault="009146D0">
      <w:pPr>
        <w:pStyle w:val="Standard"/>
        <w:jc w:val="center"/>
        <w:rPr>
          <w:b/>
          <w:bCs/>
          <w:sz w:val="32"/>
          <w:szCs w:val="32"/>
        </w:rPr>
      </w:pPr>
    </w:p>
    <w:p w:rsidR="009146D0" w:rsidRDefault="009146D0">
      <w:pPr>
        <w:pStyle w:val="Standard"/>
        <w:jc w:val="center"/>
        <w:rPr>
          <w:b/>
          <w:bCs/>
          <w:sz w:val="32"/>
          <w:szCs w:val="32"/>
        </w:rPr>
      </w:pPr>
    </w:p>
    <w:p w:rsidR="009146D0" w:rsidRDefault="009146D0">
      <w:pPr>
        <w:pStyle w:val="Standard"/>
        <w:jc w:val="center"/>
        <w:rPr>
          <w:b/>
          <w:bCs/>
          <w:sz w:val="32"/>
          <w:szCs w:val="32"/>
        </w:rPr>
      </w:pPr>
    </w:p>
    <w:p w:rsidR="009146D0" w:rsidRDefault="009146D0">
      <w:pPr>
        <w:pStyle w:val="Standard"/>
        <w:jc w:val="center"/>
        <w:rPr>
          <w:b/>
          <w:bCs/>
          <w:sz w:val="32"/>
          <w:szCs w:val="32"/>
        </w:rPr>
      </w:pPr>
    </w:p>
    <w:p w:rsidR="009146D0" w:rsidRDefault="009146D0">
      <w:pPr>
        <w:pStyle w:val="Standard"/>
        <w:jc w:val="center"/>
        <w:rPr>
          <w:b/>
          <w:bCs/>
          <w:sz w:val="32"/>
          <w:szCs w:val="32"/>
        </w:rPr>
      </w:pPr>
    </w:p>
    <w:p w:rsidR="009146D0" w:rsidRDefault="009146D0" w:rsidP="009146D0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 Перенести таблицу в тетрадь.</w:t>
      </w:r>
      <w:r w:rsidR="002A54CF">
        <w:rPr>
          <w:b/>
          <w:bCs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  <w:lang w:eastAsia="ru-RU" w:bidi="ar-SA"/>
        </w:rPr>
        <w:drawing>
          <wp:inline distT="0" distB="0" distL="0" distR="0">
            <wp:extent cx="6120130" cy="459009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D0" w:rsidRPr="009146D0" w:rsidRDefault="009146D0" w:rsidP="009146D0">
      <w:pPr>
        <w:pStyle w:val="a7"/>
        <w:spacing w:before="0" w:beforeAutospacing="0" w:after="0" w:afterAutospacing="0"/>
      </w:pPr>
      <w:r>
        <w:rPr>
          <w:b/>
          <w:bCs/>
          <w:sz w:val="32"/>
          <w:szCs w:val="32"/>
        </w:rPr>
        <w:t xml:space="preserve">3. </w:t>
      </w:r>
      <w:r>
        <w:t xml:space="preserve"> </w:t>
      </w:r>
      <w:r w:rsidRPr="009146D0">
        <w:rPr>
          <w:b/>
          <w:sz w:val="28"/>
          <w:szCs w:val="28"/>
        </w:rPr>
        <w:t>Задание: Распределите предложения на 3 группы. Предложения не сп</w:t>
      </w:r>
      <w:r w:rsidRPr="009146D0">
        <w:rPr>
          <w:b/>
          <w:sz w:val="28"/>
          <w:szCs w:val="28"/>
        </w:rPr>
        <w:t>и</w:t>
      </w:r>
      <w:r w:rsidRPr="009146D0">
        <w:rPr>
          <w:b/>
          <w:sz w:val="28"/>
          <w:szCs w:val="28"/>
        </w:rPr>
        <w:t>сывать, указать номера.</w:t>
      </w:r>
    </w:p>
    <w:p w:rsidR="009146D0" w:rsidRPr="009146D0" w:rsidRDefault="009146D0" w:rsidP="009146D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Сложносочиненные предложени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ССП)</w:t>
      </w:r>
    </w:p>
    <w:p w:rsidR="009146D0" w:rsidRPr="009146D0" w:rsidRDefault="009146D0" w:rsidP="009146D0">
      <w:pPr>
        <w:pStyle w:val="a7"/>
        <w:spacing w:before="0" w:beforeAutospacing="0" w:after="0" w:afterAutospacing="0"/>
        <w:rPr>
          <w:sz w:val="28"/>
          <w:szCs w:val="28"/>
        </w:rPr>
      </w:pPr>
      <w:r w:rsidRPr="009146D0">
        <w:rPr>
          <w:sz w:val="28"/>
          <w:szCs w:val="28"/>
        </w:rPr>
        <w:t>б</w:t>
      </w:r>
      <w:r>
        <w:rPr>
          <w:sz w:val="28"/>
          <w:szCs w:val="28"/>
        </w:rPr>
        <w:t>) Сложноподчиненные предложени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СПП)</w:t>
      </w:r>
    </w:p>
    <w:p w:rsidR="009146D0" w:rsidRPr="009146D0" w:rsidRDefault="009146D0" w:rsidP="009146D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Сложные </w:t>
      </w:r>
      <w:r w:rsidRPr="009146D0">
        <w:rPr>
          <w:sz w:val="28"/>
          <w:szCs w:val="28"/>
        </w:rPr>
        <w:t>бессоюзные предложения</w:t>
      </w:r>
      <w:r>
        <w:rPr>
          <w:sz w:val="28"/>
          <w:szCs w:val="28"/>
        </w:rPr>
        <w:t xml:space="preserve"> (БСП)</w:t>
      </w:r>
    </w:p>
    <w:p w:rsidR="009146D0" w:rsidRPr="009146D0" w:rsidRDefault="009146D0" w:rsidP="009146D0">
      <w:pPr>
        <w:pStyle w:val="a7"/>
        <w:spacing w:before="0" w:beforeAutospacing="0" w:after="0" w:afterAutospacing="0"/>
        <w:rPr>
          <w:sz w:val="28"/>
          <w:szCs w:val="28"/>
        </w:rPr>
      </w:pPr>
      <w:r w:rsidRPr="009146D0">
        <w:rPr>
          <w:sz w:val="28"/>
          <w:szCs w:val="28"/>
        </w:rPr>
        <w:t>1. Мери сказала, что идет в город заложить обручальное кольцо. 2. Я схожу в город, и мы с девочкой перебьемся как-нибудь до возвращения мужа. 3. Взад и вперед от приморской д</w:t>
      </w:r>
      <w:r w:rsidRPr="009146D0">
        <w:rPr>
          <w:sz w:val="28"/>
          <w:szCs w:val="28"/>
        </w:rPr>
        <w:t>е</w:t>
      </w:r>
      <w:r w:rsidRPr="009146D0">
        <w:rPr>
          <w:sz w:val="28"/>
          <w:szCs w:val="28"/>
        </w:rPr>
        <w:t>ревни в город составляло не менее трех часов скорой ходьбы, но Мери не послушалась советов рассказчицы. 4. На другой день сле</w:t>
      </w:r>
      <w:r w:rsidRPr="009146D0">
        <w:rPr>
          <w:sz w:val="28"/>
          <w:szCs w:val="28"/>
        </w:rPr>
        <w:t>г</w:t>
      </w:r>
      <w:r w:rsidRPr="009146D0">
        <w:rPr>
          <w:sz w:val="28"/>
          <w:szCs w:val="28"/>
        </w:rPr>
        <w:t>ла в жару и бреду; непогода и вечерняя изморось сразили ее двусторонним во</w:t>
      </w:r>
      <w:r w:rsidRPr="009146D0">
        <w:rPr>
          <w:sz w:val="28"/>
          <w:szCs w:val="28"/>
        </w:rPr>
        <w:t>с</w:t>
      </w:r>
      <w:r w:rsidRPr="009146D0">
        <w:rPr>
          <w:sz w:val="28"/>
          <w:szCs w:val="28"/>
        </w:rPr>
        <w:t xml:space="preserve">палением легких. 5. Через неделю на двуспальной кровати </w:t>
      </w:r>
      <w:proofErr w:type="spellStart"/>
      <w:r w:rsidRPr="009146D0">
        <w:rPr>
          <w:sz w:val="28"/>
          <w:szCs w:val="28"/>
        </w:rPr>
        <w:t>Ло</w:t>
      </w:r>
      <w:r w:rsidRPr="009146D0">
        <w:rPr>
          <w:sz w:val="28"/>
          <w:szCs w:val="28"/>
        </w:rPr>
        <w:t>н</w:t>
      </w:r>
      <w:r w:rsidRPr="009146D0">
        <w:rPr>
          <w:sz w:val="28"/>
          <w:szCs w:val="28"/>
        </w:rPr>
        <w:t>грена</w:t>
      </w:r>
      <w:proofErr w:type="spellEnd"/>
      <w:r w:rsidRPr="009146D0">
        <w:rPr>
          <w:sz w:val="28"/>
          <w:szCs w:val="28"/>
        </w:rPr>
        <w:t xml:space="preserve"> осталось пустое место, а соседка переселилась в его дом нянчить и кормить девочку. 6. Скоро в городских магазинах появились его игрушки – искусно сделанные м</w:t>
      </w:r>
      <w:r w:rsidRPr="009146D0">
        <w:rPr>
          <w:sz w:val="28"/>
          <w:szCs w:val="28"/>
        </w:rPr>
        <w:t>а</w:t>
      </w:r>
      <w:r w:rsidRPr="009146D0">
        <w:rPr>
          <w:sz w:val="28"/>
          <w:szCs w:val="28"/>
        </w:rPr>
        <w:t xml:space="preserve">ленькие модели лодок, катеров, однопалубных и двухпалубных парусников, крейсеров, пароходов. 7. В один из таких дней двенадцатилетний сын </w:t>
      </w:r>
      <w:proofErr w:type="spellStart"/>
      <w:r w:rsidRPr="009146D0">
        <w:rPr>
          <w:sz w:val="28"/>
          <w:szCs w:val="28"/>
        </w:rPr>
        <w:t>Менне</w:t>
      </w:r>
      <w:r w:rsidRPr="009146D0">
        <w:rPr>
          <w:sz w:val="28"/>
          <w:szCs w:val="28"/>
        </w:rPr>
        <w:t>р</w:t>
      </w:r>
      <w:r w:rsidRPr="009146D0">
        <w:rPr>
          <w:sz w:val="28"/>
          <w:szCs w:val="28"/>
        </w:rPr>
        <w:t>са</w:t>
      </w:r>
      <w:proofErr w:type="spellEnd"/>
      <w:r w:rsidRPr="009146D0">
        <w:rPr>
          <w:sz w:val="28"/>
          <w:szCs w:val="28"/>
        </w:rPr>
        <w:t>, Хин, заметив, что отцовская лодка бьётся под мостками о сваи, пошел и ск</w:t>
      </w:r>
      <w:r w:rsidRPr="009146D0">
        <w:rPr>
          <w:sz w:val="28"/>
          <w:szCs w:val="28"/>
        </w:rPr>
        <w:t>а</w:t>
      </w:r>
      <w:r w:rsidRPr="009146D0">
        <w:rPr>
          <w:sz w:val="28"/>
          <w:szCs w:val="28"/>
        </w:rPr>
        <w:t xml:space="preserve">зал об этом отцу. 8. Шторм начался недавно; </w:t>
      </w:r>
      <w:proofErr w:type="spellStart"/>
      <w:r w:rsidRPr="009146D0">
        <w:rPr>
          <w:sz w:val="28"/>
          <w:szCs w:val="28"/>
        </w:rPr>
        <w:t>Ме</w:t>
      </w:r>
      <w:r w:rsidRPr="009146D0">
        <w:rPr>
          <w:sz w:val="28"/>
          <w:szCs w:val="28"/>
        </w:rPr>
        <w:t>н</w:t>
      </w:r>
      <w:r w:rsidRPr="009146D0">
        <w:rPr>
          <w:sz w:val="28"/>
          <w:szCs w:val="28"/>
        </w:rPr>
        <w:t>нерс</w:t>
      </w:r>
      <w:proofErr w:type="spellEnd"/>
      <w:r w:rsidRPr="009146D0">
        <w:rPr>
          <w:sz w:val="28"/>
          <w:szCs w:val="28"/>
        </w:rPr>
        <w:t xml:space="preserve"> забыл вывести лодку на песок. 9. </w:t>
      </w:r>
      <w:proofErr w:type="spellStart"/>
      <w:r w:rsidRPr="009146D0">
        <w:rPr>
          <w:sz w:val="28"/>
          <w:szCs w:val="28"/>
        </w:rPr>
        <w:t>Лонгрен</w:t>
      </w:r>
      <w:proofErr w:type="spellEnd"/>
      <w:r w:rsidRPr="009146D0">
        <w:rPr>
          <w:sz w:val="28"/>
          <w:szCs w:val="28"/>
        </w:rPr>
        <w:t xml:space="preserve"> не сказал ему ни одного слова; казалось, он не слышал отч</w:t>
      </w:r>
      <w:r w:rsidRPr="009146D0">
        <w:rPr>
          <w:sz w:val="28"/>
          <w:szCs w:val="28"/>
        </w:rPr>
        <w:t>а</w:t>
      </w:r>
      <w:r w:rsidRPr="009146D0">
        <w:rPr>
          <w:sz w:val="28"/>
          <w:szCs w:val="28"/>
        </w:rPr>
        <w:t xml:space="preserve">янного вопля. 10. </w:t>
      </w:r>
      <w:proofErr w:type="spellStart"/>
      <w:r w:rsidRPr="009146D0">
        <w:rPr>
          <w:sz w:val="28"/>
          <w:szCs w:val="28"/>
        </w:rPr>
        <w:t>Лонгрен</w:t>
      </w:r>
      <w:proofErr w:type="spellEnd"/>
      <w:r w:rsidRPr="009146D0">
        <w:rPr>
          <w:sz w:val="28"/>
          <w:szCs w:val="28"/>
        </w:rPr>
        <w:t xml:space="preserve"> обыкновенно просил настоящую стоимость из н</w:t>
      </w:r>
      <w:r w:rsidRPr="009146D0">
        <w:rPr>
          <w:sz w:val="28"/>
          <w:szCs w:val="28"/>
        </w:rPr>
        <w:t>е</w:t>
      </w:r>
      <w:r w:rsidRPr="009146D0">
        <w:rPr>
          <w:sz w:val="28"/>
          <w:szCs w:val="28"/>
        </w:rPr>
        <w:t xml:space="preserve">любви к торгу, а приказчик сбавлял. 11. Всю домовую работу </w:t>
      </w:r>
      <w:proofErr w:type="spellStart"/>
      <w:r w:rsidRPr="009146D0">
        <w:rPr>
          <w:sz w:val="28"/>
          <w:szCs w:val="28"/>
        </w:rPr>
        <w:t>Лонгрен</w:t>
      </w:r>
      <w:proofErr w:type="spellEnd"/>
      <w:r w:rsidRPr="009146D0">
        <w:rPr>
          <w:sz w:val="28"/>
          <w:szCs w:val="28"/>
        </w:rPr>
        <w:t xml:space="preserve"> испо</w:t>
      </w:r>
      <w:r w:rsidRPr="009146D0">
        <w:rPr>
          <w:sz w:val="28"/>
          <w:szCs w:val="28"/>
        </w:rPr>
        <w:t>л</w:t>
      </w:r>
      <w:r w:rsidRPr="009146D0">
        <w:rPr>
          <w:sz w:val="28"/>
          <w:szCs w:val="28"/>
        </w:rPr>
        <w:t>нял сам: колол дрова, носил воду, стряпал, стирал, гладил белье и успевал раб</w:t>
      </w:r>
      <w:r w:rsidRPr="009146D0">
        <w:rPr>
          <w:sz w:val="28"/>
          <w:szCs w:val="28"/>
        </w:rPr>
        <w:t>о</w:t>
      </w:r>
      <w:r w:rsidRPr="009146D0">
        <w:rPr>
          <w:sz w:val="28"/>
          <w:szCs w:val="28"/>
        </w:rPr>
        <w:lastRenderedPageBreak/>
        <w:t xml:space="preserve">тать для денег. 12. Когда </w:t>
      </w:r>
      <w:proofErr w:type="spellStart"/>
      <w:r w:rsidRPr="009146D0">
        <w:rPr>
          <w:sz w:val="28"/>
          <w:szCs w:val="28"/>
        </w:rPr>
        <w:t>Ассоль</w:t>
      </w:r>
      <w:proofErr w:type="spellEnd"/>
      <w:r w:rsidRPr="009146D0">
        <w:rPr>
          <w:sz w:val="28"/>
          <w:szCs w:val="28"/>
        </w:rPr>
        <w:t xml:space="preserve"> исполнилось восемь лет, отец выучил ее ч</w:t>
      </w:r>
      <w:r w:rsidRPr="009146D0">
        <w:rPr>
          <w:sz w:val="28"/>
          <w:szCs w:val="28"/>
        </w:rPr>
        <w:t>и</w:t>
      </w:r>
      <w:r w:rsidRPr="009146D0">
        <w:rPr>
          <w:sz w:val="28"/>
          <w:szCs w:val="28"/>
        </w:rPr>
        <w:t>тать и писать. 13. Закусывая, она перебирала игрушки; из них две – три оказ</w:t>
      </w:r>
      <w:r w:rsidRPr="009146D0">
        <w:rPr>
          <w:sz w:val="28"/>
          <w:szCs w:val="28"/>
        </w:rPr>
        <w:t>а</w:t>
      </w:r>
      <w:r w:rsidRPr="009146D0">
        <w:rPr>
          <w:sz w:val="28"/>
          <w:szCs w:val="28"/>
        </w:rPr>
        <w:t xml:space="preserve">лись новинкой для нее: </w:t>
      </w:r>
      <w:proofErr w:type="spellStart"/>
      <w:r w:rsidRPr="009146D0">
        <w:rPr>
          <w:sz w:val="28"/>
          <w:szCs w:val="28"/>
        </w:rPr>
        <w:t>Лонгрен</w:t>
      </w:r>
      <w:proofErr w:type="spellEnd"/>
      <w:r w:rsidRPr="009146D0">
        <w:rPr>
          <w:sz w:val="28"/>
          <w:szCs w:val="28"/>
        </w:rPr>
        <w:t xml:space="preserve"> сделал их ночью. 14. Мгновенно изменился масштаб </w:t>
      </w:r>
      <w:proofErr w:type="gramStart"/>
      <w:r w:rsidRPr="009146D0">
        <w:rPr>
          <w:sz w:val="28"/>
          <w:szCs w:val="28"/>
        </w:rPr>
        <w:t>видимого</w:t>
      </w:r>
      <w:proofErr w:type="gramEnd"/>
      <w:r w:rsidRPr="009146D0">
        <w:rPr>
          <w:sz w:val="28"/>
          <w:szCs w:val="28"/>
        </w:rPr>
        <w:t>: ручей казался девочке огромной рекой, а яхта – дал</w:t>
      </w:r>
      <w:r w:rsidRPr="009146D0">
        <w:rPr>
          <w:sz w:val="28"/>
          <w:szCs w:val="28"/>
        </w:rPr>
        <w:t>е</w:t>
      </w:r>
      <w:r w:rsidRPr="009146D0">
        <w:rPr>
          <w:sz w:val="28"/>
          <w:szCs w:val="28"/>
        </w:rPr>
        <w:t>ким, большим судном. 15. Разговор отца с дочерью привел его в веселое настроение, а запах хорошего табаку настроил добычливо. 16. Огромная паутина золотилась в дальнем углу, к</w:t>
      </w:r>
      <w:r w:rsidRPr="009146D0">
        <w:rPr>
          <w:sz w:val="28"/>
          <w:szCs w:val="28"/>
        </w:rPr>
        <w:t>о</w:t>
      </w:r>
      <w:r w:rsidRPr="009146D0">
        <w:rPr>
          <w:sz w:val="28"/>
          <w:szCs w:val="28"/>
        </w:rPr>
        <w:t>гда под вечер солнце высматривало ее последним лучом. 17. Нежная, но твердых очертаний ладонь озарилась солнцем, и мальчик сжал пальцы в кулак. 18. Грей не был еще так высок, чтобы взглянуть в самую бол</w:t>
      </w:r>
      <w:r w:rsidRPr="009146D0">
        <w:rPr>
          <w:sz w:val="28"/>
          <w:szCs w:val="28"/>
        </w:rPr>
        <w:t>ь</w:t>
      </w:r>
      <w:r w:rsidRPr="009146D0">
        <w:rPr>
          <w:sz w:val="28"/>
          <w:szCs w:val="28"/>
        </w:rPr>
        <w:t>шую кастрюлю. 19. Впечатление оказалось не слабым, но сл</w:t>
      </w:r>
      <w:r w:rsidRPr="009146D0">
        <w:rPr>
          <w:sz w:val="28"/>
          <w:szCs w:val="28"/>
        </w:rPr>
        <w:t>а</w:t>
      </w:r>
      <w:r w:rsidRPr="009146D0">
        <w:rPr>
          <w:sz w:val="28"/>
          <w:szCs w:val="28"/>
        </w:rPr>
        <w:t xml:space="preserve">бость от сильной боли заставила его пошатнуться. 20. Однажды он узнал, что </w:t>
      </w:r>
      <w:proofErr w:type="spellStart"/>
      <w:r w:rsidRPr="009146D0">
        <w:rPr>
          <w:sz w:val="28"/>
          <w:szCs w:val="28"/>
        </w:rPr>
        <w:t>Бетси</w:t>
      </w:r>
      <w:proofErr w:type="spellEnd"/>
      <w:r w:rsidRPr="009146D0">
        <w:rPr>
          <w:sz w:val="28"/>
          <w:szCs w:val="28"/>
        </w:rPr>
        <w:t xml:space="preserve"> не может выйти замуж за конюха Джима. 21. </w:t>
      </w:r>
      <w:proofErr w:type="spellStart"/>
      <w:r w:rsidRPr="009146D0">
        <w:rPr>
          <w:sz w:val="28"/>
          <w:szCs w:val="28"/>
        </w:rPr>
        <w:t>Ассоль</w:t>
      </w:r>
      <w:proofErr w:type="spellEnd"/>
      <w:r w:rsidRPr="009146D0">
        <w:rPr>
          <w:sz w:val="28"/>
          <w:szCs w:val="28"/>
        </w:rPr>
        <w:t xml:space="preserve"> совсем было потеряла из вида алое сверкание п</w:t>
      </w:r>
      <w:r w:rsidRPr="009146D0">
        <w:rPr>
          <w:sz w:val="28"/>
          <w:szCs w:val="28"/>
        </w:rPr>
        <w:t>а</w:t>
      </w:r>
      <w:r w:rsidRPr="009146D0">
        <w:rPr>
          <w:sz w:val="28"/>
          <w:szCs w:val="28"/>
        </w:rPr>
        <w:t>русов, но, обежав излучину течения, снова увидела их.</w:t>
      </w:r>
    </w:p>
    <w:p w:rsidR="00D93FF5" w:rsidRPr="009146D0" w:rsidRDefault="009146D0" w:rsidP="009146D0">
      <w:pPr>
        <w:pStyle w:val="Standard"/>
        <w:rPr>
          <w:sz w:val="28"/>
          <w:szCs w:val="28"/>
        </w:rPr>
      </w:pPr>
      <w:r w:rsidRPr="009146D0">
        <w:rPr>
          <w:b/>
          <w:bCs/>
          <w:sz w:val="28"/>
          <w:szCs w:val="28"/>
        </w:rPr>
        <w:t xml:space="preserve"> </w:t>
      </w:r>
      <w:r w:rsidR="00437B43" w:rsidRPr="009146D0">
        <w:rPr>
          <w:b/>
          <w:bCs/>
          <w:sz w:val="28"/>
          <w:szCs w:val="28"/>
        </w:rPr>
        <w:t xml:space="preserve">  </w:t>
      </w:r>
      <w:r w:rsidR="00437B43" w:rsidRPr="009146D0">
        <w:rPr>
          <w:sz w:val="28"/>
          <w:szCs w:val="28"/>
        </w:rPr>
        <w:t xml:space="preserve"> </w:t>
      </w:r>
    </w:p>
    <w:sectPr w:rsidR="00D93FF5" w:rsidRPr="009146D0" w:rsidSect="00D93F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51" w:rsidRDefault="00735551" w:rsidP="00D93FF5">
      <w:r>
        <w:separator/>
      </w:r>
    </w:p>
  </w:endnote>
  <w:endnote w:type="continuationSeparator" w:id="0">
    <w:p w:rsidR="00735551" w:rsidRDefault="00735551" w:rsidP="00D9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51" w:rsidRDefault="00735551" w:rsidP="00D93FF5">
      <w:r w:rsidRPr="00D93FF5">
        <w:rPr>
          <w:color w:val="000000"/>
        </w:rPr>
        <w:separator/>
      </w:r>
    </w:p>
  </w:footnote>
  <w:footnote w:type="continuationSeparator" w:id="0">
    <w:p w:rsidR="00735551" w:rsidRDefault="00735551" w:rsidP="00D93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F5"/>
    <w:rsid w:val="002A54CF"/>
    <w:rsid w:val="002B27C6"/>
    <w:rsid w:val="00437B43"/>
    <w:rsid w:val="00735551"/>
    <w:rsid w:val="009146D0"/>
    <w:rsid w:val="00B0198B"/>
    <w:rsid w:val="00C32876"/>
    <w:rsid w:val="00C94452"/>
    <w:rsid w:val="00D93FF5"/>
    <w:rsid w:val="00E9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FF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FF5"/>
    <w:pPr>
      <w:suppressAutoHyphens/>
    </w:pPr>
  </w:style>
  <w:style w:type="paragraph" w:customStyle="1" w:styleId="Heading">
    <w:name w:val="Heading"/>
    <w:basedOn w:val="Standard"/>
    <w:next w:val="Textbody"/>
    <w:rsid w:val="00D93FF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93FF5"/>
    <w:pPr>
      <w:spacing w:after="120"/>
    </w:pPr>
  </w:style>
  <w:style w:type="paragraph" w:styleId="a3">
    <w:name w:val="List"/>
    <w:basedOn w:val="Textbody"/>
    <w:rsid w:val="00D93FF5"/>
  </w:style>
  <w:style w:type="paragraph" w:customStyle="1" w:styleId="Caption">
    <w:name w:val="Caption"/>
    <w:basedOn w:val="Standard"/>
    <w:rsid w:val="00D93F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FF5"/>
    <w:pPr>
      <w:suppressLineNumbers/>
    </w:pPr>
  </w:style>
  <w:style w:type="character" w:customStyle="1" w:styleId="BulletSymbols">
    <w:name w:val="Bullet Symbols"/>
    <w:rsid w:val="00D93FF5"/>
    <w:rPr>
      <w:rFonts w:ascii="OpenSymbol" w:eastAsia="OpenSymbol" w:hAnsi="OpenSymbol" w:cs="OpenSymbol"/>
    </w:rPr>
  </w:style>
  <w:style w:type="paragraph" w:styleId="a4">
    <w:name w:val="Balloon Text"/>
    <w:basedOn w:val="a"/>
    <w:rsid w:val="00D93FF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D93FF5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D93FF5"/>
    <w:rPr>
      <w:color w:val="0000FF"/>
      <w:u w:val="single"/>
    </w:rPr>
  </w:style>
  <w:style w:type="character" w:customStyle="1" w:styleId="lbl">
    <w:name w:val="lbl"/>
    <w:basedOn w:val="a0"/>
    <w:rsid w:val="00D93FF5"/>
  </w:style>
  <w:style w:type="paragraph" w:styleId="a7">
    <w:name w:val="Normal (Web)"/>
    <w:basedOn w:val="a"/>
    <w:uiPriority w:val="99"/>
    <w:semiHidden/>
    <w:unhideWhenUsed/>
    <w:rsid w:val="002A54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2020-11-17T14:01:00Z</dcterms:created>
  <dcterms:modified xsi:type="dcterms:W3CDTF">2020-11-17T14:01:00Z</dcterms:modified>
</cp:coreProperties>
</file>