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0FFB4656" w:rsidR="00D66588" w:rsidRPr="00C15443" w:rsidRDefault="00C15443" w:rsidP="003849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>Дисциплина: ОХРАНА ТРУДА И ТЕХНИКА БЕЗОПАСНОСТИ</w:t>
      </w:r>
    </w:p>
    <w:p w14:paraId="3E0E683A" w14:textId="18A205CD" w:rsidR="0038495A" w:rsidRPr="00DA0337" w:rsidRDefault="00C15443" w:rsidP="0038495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15443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38495A" w:rsidRPr="00DA0337">
        <w:rPr>
          <w:rFonts w:ascii="Times New Roman" w:hAnsi="Times New Roman" w:cs="Times New Roman"/>
          <w:b/>
          <w:sz w:val="30"/>
          <w:szCs w:val="30"/>
        </w:rPr>
        <w:t>«Опасность производственной среды»</w:t>
      </w:r>
    </w:p>
    <w:p w14:paraId="19553F0C" w14:textId="49C15335" w:rsidR="00C15443" w:rsidRDefault="00C15443" w:rsidP="00C15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43CDF" w14:textId="224027EE" w:rsidR="00C15443" w:rsidRDefault="00C15443" w:rsidP="00C15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48A51D" w14:textId="38E7DD2C" w:rsidR="00C15443" w:rsidRPr="00C15443" w:rsidRDefault="00C15443" w:rsidP="00C15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перепишите теоретический материла в тетрадь, выучите определения</w:t>
      </w:r>
      <w:r w:rsidR="0038495A">
        <w:rPr>
          <w:rFonts w:ascii="Times New Roman" w:hAnsi="Times New Roman" w:cs="Times New Roman"/>
          <w:b/>
          <w:sz w:val="28"/>
          <w:szCs w:val="28"/>
        </w:rPr>
        <w:t xml:space="preserve"> и группы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E1E840F" w14:textId="77777777" w:rsidR="0038495A" w:rsidRPr="00DA0337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37">
        <w:rPr>
          <w:rFonts w:ascii="Times New Roman" w:hAnsi="Times New Roman" w:cs="Times New Roman"/>
          <w:sz w:val="26"/>
          <w:szCs w:val="26"/>
        </w:rPr>
        <w:t>Любая деятельность человека может быть потенциально опасной.</w:t>
      </w:r>
    </w:p>
    <w:p w14:paraId="13BD0353" w14:textId="77777777" w:rsidR="0038495A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15D">
        <w:rPr>
          <w:rFonts w:ascii="Times New Roman" w:hAnsi="Times New Roman" w:cs="Times New Roman"/>
          <w:i/>
          <w:sz w:val="26"/>
          <w:szCs w:val="26"/>
        </w:rPr>
        <w:t>Потенциальная опасность</w:t>
      </w:r>
      <w:r>
        <w:rPr>
          <w:rFonts w:ascii="Times New Roman" w:hAnsi="Times New Roman" w:cs="Times New Roman"/>
          <w:sz w:val="26"/>
          <w:szCs w:val="26"/>
        </w:rPr>
        <w:t xml:space="preserve"> – возможность воздействия на работника неблагоприятных или жизненно опасных факторов.</w:t>
      </w:r>
    </w:p>
    <w:p w14:paraId="553552C1" w14:textId="77777777" w:rsidR="0038495A" w:rsidRPr="0017213E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213E">
        <w:rPr>
          <w:rFonts w:ascii="Times New Roman" w:hAnsi="Times New Roman" w:cs="Times New Roman"/>
          <w:b/>
          <w:sz w:val="26"/>
          <w:szCs w:val="26"/>
        </w:rPr>
        <w:t>Классификация производственных факторов:</w:t>
      </w:r>
    </w:p>
    <w:p w14:paraId="79B49A84" w14:textId="77777777" w:rsidR="0038495A" w:rsidRDefault="0038495A" w:rsidP="0038495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15D">
        <w:rPr>
          <w:rFonts w:ascii="Times New Roman" w:hAnsi="Times New Roman" w:cs="Times New Roman"/>
          <w:i/>
          <w:sz w:val="26"/>
          <w:szCs w:val="26"/>
        </w:rPr>
        <w:t>Вредный производственный фактор</w:t>
      </w:r>
      <w:r w:rsidRPr="005D0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D0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такой фактор, воздействие которого на человека в течение длительного времени приводит к его заболеванию или снижению работоспособности.</w:t>
      </w:r>
    </w:p>
    <w:p w14:paraId="2098A314" w14:textId="77777777" w:rsidR="0038495A" w:rsidRDefault="0038495A" w:rsidP="0038495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Опасный производственный фактор </w:t>
      </w:r>
      <w:r>
        <w:rPr>
          <w:rFonts w:ascii="Times New Roman" w:hAnsi="Times New Roman" w:cs="Times New Roman"/>
          <w:sz w:val="26"/>
          <w:szCs w:val="26"/>
        </w:rPr>
        <w:t>– приводит к травме или утрате работоспособности</w:t>
      </w:r>
    </w:p>
    <w:p w14:paraId="1AB50A1D" w14:textId="77777777" w:rsidR="0038495A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Виды риска:</w:t>
      </w:r>
    </w:p>
    <w:p w14:paraId="2E51B7D4" w14:textId="77777777" w:rsidR="0038495A" w:rsidRPr="0017213E" w:rsidRDefault="0038495A" w:rsidP="0038495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Мотивированный (обоснованный)</w:t>
      </w:r>
      <w:r>
        <w:rPr>
          <w:rFonts w:ascii="Times New Roman" w:hAnsi="Times New Roman" w:cs="Times New Roman"/>
          <w:sz w:val="26"/>
          <w:szCs w:val="26"/>
        </w:rPr>
        <w:t xml:space="preserve"> – в случае производственных аварий, спасения людей и материальных ценностей человек сознательно идёт на риск, превышающий приемлемый.</w:t>
      </w:r>
    </w:p>
    <w:p w14:paraId="100609D3" w14:textId="77777777" w:rsidR="0038495A" w:rsidRPr="0017213E" w:rsidRDefault="0038495A" w:rsidP="0038495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Немотивированный (необоснованный)</w:t>
      </w:r>
      <w:r>
        <w:rPr>
          <w:rFonts w:ascii="Times New Roman" w:hAnsi="Times New Roman" w:cs="Times New Roman"/>
          <w:sz w:val="26"/>
          <w:szCs w:val="26"/>
        </w:rPr>
        <w:t xml:space="preserve"> – риск, превышающий приемлемый и возникающий в результате нежелания работником использовать средства защиты или выполнять требования безопасности.</w:t>
      </w:r>
    </w:p>
    <w:p w14:paraId="52B393E8" w14:textId="77777777" w:rsidR="0038495A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Группы факторов:</w:t>
      </w:r>
    </w:p>
    <w:p w14:paraId="4E3E0438" w14:textId="77777777" w:rsidR="0038495A" w:rsidRPr="00FC2520" w:rsidRDefault="0038495A" w:rsidP="0038495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Физические </w:t>
      </w:r>
      <w:r>
        <w:rPr>
          <w:rFonts w:ascii="Times New Roman" w:hAnsi="Times New Roman" w:cs="Times New Roman"/>
          <w:sz w:val="26"/>
          <w:szCs w:val="26"/>
        </w:rPr>
        <w:t>– это изменение температуры окружающей среды, повышенный уровень шума, вибрации, ультразвука, инфразвука, изменение давления, повышенный уровень электромагнитного излучения, недостаточное освещение, повышенная яркость, пульсация светового потока;</w:t>
      </w:r>
    </w:p>
    <w:p w14:paraId="3C34C97C" w14:textId="77777777" w:rsidR="0038495A" w:rsidRDefault="0038495A" w:rsidP="0038495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Химические </w:t>
      </w:r>
      <w:r>
        <w:rPr>
          <w:rFonts w:ascii="Times New Roman" w:hAnsi="Times New Roman" w:cs="Times New Roman"/>
          <w:sz w:val="26"/>
          <w:szCs w:val="26"/>
        </w:rPr>
        <w:t>– это вредные вещества, используемые в технологических процессах, промышленные яды, лекарственные препараты. В организм человека вредные химические вещества могут проникать через органы дыхания, желудочно-кишечный тракт, кожные покровы. Основным путем проникновения вредных веществ в организм человека являются органы дыхания. Токсичность – способность веществ оказывать вредное действие на живые организмы;</w:t>
      </w:r>
    </w:p>
    <w:p w14:paraId="50227E86" w14:textId="77777777" w:rsidR="0038495A" w:rsidRPr="0041307D" w:rsidRDefault="0038495A" w:rsidP="0038495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Биологические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это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бактерии и вирусы, появляющиеся при недостаточной очистке сточных вод или несоблюдении правил гигиены;</w:t>
      </w:r>
    </w:p>
    <w:p w14:paraId="565CCAC5" w14:textId="77777777" w:rsidR="0038495A" w:rsidRPr="0041307D" w:rsidRDefault="0038495A" w:rsidP="0038495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07D">
        <w:rPr>
          <w:rFonts w:ascii="Times New Roman" w:hAnsi="Times New Roman" w:cs="Times New Roman"/>
          <w:i/>
          <w:sz w:val="26"/>
          <w:szCs w:val="26"/>
        </w:rPr>
        <w:t xml:space="preserve">Психофизиологические </w:t>
      </w:r>
      <w:r w:rsidRPr="0041307D">
        <w:rPr>
          <w:rFonts w:ascii="Times New Roman" w:hAnsi="Times New Roman" w:cs="Times New Roman"/>
          <w:sz w:val="26"/>
          <w:szCs w:val="26"/>
        </w:rPr>
        <w:t xml:space="preserve">– это факторы, обусловленные параметрами рабочего места и оборудования, интенсивностью труда. </w:t>
      </w:r>
      <w:r>
        <w:rPr>
          <w:rFonts w:ascii="Times New Roman" w:hAnsi="Times New Roman" w:cs="Times New Roman"/>
          <w:sz w:val="26"/>
          <w:szCs w:val="26"/>
        </w:rPr>
        <w:t>Эти факторы неблагоприятно воздействуют на состояние организма, его эмоции, интеллект.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307D">
        <w:rPr>
          <w:rFonts w:ascii="Times New Roman" w:hAnsi="Times New Roman" w:cs="Times New Roman"/>
          <w:sz w:val="26"/>
          <w:szCs w:val="26"/>
        </w:rPr>
        <w:t xml:space="preserve">Примером могут служить </w:t>
      </w:r>
      <w:r>
        <w:rPr>
          <w:rFonts w:ascii="Times New Roman" w:hAnsi="Times New Roman" w:cs="Times New Roman"/>
          <w:sz w:val="26"/>
          <w:szCs w:val="26"/>
        </w:rPr>
        <w:t>умственное перенапряжение, излишняя эмоциональность.</w:t>
      </w:r>
    </w:p>
    <w:p w14:paraId="40DBDD94" w14:textId="77777777" w:rsidR="0038495A" w:rsidRPr="0041307D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07D">
        <w:rPr>
          <w:rFonts w:ascii="Times New Roman" w:hAnsi="Times New Roman" w:cs="Times New Roman"/>
          <w:sz w:val="26"/>
          <w:szCs w:val="26"/>
        </w:rPr>
        <w:lastRenderedPageBreak/>
        <w:t>Факторы трудового процесса обусловлены тяжестью труда, напряженностью труда.</w:t>
      </w:r>
    </w:p>
    <w:p w14:paraId="4DD053D3" w14:textId="77777777" w:rsidR="0038495A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520">
        <w:rPr>
          <w:rFonts w:ascii="Times New Roman" w:hAnsi="Times New Roman" w:cs="Times New Roman"/>
          <w:i/>
          <w:sz w:val="26"/>
          <w:szCs w:val="26"/>
        </w:rPr>
        <w:t>Тяжесть труда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отражает уровень нагрузки на опорно-двигательный аппарат человека (масса перемещаемого груза, число типовых рабочих движений, частота наклона туловища, число перемещений в пространстве).</w:t>
      </w:r>
    </w:p>
    <w:p w14:paraId="4C2CB66B" w14:textId="77777777" w:rsidR="0038495A" w:rsidRPr="00DA6ADD" w:rsidRDefault="0038495A" w:rsidP="003849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Напряженность труда </w:t>
      </w:r>
      <w:r>
        <w:rPr>
          <w:rFonts w:ascii="Times New Roman" w:hAnsi="Times New Roman" w:cs="Times New Roman"/>
          <w:sz w:val="26"/>
          <w:szCs w:val="26"/>
        </w:rPr>
        <w:t>влияет на эмоциональную сферу работника, центральную нервную систему (режим работы, степень монотонности выполняемых операций, интеллектуальные нагрузки).</w:t>
      </w:r>
    </w:p>
    <w:p w14:paraId="35C5FD14" w14:textId="77777777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17F4F"/>
    <w:multiLevelType w:val="hybridMultilevel"/>
    <w:tmpl w:val="92BA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963B7F"/>
    <w:multiLevelType w:val="hybridMultilevel"/>
    <w:tmpl w:val="65D03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282B22"/>
    <w:multiLevelType w:val="hybridMultilevel"/>
    <w:tmpl w:val="FF68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38495A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2020-11-09T07:05:00Z</dcterms:created>
  <dcterms:modified xsi:type="dcterms:W3CDTF">2020-11-09T07:05:00Z</dcterms:modified>
</cp:coreProperties>
</file>