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Дисциплина: ОСНОВЫ ЭЛЕКТРОТЕХНИКИ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Тема: ЭЛЕКТРИЧЕСКИЙ ТОК В ПРИРОДЕ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left"/>
        <w:spacing w:after="160" w:line="259" w:lineRule="auto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Задание: перепишите теоретический материал в тетрадь, выполните рисунки. </w:t>
      </w:r>
    </w:p>
    <w:p>
      <w:pPr>
        <w:ind w:leftChars="0" w:left="0" w:hanging="0" w:firstLineChars="312" w:firstLine="85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вас попросят привести пример электричества в природе, то почти наверняка речь пойдёт о молнии. Действительно, молния является, наверное, одной из самых грандиозных демонстраций мощи электричества. Однако использует ли природа электричество так же повсеместно, как и человек? Оказывается, да. Практически все живые существа функционируют благодаря электричеству. Например, нервный импульс человека – это электрический сигнал. Любая клетка обладает электрическим полем. И таких примеров можно привести массу. Мы же поговорим о существах, которые используют электричество в наиболее неожиданных и полезных для себя вариантах – о рыбах. Рыбы используют разряды:</w:t>
      </w:r>
    </w:p>
    <w:p>
      <w:pPr>
        <w:ind w:leftChars="0" w:left="0" w:hanging="0" w:firstLineChars="312" w:firstLine="85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для освещения себе пути,</w:t>
      </w:r>
    </w:p>
    <w:p>
      <w:pPr>
        <w:ind w:leftChars="0" w:left="0" w:hanging="0" w:firstLineChars="312" w:firstLine="85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для защиты, нападения и оглушения жертвы,</w:t>
      </w:r>
    </w:p>
    <w:p>
      <w:pPr>
        <w:ind w:leftChars="0" w:left="0" w:hanging="0" w:firstLineChars="312" w:firstLine="85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 для передачи сигнала друг другу и заблаговременного обнаружения препятствий.</w:t>
      </w:r>
    </w:p>
    <w:p>
      <w:pPr>
        <w:ind w:leftChars="0" w:left="0" w:hanging="0" w:firstLineChars="312" w:firstLine="850"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Самыми известными электрическими рыбами являются электрический угорь, электрический скат и электрический сом. У этих рыб имеются специальные органы для накопления электрической энергии. Небольшие напряжения, возникающие в обычных мышечных волокнах, суммируются здесь благодаря последовательному включению множества отдельных элементов, которые нервами, как проводниками, соединены в длинные батареи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63360" allowOverlap="1" hidden="0">
            <wp:simplePos x="0" y="0"/>
            <wp:positionH relativeFrom="column">
              <wp:posOffset>422275</wp:posOffset>
            </wp:positionH>
            <wp:positionV relativeFrom="paragraph">
              <wp:posOffset>0</wp:posOffset>
            </wp:positionV>
            <wp:extent cx="4600575" cy="2362200"/>
            <wp:effectExtent l="0" t="0" r="0" b="0"/>
            <wp:wrapNone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362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rFonts w:ascii="&quot;PT Sans&quot;" w:eastAsia="&quot;PT Sans&quot;" w:hAnsi="&quot;PT Sans&quot;" w:cs="&quot;PT Sans&quot;"/>
          <w:b w:val="0"/>
          <w:i w:val="0"/>
          <w:sz w:val="22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Среди других электрических рыб особенно выделяется скат торпедо, который встречается в Атлантическом, Индийском и Тихом океанах.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64384" allowOverlap="1" hidden="0">
            <wp:simplePos x="0" y="0"/>
            <wp:positionH relativeFrom="column">
              <wp:posOffset>1193346</wp:posOffset>
            </wp:positionH>
            <wp:positionV relativeFrom="paragraph">
              <wp:posOffset>6467</wp:posOffset>
            </wp:positionV>
            <wp:extent cx="3810000" cy="2857500"/>
            <wp:effectExtent l="0" t="0" r="0" b="0"/>
            <wp:wrapNone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rFonts w:ascii="&quot;PT Sans&quot;" w:eastAsia="&quot;PT Sans&quot;" w:hAnsi="&quot;PT Sans&quot;" w:cs="&quot;PT Sans&quot;"/>
          <w:b w:val="0"/>
          <w:i w:val="0"/>
          <w:sz w:val="22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Размеры торпедо достигают двух метров. Каждый орган состоит из множества колодцев, вертикальных по отношению к поверхности тела и сгруппированных подобно пчелиным сотам. В каждом колодце, заполненном студенистым веществом, помещается столбик из 350–400 лежащих друг на друге дисков. Диски играют роль электродов в электрической батарее. Вся система приводится в действие особой электрической долей мозга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>.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65408" allowOverlap="1" hidden="0">
            <wp:simplePos x="0" y="0"/>
            <wp:positionH relativeFrom="column">
              <wp:posOffset>422275</wp:posOffset>
            </wp:positionH>
            <wp:positionV relativeFrom="paragraph">
              <wp:posOffset>0</wp:posOffset>
            </wp:positionV>
            <wp:extent cx="5715000" cy="3333750"/>
            <wp:effectExtent l="0" t="0" r="0" b="0"/>
            <wp:wrapNone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33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Напряжения тока, вырабатываемого угрем, достаточно, чтобы убить в воде рыбу или лягушку. Он может произвести удар более чем в 500 вольт (для сравнения в обычной сети квартиры 220 вольт)! Угорь создает особенно сильное напряжение тока, когда изогнется дугой так, что жертва находится между его хвостом и головой: получается замкнутое электрическое кольцо.</w:t>
      </w:r>
    </w:p>
    <w:p>
      <w:pPr>
        <w:ind w:leftChars="0" w:left="0" w:hanging="0" w:firstLineChars="312" w:firstLine="850"/>
        <w:jc w:val="both"/>
        <w:rPr/>
      </w:pPr>
      <w:r>
        <w:rPr>
          <w:rFonts w:ascii="Times New Roman" w:eastAsia="Times New Roman" w:hAnsi="Times New Roman" w:hint="default"/>
          <w:sz w:val="28"/>
          <w:szCs w:val="28"/>
        </w:rPr>
        <w:t>Характерная особенность рыб, имеющих электрические органы, их малая восприимчивость к действию электрического тока. Так, например, электрический угорь без вреда для себя переносит напряжение 220 В. Племена, живущие по отдаленным притокам южноамериканских рек Амазонки, Ориноко и др., в местах брода у каждого берега держат на привязи лошадей. Когда кто-то хочет переправиться на противоположный берег, то он вначале гонит перед собой лошадь (но не едет на ней!), а сам идет следом за лошадью. Обратный путь он проделывает таким же образом. Чем объясняется этот весьма своеобразный способ переправы? В реках северо-восточной части Южной Америки обитает самая мощная из всех известных электрических рыб – электрический угорь. По этой причине племена, живущие по притокам этих рек, в местах брода, там, где водится много электрических угрей, устраивают переправу с помощью лошадей. Электрические угри разряжают свои батареи о ноги лошадей и не успевают, так сказать, перезарядить это оружие, так что люди переходят реку невредимыми</w:t>
      </w: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PT Sans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2020-11-08T19:36:49Z</dcterms:created>
  <dcterms:modified xsi:type="dcterms:W3CDTF">2020-11-08T19:49:48Z</dcterms:modified>
  <cp:version>0900.0100.01</cp:version>
</cp:coreProperties>
</file>