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865" w14:textId="330B8994" w:rsidR="00D66588" w:rsidRPr="00C15443" w:rsidRDefault="00C15443" w:rsidP="00C15443">
      <w:pPr>
        <w:jc w:val="center"/>
        <w:rPr>
          <w:rFonts w:ascii="Times New Roman" w:hAnsi="Times New Roman" w:cs="Times New Roman"/>
          <w:sz w:val="32"/>
          <w:szCs w:val="32"/>
        </w:rPr>
      </w:pPr>
      <w:r w:rsidRPr="00C15443">
        <w:rPr>
          <w:rFonts w:ascii="Times New Roman" w:hAnsi="Times New Roman" w:cs="Times New Roman"/>
          <w:sz w:val="32"/>
          <w:szCs w:val="32"/>
        </w:rPr>
        <w:t xml:space="preserve">Дисциплина: </w:t>
      </w:r>
      <w:r w:rsidR="008E0291">
        <w:rPr>
          <w:rFonts w:ascii="Times New Roman" w:hAnsi="Times New Roman" w:cs="Times New Roman"/>
          <w:sz w:val="32"/>
          <w:szCs w:val="32"/>
        </w:rPr>
        <w:t>МДК 02.01 ТЕХНОЛОГИИ ПУБЛИКАЦИИ ЦИФРОВОЙ ИНФОРМАЦИИ</w:t>
      </w:r>
    </w:p>
    <w:p w14:paraId="3B520054" w14:textId="0810CB49" w:rsidR="008E0291" w:rsidRDefault="008E0291" w:rsidP="008E029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022B0">
        <w:rPr>
          <w:rFonts w:ascii="Times New Roman" w:hAnsi="Times New Roman" w:cs="Times New Roman"/>
          <w:b/>
          <w:sz w:val="28"/>
          <w:szCs w:val="26"/>
        </w:rPr>
        <w:t>Требования к комплектации оборудования медиатеки</w:t>
      </w:r>
    </w:p>
    <w:p w14:paraId="075367F2" w14:textId="25C759C6" w:rsidR="008E0291" w:rsidRDefault="008E0291" w:rsidP="008E02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6BCBD6DF" w14:textId="69348721" w:rsidR="008E0291" w:rsidRPr="00C022B0" w:rsidRDefault="008E0291" w:rsidP="008E0291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Задание: прочитайте, выполните КОНСПЕКТ в тетради.</w:t>
      </w:r>
    </w:p>
    <w:p w14:paraId="53E3662A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 xml:space="preserve">Требования к оснащению медиатеки техническими средствами. </w:t>
      </w:r>
      <w:r w:rsidRPr="009D4FF3">
        <w:rPr>
          <w:rFonts w:ascii="Times New Roman" w:hAnsi="Times New Roman" w:cs="Times New Roman"/>
          <w:sz w:val="26"/>
          <w:szCs w:val="26"/>
        </w:rPr>
        <w:t xml:space="preserve">В нашей стране медиатеки только получают свое развитие. Проблемами организации медиатеки в учебном заведении занималась Е. Н.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Ястребцева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, кандидат педагогических наук, </w:t>
      </w:r>
      <w:proofErr w:type="gramStart"/>
      <w:r w:rsidRPr="009D4FF3">
        <w:rPr>
          <w:rFonts w:ascii="Times New Roman" w:hAnsi="Times New Roman" w:cs="Times New Roman"/>
          <w:sz w:val="26"/>
          <w:szCs w:val="26"/>
        </w:rPr>
        <w:t>действительный  член</w:t>
      </w:r>
      <w:proofErr w:type="gramEnd"/>
      <w:r w:rsidRPr="009D4FF3">
        <w:rPr>
          <w:rFonts w:ascii="Times New Roman" w:hAnsi="Times New Roman" w:cs="Times New Roman"/>
          <w:sz w:val="26"/>
          <w:szCs w:val="26"/>
        </w:rPr>
        <w:t xml:space="preserve"> Российской Академии Интернета, заведующая лабораторией «Школьная медиатека» Института содержания и методов обучения Российской Академии Образования. В разработанных ею методических рекомендациях были сформированы требования к оснащению медиатеки техническими средствами, средствами информации, мебели.</w:t>
      </w:r>
    </w:p>
    <w:p w14:paraId="55D33651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каталогизации фонда, создания информационных баз данных для обучающихся и преподавателей, обеспечения справочных функций (выдача, использование и возврат литературы, компьютерных дискет, компакт-дисков), а также для распределения машинного времени и ресурсов между пользователями в медиатеке должен быть компьютер библиотечно-библиографического учета.</w:t>
      </w:r>
    </w:p>
    <w:p w14:paraId="22D7B232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про ведения работ по размножению документального, раздаточного и тестового материалов к урокам рекомендуется иметь в медиатеке копировально-множительную технику настольной модели.</w:t>
      </w:r>
    </w:p>
    <w:p w14:paraId="47DBE9CD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Для индивидуальных и групповых занятий с фоно-, магнитно- и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>-записями в медиатеке должна быть аппаратура с наушниками для звукозаписей.</w:t>
      </w:r>
    </w:p>
    <w:p w14:paraId="5AA53BCE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Для просмотра диафильмов и диапозитивов в медиатеке должны быть диапроекторы и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графопроекторы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>.</w:t>
      </w:r>
    </w:p>
    <w:p w14:paraId="0FF441FA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подключения пользователей (учителей, преподавателей, студентов, обучающихся) к сети учебного заведения с домашних компьютеров, а также для чтения ими компакт-дисков в условиях самой медиатеки в ней рекомендуется расположить центральный сервер.</w:t>
      </w:r>
    </w:p>
    <w:p w14:paraId="2893DC21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обеспечения возможности получения пользователями доступа к информации по предметным областям в медиатеке должна быть сеть рабочих компьютеров, соединенных в локальную сеть.</w:t>
      </w:r>
    </w:p>
    <w:p w14:paraId="4B709C54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обеспечения возможности пользователям выполнять распечатку информации с любого компьютера в медиатеке должен быть сетевой лазерный принтер (для текста и черно-белых иллюстраций) или цветной струйный принтер (для графики и цветных иллюстраций).</w:t>
      </w:r>
    </w:p>
    <w:p w14:paraId="3A2A2127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обеспечения возможности пользователям работать со сложной графической информацией (географические карты, чертежи и др.) в медиатеке рекомендуется иметь графическую «станцию» (компьютер) со сканером и локальным принтером.</w:t>
      </w:r>
    </w:p>
    <w:p w14:paraId="7D469873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lastRenderedPageBreak/>
        <w:t xml:space="preserve">Для связи с информационной системой Интернет, доступа к веб-ресурсам в медиатеке должен быть расположен компьютер (телекоммуникационная рабочая станция) с модемом и телефоном или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оптиковолоконная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связь.</w:t>
      </w:r>
    </w:p>
    <w:p w14:paraId="18537854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В медиатеке Е. Н.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Ястребцева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определяет отдельные </w:t>
      </w:r>
      <w:r w:rsidRPr="009D4FF3">
        <w:rPr>
          <w:rFonts w:ascii="Times New Roman" w:hAnsi="Times New Roman" w:cs="Times New Roman"/>
          <w:i/>
          <w:sz w:val="26"/>
          <w:szCs w:val="26"/>
        </w:rPr>
        <w:t>рабочие зоны</w:t>
      </w:r>
      <w:r w:rsidRPr="009D4FF3">
        <w:rPr>
          <w:rFonts w:ascii="Times New Roman" w:hAnsi="Times New Roman" w:cs="Times New Roman"/>
          <w:sz w:val="26"/>
          <w:szCs w:val="26"/>
        </w:rPr>
        <w:t>:</w:t>
      </w:r>
    </w:p>
    <w:p w14:paraId="553BEE6E" w14:textId="77777777" w:rsidR="008E0291" w:rsidRPr="009D4FF3" w:rsidRDefault="008E0291" w:rsidP="008E0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 xml:space="preserve">Компьютерная зона </w:t>
      </w:r>
      <w:r w:rsidRPr="009D4FF3">
        <w:rPr>
          <w:rFonts w:ascii="Times New Roman" w:hAnsi="Times New Roman" w:cs="Times New Roman"/>
          <w:sz w:val="26"/>
          <w:szCs w:val="26"/>
        </w:rPr>
        <w:t>– это помещение, где учащиеся могут самостоятельно получать информацию по коррекции и обобщению знаний, используя фонд компьютерных программ. Преподаватели и сотрудники медиатеки, пользоваться каталогами и информационными образовательными базами данных, обмениваться информацией по электронной почте.</w:t>
      </w:r>
    </w:p>
    <w:p w14:paraId="7736C979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Оборудование: несколько персональных компьютеров с периферией (принтер, модем или другой способ соединения с сетью Интернет,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>-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9D4FF3">
        <w:rPr>
          <w:rFonts w:ascii="Times New Roman" w:hAnsi="Times New Roman" w:cs="Times New Roman"/>
          <w:sz w:val="26"/>
          <w:szCs w:val="26"/>
        </w:rPr>
        <w:t xml:space="preserve">); фонд компьютерных программ;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>-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9D4FF3">
        <w:rPr>
          <w:rFonts w:ascii="Times New Roman" w:hAnsi="Times New Roman" w:cs="Times New Roman"/>
          <w:sz w:val="26"/>
          <w:szCs w:val="26"/>
        </w:rPr>
        <w:t xml:space="preserve">-диски, каталоги и информационные банки данных. В медиатеке должны быть предусмотрены индивидуальные места для работы с компьютером, включающие одноместный стол с ПЭВМ,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подъемноповоротный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стул</w:t>
      </w:r>
    </w:p>
    <w:p w14:paraId="0BDC2D28" w14:textId="77777777" w:rsidR="008E0291" w:rsidRPr="009D4FF3" w:rsidRDefault="008E0291" w:rsidP="008E0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 xml:space="preserve">Видеотека </w:t>
      </w:r>
      <w:r w:rsidRPr="009D4FF3">
        <w:rPr>
          <w:rFonts w:ascii="Times New Roman" w:hAnsi="Times New Roman" w:cs="Times New Roman"/>
          <w:sz w:val="26"/>
          <w:szCs w:val="26"/>
        </w:rPr>
        <w:t xml:space="preserve">– это рабочая зона, где имеются помещения для групповой и индивидуальной работы с видеоинформацией. В видеотеке должны быть: фонд видеозаписей, видеокамера, видеомагнитофоны, телевизоры. На базе видеотеки возможно создание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видеоцентра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учреждения.</w:t>
      </w:r>
    </w:p>
    <w:p w14:paraId="18BD174C" w14:textId="77777777" w:rsidR="008E0291" w:rsidRPr="009D4FF3" w:rsidRDefault="008E0291" w:rsidP="008E0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>Фоно</w:t>
      </w:r>
      <w:r w:rsidRPr="009D4FF3">
        <w:rPr>
          <w:rFonts w:ascii="Times New Roman" w:hAnsi="Times New Roman" w:cs="Times New Roman"/>
          <w:sz w:val="26"/>
          <w:szCs w:val="26"/>
        </w:rPr>
        <w:t xml:space="preserve">- </w:t>
      </w:r>
      <w:r w:rsidRPr="009D4FF3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spellStart"/>
      <w:r w:rsidRPr="009D4FF3">
        <w:rPr>
          <w:rFonts w:ascii="Times New Roman" w:hAnsi="Times New Roman" w:cs="Times New Roman"/>
          <w:b/>
          <w:sz w:val="26"/>
          <w:szCs w:val="26"/>
        </w:rPr>
        <w:t>диатека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имеют места для индивидуального и группового просмотра слайдов, диафильмов,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кодопозитивов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и работы с фоно- и магнитными записями. Также должны быть: фонд фоно- и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магнитозаписей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, диафильмов, слайдов и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кодопозитивов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, магнитофоны, проигрыватели, диапроекторы, кинопроектор,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кодоскоп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>, диаскопы и эпипроектор.</w:t>
      </w:r>
    </w:p>
    <w:p w14:paraId="29338831" w14:textId="77777777" w:rsidR="008E0291" w:rsidRPr="009D4FF3" w:rsidRDefault="008E0291" w:rsidP="008E0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 xml:space="preserve">Библиотека </w:t>
      </w:r>
      <w:r w:rsidRPr="009D4FF3">
        <w:rPr>
          <w:rFonts w:ascii="Times New Roman" w:hAnsi="Times New Roman" w:cs="Times New Roman"/>
          <w:sz w:val="26"/>
          <w:szCs w:val="26"/>
        </w:rPr>
        <w:t>имеет помещения для читального зала, хранения фонда книг, учебников, периодики и места с аппаратурой для просмотра микрофиш и тиражирования материалов на копировально-множительной технике. Располагает компьютером, снабженным программным банком данных и соединенным в локальную сеть с компьютерами, которые расположены в компьютерной зоне медиатеки.</w:t>
      </w:r>
    </w:p>
    <w:p w14:paraId="38FC8183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В связи с функциями медиатеки возникают требования к оснащению медиатеки средствами информации.</w:t>
      </w:r>
    </w:p>
    <w:p w14:paraId="4A0163E5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 xml:space="preserve">Требования к оснащению медиатеки средствами информации. </w:t>
      </w:r>
      <w:r w:rsidRPr="009D4FF3">
        <w:rPr>
          <w:rFonts w:ascii="Times New Roman" w:hAnsi="Times New Roman" w:cs="Times New Roman"/>
          <w:sz w:val="26"/>
          <w:szCs w:val="26"/>
        </w:rPr>
        <w:t>В медиатеке учебного заведения должны быть собраны справочная и энциклопедическая литература, художественные произведения, учебники и учебные пособия по всем предметам на электронных носителях.</w:t>
      </w:r>
    </w:p>
    <w:p w14:paraId="326211D9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В медиатеке должны быть собраны звукозаписи (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фонозаписи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магнитозаписи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и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 xml:space="preserve">-диски) нескольких видов: исполнение художественных и музыкальных произведений, голоса писателей, выступления ученых, политических деятелей и деятелей искусства и др. </w:t>
      </w:r>
    </w:p>
    <w:p w14:paraId="77537A82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Медиатека должна формировать фонд видеозаписей и компьютерного программного обеспечения, в том числе и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>-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9D4FF3">
        <w:rPr>
          <w:rFonts w:ascii="Times New Roman" w:hAnsi="Times New Roman" w:cs="Times New Roman"/>
          <w:sz w:val="26"/>
          <w:szCs w:val="26"/>
        </w:rPr>
        <w:t>-дисков.</w:t>
      </w:r>
    </w:p>
    <w:p w14:paraId="588FD4C5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lastRenderedPageBreak/>
        <w:t>Медиатека учебного заведения создает каталог ссылок на веб-ресурсы и формирует банк данных копий файлов, необходимых для учебного процесса.</w:t>
      </w:r>
    </w:p>
    <w:p w14:paraId="20E27A09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В медиатеке должны быть инвентарная книга или информация в компьютере с перечислением в ней всего имеющегося оборудования, мебели, приспособлений с указанием их инвентарного номера.</w:t>
      </w:r>
    </w:p>
    <w:p w14:paraId="2B707766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Для воспроизведения перечисленных материалов медиатека должна быть оснащена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аудиовидеотехническими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средствами.</w:t>
      </w:r>
    </w:p>
    <w:p w14:paraId="14A14C83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4FF3">
        <w:rPr>
          <w:rFonts w:ascii="Times New Roman" w:hAnsi="Times New Roman" w:cs="Times New Roman"/>
          <w:b/>
          <w:sz w:val="26"/>
          <w:szCs w:val="26"/>
        </w:rPr>
        <w:t>Аудиовидеотехнические</w:t>
      </w:r>
      <w:proofErr w:type="spellEnd"/>
      <w:r w:rsidRPr="009D4FF3">
        <w:rPr>
          <w:rFonts w:ascii="Times New Roman" w:hAnsi="Times New Roman" w:cs="Times New Roman"/>
          <w:b/>
          <w:sz w:val="26"/>
          <w:szCs w:val="26"/>
        </w:rPr>
        <w:t xml:space="preserve"> средства. </w:t>
      </w:r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Аудиовизуальные технические средства </w:t>
      </w:r>
      <w:r w:rsidRPr="009D4FF3">
        <w:rPr>
          <w:rFonts w:ascii="Times New Roman" w:hAnsi="Times New Roman" w:cs="Times New Roman"/>
          <w:sz w:val="26"/>
          <w:szCs w:val="26"/>
        </w:rPr>
        <w:t>представляют собой устройства записи, воспроизведения, проецирования, отображения и полноценного использования зрительных, звуковых и зрительно-звуковых материалов. Современные аудиовизуальные средства ориентируются на использование компьютерных технологий.</w:t>
      </w:r>
    </w:p>
    <w:p w14:paraId="0B0109DF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4FF3">
        <w:rPr>
          <w:rFonts w:ascii="Times New Roman" w:hAnsi="Times New Roman" w:cs="Times New Roman"/>
          <w:b/>
          <w:i/>
          <w:sz w:val="26"/>
          <w:szCs w:val="26"/>
        </w:rPr>
        <w:t>Аудиовидеотехнические</w:t>
      </w:r>
      <w:proofErr w:type="spellEnd"/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 материалы</w:t>
      </w:r>
      <w:r w:rsidRPr="009D4FF3">
        <w:rPr>
          <w:rFonts w:ascii="Times New Roman" w:hAnsi="Times New Roman" w:cs="Times New Roman"/>
          <w:sz w:val="26"/>
          <w:szCs w:val="26"/>
        </w:rPr>
        <w:t xml:space="preserve"> – это документы, содержащие текстовую, звуковую, изобразительную или изобразительно-звуковую информацию, хранящуюся на видео- и магнитных лентах и дисках, оптических и магнитооптических дисках, пленках, кинолентах и других носителях, воспроизводимую с помощью технических средств.</w:t>
      </w:r>
    </w:p>
    <w:p w14:paraId="41E4600A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К техническим средствам аудиовизуальной информации могут быть отнесены: магнитофоны, диктофоны, проигрыватели, плееры, мультимедийные компьютеры, видеомагнитофоны, видеокамеры, телевизоры, проекционное и другое вспомогательное оборудование, информационные табло и т. д. </w:t>
      </w:r>
    </w:p>
    <w:p w14:paraId="71454A07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Аудиовизуальное оборудование записи и воспроизведения </w:t>
      </w:r>
      <w:r w:rsidRPr="009D4FF3">
        <w:rPr>
          <w:rFonts w:ascii="Times New Roman" w:hAnsi="Times New Roman" w:cs="Times New Roman"/>
          <w:sz w:val="26"/>
          <w:szCs w:val="26"/>
        </w:rPr>
        <w:t>данных подразделяются на устройства аудио-, видео- или комбинированно (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аудиовидео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>) воспроизводящие и (или) записывающие машиночитаемую информацию.</w:t>
      </w:r>
    </w:p>
    <w:p w14:paraId="0A35EC0D" w14:textId="77777777" w:rsidR="008E0291" w:rsidRDefault="008E0291" w:rsidP="008E0291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 wp14:anchorId="724C9642" wp14:editId="7F2D5331">
            <wp:extent cx="4467890" cy="2468887"/>
            <wp:effectExtent l="19050" t="0" r="8860" b="0"/>
            <wp:docPr id="2" name="Рисунок 1" descr="Скриншот 18-01-2018 092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0929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82" cy="24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6BCA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К </w:t>
      </w:r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устройствам воспроизведения </w:t>
      </w:r>
      <w:r w:rsidRPr="009D4FF3">
        <w:rPr>
          <w:rFonts w:ascii="Times New Roman" w:hAnsi="Times New Roman" w:cs="Times New Roman"/>
          <w:sz w:val="26"/>
          <w:szCs w:val="26"/>
        </w:rPr>
        <w:t xml:space="preserve">относятся громкоговорители, усилители звука, электрофоны, аудио-,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 xml:space="preserve">- и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9D4FF3">
        <w:rPr>
          <w:rFonts w:ascii="Times New Roman" w:hAnsi="Times New Roman" w:cs="Times New Roman"/>
          <w:sz w:val="26"/>
          <w:szCs w:val="26"/>
        </w:rPr>
        <w:t>-плееры, телевизоры, видеоплейеры, проекторы, голограммы, читальные аппараты для микроформ.</w:t>
      </w:r>
    </w:p>
    <w:p w14:paraId="050CFFA6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Pr="009D4FF3">
        <w:rPr>
          <w:rFonts w:ascii="Times New Roman" w:hAnsi="Times New Roman" w:cs="Times New Roman"/>
          <w:b/>
          <w:i/>
          <w:sz w:val="26"/>
          <w:szCs w:val="26"/>
        </w:rPr>
        <w:t>устройств записи</w:t>
      </w:r>
      <w:r w:rsidRPr="009D4FF3">
        <w:rPr>
          <w:rFonts w:ascii="Times New Roman" w:hAnsi="Times New Roman" w:cs="Times New Roman"/>
          <w:sz w:val="26"/>
          <w:szCs w:val="26"/>
        </w:rPr>
        <w:t xml:space="preserve"> используются фотоаппараты, видео- и кинокамеры, аудио- и видеомагнитофоны, аппараты изготовления микроформ, устройства записи на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>-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9D4FF3">
        <w:rPr>
          <w:rFonts w:ascii="Times New Roman" w:hAnsi="Times New Roman" w:cs="Times New Roman"/>
          <w:sz w:val="26"/>
          <w:szCs w:val="26"/>
        </w:rPr>
        <w:t xml:space="preserve"> и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9D4FF3">
        <w:rPr>
          <w:rFonts w:ascii="Times New Roman" w:hAnsi="Times New Roman" w:cs="Times New Roman"/>
          <w:sz w:val="26"/>
          <w:szCs w:val="26"/>
        </w:rPr>
        <w:t>.</w:t>
      </w:r>
    </w:p>
    <w:p w14:paraId="5EB83FEC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8DD6A54" wp14:editId="3144BECE">
            <wp:simplePos x="0" y="0"/>
            <wp:positionH relativeFrom="column">
              <wp:posOffset>4441825</wp:posOffset>
            </wp:positionH>
            <wp:positionV relativeFrom="paragraph">
              <wp:posOffset>476250</wp:posOffset>
            </wp:positionV>
            <wp:extent cx="2213610" cy="1254125"/>
            <wp:effectExtent l="19050" t="0" r="0" b="0"/>
            <wp:wrapSquare wrapText="bothSides"/>
            <wp:docPr id="3" name="Рисунок 2" descr="Скриншот 18-01-2018 093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0938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4FF3">
        <w:rPr>
          <w:rFonts w:ascii="Times New Roman" w:hAnsi="Times New Roman" w:cs="Times New Roman"/>
          <w:sz w:val="26"/>
          <w:szCs w:val="26"/>
        </w:rPr>
        <w:t xml:space="preserve">К </w:t>
      </w:r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устройствам воспроизведения и записи </w:t>
      </w:r>
      <w:r w:rsidRPr="009D4FF3">
        <w:rPr>
          <w:rFonts w:ascii="Times New Roman" w:hAnsi="Times New Roman" w:cs="Times New Roman"/>
          <w:sz w:val="26"/>
          <w:szCs w:val="26"/>
        </w:rPr>
        <w:t>принадлежат магнитофоны, диктофоны, музыкальные центры, видеомагнитофоны, цифровые фотоаппараты и видеокамеры, специально оборудованные компьютеры и драйверы компакт-дисков.</w:t>
      </w:r>
    </w:p>
    <w:p w14:paraId="5D79188D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К </w:t>
      </w:r>
      <w:r w:rsidRPr="009D4FF3">
        <w:rPr>
          <w:rFonts w:ascii="Times New Roman" w:hAnsi="Times New Roman" w:cs="Times New Roman"/>
          <w:b/>
          <w:i/>
          <w:sz w:val="26"/>
          <w:szCs w:val="26"/>
        </w:rPr>
        <w:t>аппаратуре звукоусиления</w:t>
      </w:r>
      <w:r w:rsidRPr="009D4FF3">
        <w:rPr>
          <w:rFonts w:ascii="Times New Roman" w:hAnsi="Times New Roman" w:cs="Times New Roman"/>
          <w:sz w:val="26"/>
          <w:szCs w:val="26"/>
        </w:rPr>
        <w:t xml:space="preserve"> относятся усилительные устройства, громкоговорители, звуковые колонки и микрофоны для передачи речи и музыки.</w:t>
      </w:r>
    </w:p>
    <w:p w14:paraId="09AFAE92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Оборудование </w:t>
      </w:r>
      <w:proofErr w:type="spellStart"/>
      <w:r w:rsidRPr="009D4FF3">
        <w:rPr>
          <w:rFonts w:ascii="Times New Roman" w:hAnsi="Times New Roman" w:cs="Times New Roman"/>
          <w:b/>
          <w:i/>
          <w:sz w:val="26"/>
          <w:szCs w:val="26"/>
        </w:rPr>
        <w:t>видеовоспроизведения</w:t>
      </w:r>
      <w:proofErr w:type="spellEnd"/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 и записи </w:t>
      </w:r>
      <w:r w:rsidRPr="009D4FF3">
        <w:rPr>
          <w:rFonts w:ascii="Times New Roman" w:hAnsi="Times New Roman" w:cs="Times New Roman"/>
          <w:sz w:val="26"/>
          <w:szCs w:val="26"/>
        </w:rPr>
        <w:t>– телевизоры,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04DD1">
        <w:rPr>
          <w:rFonts w:ascii="Times New Roman" w:hAnsi="Times New Roman" w:cs="Times New Roman"/>
          <w:sz w:val="26"/>
          <w:szCs w:val="26"/>
        </w:rPr>
        <w:t>видеомагнитофоны и видеоплееры, фотоаппараты и видеокамеры, проекторы, голограммы, системы охранной и пожарной сигнализации, различные визуальные информационные системы.</w:t>
      </w:r>
    </w:p>
    <w:p w14:paraId="33C8C63F" w14:textId="77777777" w:rsidR="008E029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558B7B5" wp14:editId="278C708C">
            <wp:simplePos x="0" y="0"/>
            <wp:positionH relativeFrom="column">
              <wp:posOffset>3538220</wp:posOffset>
            </wp:positionH>
            <wp:positionV relativeFrom="paragraph">
              <wp:posOffset>-212725</wp:posOffset>
            </wp:positionV>
            <wp:extent cx="3053715" cy="2073275"/>
            <wp:effectExtent l="19050" t="0" r="0" b="0"/>
            <wp:wrapSquare wrapText="bothSides"/>
            <wp:docPr id="6" name="Рисунок 5" descr="Скриншот 18-01-2018 09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09455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1C683E0" wp14:editId="47BDFA1F">
            <wp:simplePos x="0" y="0"/>
            <wp:positionH relativeFrom="column">
              <wp:posOffset>188595</wp:posOffset>
            </wp:positionH>
            <wp:positionV relativeFrom="paragraph">
              <wp:posOffset>52705</wp:posOffset>
            </wp:positionV>
            <wp:extent cx="1172845" cy="1808480"/>
            <wp:effectExtent l="19050" t="0" r="8255" b="0"/>
            <wp:wrapSquare wrapText="bothSides"/>
            <wp:docPr id="5" name="Рисунок 4" descr="Скриншот 18-01-2018 09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0944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D1">
        <w:rPr>
          <w:rFonts w:ascii="Times New Roman" w:hAnsi="Times New Roman" w:cs="Times New Roman"/>
          <w:sz w:val="26"/>
          <w:szCs w:val="26"/>
        </w:rPr>
        <w:t>Для общения в Интернете, в том числе проведения видеоконференций, используют упрощенные подключаемые к ПК видеокамеры, называемые веб-камерами.</w:t>
      </w:r>
    </w:p>
    <w:p w14:paraId="386A22FF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CD6EBF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5E31579E" wp14:editId="25FB38DE">
            <wp:simplePos x="0" y="0"/>
            <wp:positionH relativeFrom="column">
              <wp:posOffset>-13335</wp:posOffset>
            </wp:positionH>
            <wp:positionV relativeFrom="paragraph">
              <wp:posOffset>560070</wp:posOffset>
            </wp:positionV>
            <wp:extent cx="2087245" cy="2062480"/>
            <wp:effectExtent l="19050" t="0" r="8255" b="0"/>
            <wp:wrapSquare wrapText="bothSides"/>
            <wp:docPr id="7" name="Рисунок 6" descr="Скриншот 18-01-2018 094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0949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D1">
        <w:rPr>
          <w:rFonts w:ascii="Times New Roman" w:hAnsi="Times New Roman" w:cs="Times New Roman"/>
          <w:b/>
          <w:sz w:val="26"/>
          <w:szCs w:val="26"/>
        </w:rPr>
        <w:t xml:space="preserve">Проекционное оборудование. Мультимедиапроекторы. </w:t>
      </w:r>
      <w:r w:rsidRPr="00104DD1">
        <w:rPr>
          <w:rFonts w:ascii="Times New Roman" w:hAnsi="Times New Roman" w:cs="Times New Roman"/>
          <w:sz w:val="26"/>
          <w:szCs w:val="26"/>
        </w:rPr>
        <w:t xml:space="preserve">Первый проекционный аппарат (фонарь) был создан в середине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104DD1">
        <w:rPr>
          <w:rFonts w:ascii="Times New Roman" w:hAnsi="Times New Roman" w:cs="Times New Roman"/>
          <w:sz w:val="26"/>
          <w:szCs w:val="26"/>
        </w:rPr>
        <w:t xml:space="preserve"> в. В 1659 г. его научное описание дал голландский физик Христиан Гюйгенс. Датский математик Томас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Вальгенштайн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 впервые ввел в обиход термин «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латерна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магика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» (искусство проекции) и стал главным популяризатором аппарата, путешествуя с показами по городам Европы. Волшебный фонарь представлял собой деревянный или металлический корпус с отверстием и объективом, в корпусе которого был размещен источник света (в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104DD1">
        <w:rPr>
          <w:rFonts w:ascii="Times New Roman" w:hAnsi="Times New Roman" w:cs="Times New Roman"/>
          <w:sz w:val="26"/>
          <w:szCs w:val="26"/>
        </w:rPr>
        <w:t xml:space="preserve"> в. – свеча или лампада, позднее – электрическая лампа). Век волшебных фонарей оказался довольно долог. Аппарат для проекции изображений широко был распространен в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104DD1">
        <w:rPr>
          <w:rFonts w:ascii="Times New Roman" w:hAnsi="Times New Roman" w:cs="Times New Roman"/>
          <w:sz w:val="26"/>
          <w:szCs w:val="26"/>
        </w:rPr>
        <w:t>-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04DD1">
        <w:rPr>
          <w:rFonts w:ascii="Times New Roman" w:hAnsi="Times New Roman" w:cs="Times New Roman"/>
          <w:sz w:val="26"/>
          <w:szCs w:val="26"/>
        </w:rPr>
        <w:t xml:space="preserve">вв., а в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104DD1">
        <w:rPr>
          <w:rFonts w:ascii="Times New Roman" w:hAnsi="Times New Roman" w:cs="Times New Roman"/>
          <w:sz w:val="26"/>
          <w:szCs w:val="26"/>
        </w:rPr>
        <w:t xml:space="preserve"> в. вошел в повсеместный обиход.</w:t>
      </w:r>
    </w:p>
    <w:p w14:paraId="161E74A0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Средства проекции подразделяются на статические и динамические.</w:t>
      </w:r>
    </w:p>
    <w:p w14:paraId="296CCC6F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sz w:val="26"/>
          <w:szCs w:val="26"/>
        </w:rPr>
        <w:t xml:space="preserve">Статическая проекция </w:t>
      </w:r>
      <w:r w:rsidRPr="00104DD1">
        <w:rPr>
          <w:rFonts w:ascii="Times New Roman" w:hAnsi="Times New Roman" w:cs="Times New Roman"/>
          <w:sz w:val="26"/>
          <w:szCs w:val="26"/>
        </w:rPr>
        <w:t xml:space="preserve">неподвижных цветных и черно-белых изображений (диапозитивов, диафильмов, страниц, книг и др.) в увеличенном виде осуществляется методами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диапрекции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эпипроекции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>. С её помощью на экране получается прямое сфокусированное и увеличенное изображение.</w:t>
      </w:r>
    </w:p>
    <w:p w14:paraId="4DEB7B8A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DD1">
        <w:rPr>
          <w:rFonts w:ascii="Times New Roman" w:hAnsi="Times New Roman" w:cs="Times New Roman"/>
          <w:i/>
          <w:sz w:val="26"/>
          <w:szCs w:val="26"/>
        </w:rPr>
        <w:t>Диапроекция</w:t>
      </w:r>
      <w:proofErr w:type="spellEnd"/>
      <w:r w:rsidRPr="00104D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04DD1">
        <w:rPr>
          <w:rFonts w:ascii="Times New Roman" w:hAnsi="Times New Roman" w:cs="Times New Roman"/>
          <w:sz w:val="26"/>
          <w:szCs w:val="26"/>
        </w:rPr>
        <w:t xml:space="preserve">заключается в проецировании в проходящем свете (на просвет) на экран изображений, выполненных на прозрачных носителях различного формата (пленка, диафильмы, диапозитивы, слайды 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микрокопии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>).</w:t>
      </w:r>
    </w:p>
    <w:p w14:paraId="5DEF4655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DD1">
        <w:rPr>
          <w:rFonts w:ascii="Times New Roman" w:hAnsi="Times New Roman" w:cs="Times New Roman"/>
          <w:i/>
          <w:sz w:val="26"/>
          <w:szCs w:val="26"/>
        </w:rPr>
        <w:lastRenderedPageBreak/>
        <w:t>Эпипроекция</w:t>
      </w:r>
      <w:proofErr w:type="spellEnd"/>
      <w:r w:rsidRPr="00104D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4DD1">
        <w:rPr>
          <w:rFonts w:ascii="Times New Roman" w:hAnsi="Times New Roman" w:cs="Times New Roman"/>
          <w:sz w:val="26"/>
          <w:szCs w:val="26"/>
        </w:rPr>
        <w:t xml:space="preserve">представляет собой проекцию на экран непрозрачных объектов в отраженном свете. Такими объектами могут быть: тексты, рисунки, графики, схемы, чертежи, фотографии и малогабаритные (преимущественно </w:t>
      </w:r>
      <w:proofErr w:type="gramStart"/>
      <w:r w:rsidRPr="00104DD1">
        <w:rPr>
          <w:rFonts w:ascii="Times New Roman" w:hAnsi="Times New Roman" w:cs="Times New Roman"/>
          <w:sz w:val="26"/>
          <w:szCs w:val="26"/>
        </w:rPr>
        <w:t>плоские)  предметы</w:t>
      </w:r>
      <w:proofErr w:type="gramEnd"/>
      <w:r w:rsidRPr="00104DD1">
        <w:rPr>
          <w:rFonts w:ascii="Times New Roman" w:hAnsi="Times New Roman" w:cs="Times New Roman"/>
          <w:sz w:val="26"/>
          <w:szCs w:val="26"/>
        </w:rPr>
        <w:t>.</w:t>
      </w:r>
    </w:p>
    <w:p w14:paraId="3F6A059E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sz w:val="26"/>
          <w:szCs w:val="26"/>
        </w:rPr>
        <w:t>Динамическая проекция</w:t>
      </w:r>
      <w:r w:rsidRPr="00104DD1">
        <w:rPr>
          <w:rFonts w:ascii="Times New Roman" w:hAnsi="Times New Roman" w:cs="Times New Roman"/>
          <w:sz w:val="26"/>
          <w:szCs w:val="26"/>
        </w:rPr>
        <w:t xml:space="preserve"> дает прямое сфокусированное, увеличенное и движущееся изображение. Она является разновидностью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диапроекции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. В качестве динамических средств проекции применяют различные киноустановки (кинопроекция), видеотехнику и видеопроекционные устройства (мультимедиапроекторы). Устройства динамической проекции (кино- или видеопроекции) предназначены для демонстрации на экране увеличенного изображения последовательно сменяющихся кадров с частотой, создающей впечатление движения объектов. </w:t>
      </w:r>
    </w:p>
    <w:p w14:paraId="616656F6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31C168C7" wp14:editId="63DD62BF">
            <wp:simplePos x="0" y="0"/>
            <wp:positionH relativeFrom="column">
              <wp:posOffset>3639820</wp:posOffset>
            </wp:positionH>
            <wp:positionV relativeFrom="paragraph">
              <wp:posOffset>295910</wp:posOffset>
            </wp:positionV>
            <wp:extent cx="2915285" cy="1605280"/>
            <wp:effectExtent l="19050" t="0" r="0" b="0"/>
            <wp:wrapSquare wrapText="bothSides"/>
            <wp:docPr id="10" name="Рисунок 9" descr="Скриншот 18-01-2018 102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1022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D1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3F222C07" wp14:editId="1CFFDEF0">
            <wp:simplePos x="0" y="0"/>
            <wp:positionH relativeFrom="column">
              <wp:posOffset>18415</wp:posOffset>
            </wp:positionH>
            <wp:positionV relativeFrom="paragraph">
              <wp:posOffset>295910</wp:posOffset>
            </wp:positionV>
            <wp:extent cx="1198880" cy="1605280"/>
            <wp:effectExtent l="19050" t="0" r="1270" b="0"/>
            <wp:wrapSquare wrapText="bothSides"/>
            <wp:docPr id="9" name="Рисунок 8" descr="Скриншот 18-01-2018 10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1021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D1">
        <w:rPr>
          <w:rFonts w:ascii="Times New Roman" w:hAnsi="Times New Roman" w:cs="Times New Roman"/>
          <w:b/>
          <w:i/>
          <w:sz w:val="26"/>
          <w:szCs w:val="26"/>
        </w:rPr>
        <w:t xml:space="preserve">Документ-камера </w:t>
      </w:r>
      <w:r w:rsidRPr="00104DD1">
        <w:rPr>
          <w:rFonts w:ascii="Times New Roman" w:hAnsi="Times New Roman" w:cs="Times New Roman"/>
          <w:sz w:val="26"/>
          <w:szCs w:val="26"/>
        </w:rPr>
        <w:t xml:space="preserve">(или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визуалайзер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) представляет собой сочетание специальной видеокамеры и световой системы, созданных для отображения на экране книг и других печатных и рукописных документов, трехмерных объектов, слайдов и пленок для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оверхед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>-проекторов (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кодоскопов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>), других объектов размером от 32х24 мм и менее до 360х270 мм, находящихся в помещении, где осуществляется их демонстрация.</w:t>
      </w:r>
    </w:p>
    <w:p w14:paraId="2E231008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1F18613A" wp14:editId="05569EDA">
            <wp:simplePos x="0" y="0"/>
            <wp:positionH relativeFrom="column">
              <wp:posOffset>-23495</wp:posOffset>
            </wp:positionH>
            <wp:positionV relativeFrom="paragraph">
              <wp:posOffset>240665</wp:posOffset>
            </wp:positionV>
            <wp:extent cx="2096770" cy="1966595"/>
            <wp:effectExtent l="19050" t="0" r="0" b="0"/>
            <wp:wrapSquare wrapText="bothSides"/>
            <wp:docPr id="11" name="Рисунок 10" descr="Скриншот 18-01-2018 102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1027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D1">
        <w:rPr>
          <w:rFonts w:ascii="Times New Roman" w:hAnsi="Times New Roman" w:cs="Times New Roman"/>
          <w:b/>
          <w:i/>
          <w:sz w:val="26"/>
          <w:szCs w:val="26"/>
        </w:rPr>
        <w:t>Видеопроекторы</w:t>
      </w:r>
      <w:r w:rsidRPr="00104DD1">
        <w:rPr>
          <w:rFonts w:ascii="Times New Roman" w:hAnsi="Times New Roman" w:cs="Times New Roman"/>
          <w:sz w:val="26"/>
          <w:szCs w:val="26"/>
        </w:rPr>
        <w:t xml:space="preserve"> отображают на большом экране видеосигналы, формируемые различными источниками (видеомагнитофонами, проигрывателями видеодисков, аналоговыми видеокамерами, цифровыми фото- и видеокамерами, телевизионными приемниками, персональными компьютерами).</w:t>
      </w:r>
    </w:p>
    <w:p w14:paraId="122AD5A1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sz w:val="26"/>
          <w:szCs w:val="26"/>
        </w:rPr>
        <w:t xml:space="preserve">Мультимедиапроекторы </w:t>
      </w:r>
      <w:r w:rsidRPr="00104DD1">
        <w:rPr>
          <w:rFonts w:ascii="Times New Roman" w:hAnsi="Times New Roman" w:cs="Times New Roman"/>
          <w:sz w:val="26"/>
          <w:szCs w:val="26"/>
        </w:rPr>
        <w:t xml:space="preserve">– устройства, позволяющие проецировать на экран статические и динамические сигналы от различных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аудиовидеоисточников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 как отдельно, так в их совокупности и даже одновременно с нескольких источников.</w:t>
      </w:r>
    </w:p>
    <w:p w14:paraId="10524959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Современной альтернативой монитору и проекционному экрану одновременно является </w:t>
      </w:r>
      <w:r w:rsidRPr="00104DD1">
        <w:rPr>
          <w:rFonts w:ascii="Times New Roman" w:hAnsi="Times New Roman" w:cs="Times New Roman"/>
          <w:b/>
          <w:i/>
          <w:sz w:val="26"/>
          <w:szCs w:val="26"/>
        </w:rPr>
        <w:t>плазменная панель</w:t>
      </w:r>
      <w:r w:rsidRPr="00104DD1">
        <w:rPr>
          <w:rFonts w:ascii="Times New Roman" w:hAnsi="Times New Roman" w:cs="Times New Roman"/>
          <w:sz w:val="26"/>
          <w:szCs w:val="26"/>
        </w:rPr>
        <w:t xml:space="preserve">. Первая плазменная панель появилась в 1964 г. в США, а цветная панель размером 21” была выпущена в 1993 г. </w:t>
      </w:r>
    </w:p>
    <w:p w14:paraId="3FD4963A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Для удобства демонстрации на экранах различных данных используют </w:t>
      </w:r>
      <w:r w:rsidRPr="00104DD1">
        <w:rPr>
          <w:rFonts w:ascii="Times New Roman" w:hAnsi="Times New Roman" w:cs="Times New Roman"/>
          <w:b/>
          <w:i/>
          <w:sz w:val="26"/>
          <w:szCs w:val="26"/>
        </w:rPr>
        <w:t>лазерные указки</w:t>
      </w:r>
      <w:r w:rsidRPr="00104DD1">
        <w:rPr>
          <w:rFonts w:ascii="Times New Roman" w:hAnsi="Times New Roman" w:cs="Times New Roman"/>
          <w:sz w:val="26"/>
          <w:szCs w:val="26"/>
        </w:rPr>
        <w:t xml:space="preserve"> с постоянным светящимся или мигающим лучом. Дальность их действия достигает 100 м при свете и 500 м в темноте, масса вместе с батарейками составляет от 30 до 110 г. существуют миниатюрные карманные указки массой 11 г.</w:t>
      </w:r>
    </w:p>
    <w:p w14:paraId="59940011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Так как носители мультимедиа, технические средства их воспроизведения, рабочие места пользователей и сотрудников медиатеки нуждаются в специальном </w:t>
      </w:r>
      <w:r w:rsidRPr="00104DD1">
        <w:rPr>
          <w:rFonts w:ascii="Times New Roman" w:hAnsi="Times New Roman" w:cs="Times New Roman"/>
          <w:sz w:val="26"/>
          <w:szCs w:val="26"/>
        </w:rPr>
        <w:lastRenderedPageBreak/>
        <w:t>хранении, условиях размещения, то в медиатеке рекомендуется устанавливать специализированную мебель.</w:t>
      </w:r>
    </w:p>
    <w:p w14:paraId="1DD37394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D1">
        <w:rPr>
          <w:rFonts w:ascii="Times New Roman" w:hAnsi="Times New Roman" w:cs="Times New Roman"/>
          <w:b/>
          <w:sz w:val="26"/>
          <w:szCs w:val="26"/>
        </w:rPr>
        <w:t>Требования к комплекту мебели для медиатеки:</w:t>
      </w:r>
    </w:p>
    <w:p w14:paraId="5405C1B7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стеллажи и секционные комбинированные шкафы доля хранения книжного фонда, газет и журналов, а также нетрадиционных для библиотек средств: видеокассет, диафильмов, магнитных 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фонозаписей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, слайдов в коробках, компьютерных дискет,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 xml:space="preserve">- и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>-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KOM</w:t>
      </w:r>
      <w:r w:rsidRPr="00104DD1">
        <w:rPr>
          <w:rFonts w:ascii="Times New Roman" w:hAnsi="Times New Roman" w:cs="Times New Roman"/>
          <w:sz w:val="26"/>
          <w:szCs w:val="26"/>
        </w:rPr>
        <w:t>-дисков и др.;</w:t>
      </w:r>
    </w:p>
    <w:p w14:paraId="7BE57839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витрины (открытые или закрытые) с размещением книг, фоно-,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магнито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- и видеозаписей,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 xml:space="preserve">- 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изоматериалов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, компьютерных программ,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>-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104DD1">
        <w:rPr>
          <w:rFonts w:ascii="Times New Roman" w:hAnsi="Times New Roman" w:cs="Times New Roman"/>
          <w:sz w:val="26"/>
          <w:szCs w:val="26"/>
        </w:rPr>
        <w:t>-дисков;</w:t>
      </w:r>
    </w:p>
    <w:p w14:paraId="2D420E61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стеллажи-перегородки или передвижные ширмы-перегородки;</w:t>
      </w:r>
    </w:p>
    <w:p w14:paraId="5A2E79D3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стол-кафедра;</w:t>
      </w:r>
    </w:p>
    <w:p w14:paraId="440484A5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стол-барьер для выдачи книг и нетрадиционных средств информации со специальными вставками или укладками для фоно-, магнитных,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 xml:space="preserve">- и видеозаписей, компьютерных программ и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>-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104DD1">
        <w:rPr>
          <w:rFonts w:ascii="Times New Roman" w:hAnsi="Times New Roman" w:cs="Times New Roman"/>
          <w:sz w:val="26"/>
          <w:szCs w:val="26"/>
        </w:rPr>
        <w:t>-дискет;</w:t>
      </w:r>
    </w:p>
    <w:p w14:paraId="7C61847B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столы для преподавателей;</w:t>
      </w:r>
    </w:p>
    <w:p w14:paraId="44245B05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столы со встроенным магнитофоном, диапроектором индивидуального пользования;</w:t>
      </w:r>
    </w:p>
    <w:p w14:paraId="41C49DDE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столы для размещения ПЭВМ и учебных материалов;</w:t>
      </w:r>
    </w:p>
    <w:p w14:paraId="2EE91954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шкаф для читательских формуляров с поворотным устройством.</w:t>
      </w:r>
    </w:p>
    <w:p w14:paraId="3F7D7086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В медиатеке должны быть вспомогательные приспособления, обеспечивающие использование многообразного фонда средств информации: подставки для видеомагнитофонов и телевизора, экран, устройство для зашторивания, вставная полочная витрина, столик-стремянка, переносная выставка, передвижной столик, тележки для перемещения технических средств.</w:t>
      </w:r>
    </w:p>
    <w:p w14:paraId="4A52A9AF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Книги, газеты и журналы должны храниться на стеллажах. В закрытых фондах – это металлические стеллажи, а в открытых – деревянные.</w:t>
      </w:r>
    </w:p>
    <w:p w14:paraId="604472B8" w14:textId="77777777" w:rsidR="008E029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Хранение иных средств информации должно осуществляться в  специальных закрытых шкафах с различными внутренними упаковками, где видеокассеты, компьютерные дискеты и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ROM</w:t>
      </w:r>
      <w:r>
        <w:rPr>
          <w:rFonts w:ascii="Times New Roman" w:hAnsi="Times New Roman" w:cs="Times New Roman"/>
          <w:sz w:val="26"/>
          <w:szCs w:val="26"/>
        </w:rPr>
        <w:t>-диски уложены в лотки, которые располагаются на полках по  определенной классификации, используемой в школьных библиотеках, либо по учебным предметам, жанрам, проблематике видеофильмов.</w:t>
      </w:r>
    </w:p>
    <w:p w14:paraId="3CF1D602" w14:textId="77777777" w:rsidR="008E029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sz w:val="26"/>
          <w:szCs w:val="26"/>
        </w:rPr>
        <w:t>Медиатека</w:t>
      </w:r>
      <w:r>
        <w:rPr>
          <w:rFonts w:ascii="Times New Roman" w:hAnsi="Times New Roman" w:cs="Times New Roman"/>
          <w:sz w:val="26"/>
          <w:szCs w:val="26"/>
        </w:rPr>
        <w:t xml:space="preserve"> - организация и подразделения, обладающие информационными ресурсами и средствами мультимедиа, использующими мультимедийные технологии.</w:t>
      </w:r>
    </w:p>
    <w:p w14:paraId="24ABEA69" w14:textId="77777777" w:rsidR="008E029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России медиатеки постепенно находят широкое распространение в библиотеках и учебных заведениях.</w:t>
      </w:r>
    </w:p>
    <w:p w14:paraId="35C5FD14" w14:textId="48505D9E" w:rsidR="00C15443" w:rsidRPr="00C15443" w:rsidRDefault="00C15443" w:rsidP="00C15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443" w:rsidRPr="00C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216F"/>
    <w:multiLevelType w:val="hybridMultilevel"/>
    <w:tmpl w:val="A5E00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3246"/>
    <w:multiLevelType w:val="hybridMultilevel"/>
    <w:tmpl w:val="E074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2B47B5"/>
    <w:multiLevelType w:val="hybridMultilevel"/>
    <w:tmpl w:val="6BE47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78175B"/>
    <w:multiLevelType w:val="hybridMultilevel"/>
    <w:tmpl w:val="339656B0"/>
    <w:lvl w:ilvl="0" w:tplc="9BDA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8E0291"/>
    <w:rsid w:val="00C15443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5F4"/>
  <w15:chartTrackingRefBased/>
  <w15:docId w15:val="{05BE0ED6-3E71-493C-BF47-13B3916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2</cp:revision>
  <dcterms:created xsi:type="dcterms:W3CDTF">2020-11-09T07:53:00Z</dcterms:created>
  <dcterms:modified xsi:type="dcterms:W3CDTF">2020-11-09T07:53:00Z</dcterms:modified>
</cp:coreProperties>
</file>