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9651A3" w:rsidRDefault="009651A3" w:rsidP="00E14DEE">
            <w:pPr>
              <w:rPr>
                <w:lang w:val="en-US"/>
              </w:rPr>
            </w:pPr>
            <w:r>
              <w:t>1</w:t>
            </w:r>
            <w:r w:rsidR="003E7968">
              <w:t>8</w:t>
            </w:r>
            <w:r w:rsidR="00AC4E5B">
              <w:t>.</w:t>
            </w:r>
            <w:r w:rsidR="00AC4E5B" w:rsidRPr="009651A3">
              <w:t>11</w:t>
            </w:r>
            <w:r w:rsidR="00E66B1F" w:rsidRPr="000553F6">
              <w:t>.20</w:t>
            </w:r>
            <w:r w:rsidR="00E66B1F">
              <w:t xml:space="preserve">, группа № </w:t>
            </w:r>
            <w:r w:rsidR="003E7968">
              <w:t>45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Контактные данные преподавателя</w:t>
            </w:r>
            <w:r w:rsidRPr="00AC4E5B"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3E7968" w:rsidP="00E14DEE">
            <w:hyperlink r:id="rId5" w:history="1">
              <w:r w:rsidR="00E66B1F" w:rsidRPr="001E6FDF">
                <w:rPr>
                  <w:rStyle w:val="a3"/>
                  <w:lang w:val="en-US"/>
                </w:rPr>
                <w:t>mgutus</w:t>
              </w:r>
              <w:r w:rsidR="00E66B1F" w:rsidRPr="001E6FDF">
                <w:rPr>
                  <w:rStyle w:val="a3"/>
                </w:rPr>
                <w:t>@</w:t>
              </w:r>
              <w:r w:rsidR="00E66B1F" w:rsidRPr="001E6FDF">
                <w:rPr>
                  <w:rStyle w:val="a3"/>
                  <w:lang w:val="en-US"/>
                </w:rPr>
                <w:t>mail</w:t>
              </w:r>
              <w:r w:rsidR="00E66B1F" w:rsidRPr="001E6FDF">
                <w:rPr>
                  <w:rStyle w:val="a3"/>
                </w:rPr>
                <w:t>.</w:t>
              </w:r>
              <w:proofErr w:type="spellStart"/>
              <w:r w:rsidR="00E66B1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Default="00E66B1F" w:rsidP="00E14DEE">
            <w:pPr>
              <w:rPr>
                <w:rFonts w:eastAsia="Calibri"/>
                <w:bCs/>
              </w:rPr>
            </w:pPr>
            <w:r w:rsidRPr="000553F6">
              <w:t>Тема учебного занятия: «</w:t>
            </w:r>
            <w:r w:rsidR="00085CC3">
              <w:rPr>
                <w:rFonts w:eastAsia="Calibri"/>
                <w:bCs/>
              </w:rPr>
              <w:t>Правовые основы военной службы</w:t>
            </w:r>
            <w:r w:rsidR="0071131D">
              <w:t>»</w:t>
            </w:r>
            <w:r>
              <w:t xml:space="preserve">. </w:t>
            </w:r>
          </w:p>
          <w:p w:rsidR="00E66B1F" w:rsidRPr="00E66B1F" w:rsidRDefault="00E66B1F" w:rsidP="00E66B1F">
            <w:pPr>
              <w:jc w:val="center"/>
            </w:pP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CC3" w:rsidRDefault="00085CC3" w:rsidP="00085CC3">
            <w:r>
              <w:t>Прочитать материал с дополнительным материалом и ответить на вопросы в конце текста (ответы кратко записать в тетрадь или в файл).</w:t>
            </w:r>
          </w:p>
          <w:p w:rsidR="00E66B1F" w:rsidRPr="000553F6" w:rsidRDefault="00E66B1F" w:rsidP="00E14DEE"/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9651A3" w:rsidP="00E14DEE">
            <w:r>
              <w:t>1</w:t>
            </w:r>
            <w:r w:rsidR="003E7968">
              <w:t>9</w:t>
            </w:r>
            <w:r w:rsidR="00AC4E5B">
              <w:t>.</w:t>
            </w:r>
            <w:r w:rsidR="00AC4E5B">
              <w:rPr>
                <w:lang w:val="en-US"/>
              </w:rPr>
              <w:t>11</w:t>
            </w:r>
            <w:r w:rsidR="00E66B1F" w:rsidRPr="000553F6">
              <w:t>.2020 до 16.45.</w:t>
            </w:r>
          </w:p>
        </w:tc>
      </w:tr>
      <w:tr w:rsidR="00E66B1F" w:rsidRPr="000553F6" w:rsidTr="00E14DEE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B1F" w:rsidRPr="000553F6" w:rsidRDefault="00E66B1F" w:rsidP="00E14DEE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ED593F" w:rsidRDefault="00ED593F"/>
    <w:p w:rsidR="00085CC3" w:rsidRDefault="00085CC3" w:rsidP="00085CC3">
      <w:pPr>
        <w:pStyle w:val="a5"/>
        <w:jc w:val="center"/>
        <w:rPr>
          <w:rStyle w:val="apple-converted-space"/>
          <w:color w:val="000000"/>
          <w:sz w:val="36"/>
          <w:szCs w:val="36"/>
          <w:shd w:val="clear" w:color="auto" w:fill="FFFFFF"/>
        </w:rPr>
      </w:pPr>
      <w:r w:rsidRPr="00B8560E">
        <w:rPr>
          <w:rFonts w:eastAsia="Calibri"/>
          <w:b/>
        </w:rPr>
        <w:t>Правовые основы военной службы</w:t>
      </w:r>
    </w:p>
    <w:p w:rsidR="00085CC3" w:rsidRDefault="00085CC3" w:rsidP="00085CC3">
      <w:pPr>
        <w:rPr>
          <w:rStyle w:val="apple-converted-space"/>
          <w:rFonts w:eastAsia="Times New Roman"/>
          <w:sz w:val="36"/>
          <w:szCs w:val="36"/>
          <w:shd w:val="clear" w:color="auto" w:fill="FFFFFF"/>
          <w:lang w:eastAsia="ru-RU"/>
        </w:rPr>
      </w:pPr>
    </w:p>
    <w:p w:rsidR="00085CC3" w:rsidRPr="00B8560E" w:rsidRDefault="00085CC3" w:rsidP="00085CC3">
      <w:pPr>
        <w:shd w:val="clear" w:color="auto" w:fill="FFFFFF"/>
        <w:spacing w:before="180" w:line="259" w:lineRule="exact"/>
        <w:ind w:left="979" w:right="29"/>
        <w:jc w:val="right"/>
      </w:pPr>
      <w:r w:rsidRPr="00B8560E">
        <w:rPr>
          <w:i/>
          <w:iCs/>
          <w:spacing w:val="6"/>
        </w:rPr>
        <w:t xml:space="preserve">Плох тот солдат, который не </w:t>
      </w:r>
      <w:r w:rsidRPr="00B8560E">
        <w:rPr>
          <w:i/>
          <w:iCs/>
          <w:spacing w:val="3"/>
        </w:rPr>
        <w:t>мечтает стать генералом,</w:t>
      </w:r>
    </w:p>
    <w:p w:rsidR="00085CC3" w:rsidRPr="00B8560E" w:rsidRDefault="00085CC3" w:rsidP="00085CC3">
      <w:pPr>
        <w:shd w:val="clear" w:color="auto" w:fill="FFFFFF"/>
        <w:jc w:val="right"/>
      </w:pPr>
      <w:r w:rsidRPr="00B8560E">
        <w:rPr>
          <w:i/>
          <w:iCs/>
          <w:spacing w:val="-4"/>
        </w:rPr>
        <w:t>А.В. Суворов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Военная служба – это особый вид федеральной государственной службы</w:t>
      </w:r>
      <w:r>
        <w:rPr>
          <w:b/>
          <w:bCs/>
          <w:color w:val="000000"/>
        </w:rPr>
        <w:t>,</w:t>
      </w:r>
      <w:r w:rsidRPr="006348A3">
        <w:rPr>
          <w:b/>
          <w:bCs/>
          <w:color w:val="000000"/>
        </w:rPr>
        <w:t xml:space="preserve"> она заключается в повседневном выполнении гражданами воинских обязанностей.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Основная задача военной службы – 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lastRenderedPageBreak/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Граждане, поступившие на военную службу, принимают военную присягу на верность своей Родине –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Одним из принципов строительства Вооружённых Сил Российской Федерации является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единоначалие.</w:t>
      </w:r>
      <w:r w:rsidRPr="006348A3">
        <w:rPr>
          <w:rStyle w:val="apple-converted-space"/>
          <w:b/>
          <w:bCs/>
          <w:color w:val="000000"/>
        </w:rPr>
        <w:t> </w:t>
      </w:r>
      <w:r w:rsidRPr="006348A3">
        <w:rPr>
          <w:color w:val="000000"/>
        </w:rPr>
        <w:t>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служебному положению и воинскому званию одни военнослужащие по отношению к другим могут быть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начальниками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или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подчинёнными.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Начальники, которым военнослужащие подчинены по службе, являются прямыми начальниками.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Для военнослужащих устанавливается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военная форма одежды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и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знаки различия.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>Федеральный закон Российской Федерации «Об обороне»,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котором определены: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основы и организация обороны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полномочия органов государственной власти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права и обязанности граждан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силы и средства, привлекаемые для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ответственность за нарушение законодательства Российской Федерации в области обороны;</w:t>
      </w:r>
    </w:p>
    <w:p w:rsidR="00085CC3" w:rsidRPr="006348A3" w:rsidRDefault="00085CC3" w:rsidP="00085CC3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другие нормы, касающиеся обороны.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Федеральный закон Российской Федерации «О статусе военнослужащих»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в соответствии с Конституцией Российской Федерации определяет права, свободы, обязанности и ответственность военнослужащих, а также основы государственной политики в области правовой и социальной защиты военнослужащих, граждан Российской Федерации, уволенных с военной службы, и членов их семей.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Порядок организации воинского учёта граждан, подготовки их к военной службе, призыва на военную службу и её прохождения определён в Федеральном законе Российской Федерации «О воинской обязанности и военной службе».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Изменения к отдельным статьям названных выше законов, например, о праве на отсрочку от призыва на военную службу, закреплены в</w:t>
      </w:r>
      <w:r>
        <w:rPr>
          <w:color w:val="000000"/>
        </w:rPr>
        <w:t xml:space="preserve"> </w:t>
      </w:r>
      <w:r w:rsidRPr="006348A3">
        <w:rPr>
          <w:b/>
          <w:bCs/>
          <w:color w:val="000000"/>
        </w:rPr>
        <w:t xml:space="preserve">Федеральном законе «О </w:t>
      </w:r>
      <w:r w:rsidRPr="006348A3">
        <w:rPr>
          <w:b/>
          <w:bCs/>
          <w:color w:val="000000"/>
        </w:rPr>
        <w:lastRenderedPageBreak/>
        <w:t>внесении изменений в отдельные законодательные акты Российской Федерации в связи с сокращением срока военной службы по призыву»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(от 1 июля 2006 г. №104-ФЗ).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Повседневная деятельность военнослужащих, их жизнь, быт, несение службы, подготовка к выполнению должностных обязанностей регламентируются</w:t>
      </w:r>
      <w:r w:rsidRPr="006348A3">
        <w:rPr>
          <w:rStyle w:val="apple-converted-space"/>
          <w:color w:val="000000"/>
        </w:rPr>
        <w:t> </w:t>
      </w:r>
      <w:r w:rsidRPr="006348A3">
        <w:rPr>
          <w:b/>
          <w:bCs/>
          <w:color w:val="000000"/>
        </w:rPr>
        <w:t>уставами,</w:t>
      </w:r>
      <w:r w:rsidRPr="006348A3">
        <w:rPr>
          <w:rStyle w:val="apple-converted-space"/>
          <w:color w:val="000000"/>
        </w:rPr>
        <w:t> </w:t>
      </w:r>
      <w:r w:rsidRPr="006348A3">
        <w:rPr>
          <w:color w:val="000000"/>
        </w:rPr>
        <w:t>которые подразделяются на боевые и общевоинские.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Выводы.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Военная служба требует от военнослужащих полной самоотдачи, высокой профессиональной подготовки, особой ответственности за исполнение обязанностей.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Организация военной службы нормативно закреплена в законодательстве и Конституции Российской Федерации.</w:t>
      </w:r>
    </w:p>
    <w:p w:rsidR="00085CC3" w:rsidRPr="006348A3" w:rsidRDefault="00085CC3" w:rsidP="00085CC3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Общевоинские уставы регламентируют повседневную жизнь воинских частей.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Вопросы.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заключаются особенности военной службы как вида федеральной государственной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Каково основное предназначение военной службы?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В чём выражается принцип единоначалия в строительстве Вооружённых Сил Российской Федерации?</w:t>
      </w:r>
    </w:p>
    <w:p w:rsidR="00085CC3" w:rsidRPr="006348A3" w:rsidRDefault="00085CC3" w:rsidP="00085CC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i/>
          <w:iCs/>
          <w:color w:val="000000"/>
        </w:rPr>
        <w:t>Каким из уставов регламентируется, на ваш взгляд, строевая подготовка в воинских частях?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6348A3">
        <w:rPr>
          <w:b/>
          <w:bCs/>
          <w:color w:val="000000"/>
        </w:rPr>
        <w:t>Дополнительные материалы.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b/>
          <w:bCs/>
          <w:color w:val="000000"/>
        </w:rPr>
        <w:t>Конституция Российской Федерации об обороне страны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Законодательство Российской Федерации по вопросам обороны основывается, прежде всего, на Конституции Российской Федерации.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Конституцией установлено, что защита Отечества является долгом и обязанностью гражданина Российской Федерации (статья 59). Главой государства является Президент Российской Федерации, он принимает меры по охране суверенитета страны, её независимости и государственной целостности. При вступлении в должность Президент Российской Федерации приносит народу присягу, в которой клянётся при осуществлении своих полномочий уважать и охранять права и свободы человека и гражданина, соблюдать и защищать Конституцию, защищать суверенитет и независимость, безопасность и целостность государства, верно служить народу (статьи 80, 82).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Конституцией Российской Федерации Президенту Российской Федерации дано право: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формировать и возглавлять Совет Безопасности;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утверждать военную доктрину Российской Федерации;</w:t>
      </w:r>
    </w:p>
    <w:p w:rsidR="00085CC3" w:rsidRPr="006348A3" w:rsidRDefault="00085CC3" w:rsidP="00085CC3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color w:val="000000"/>
        </w:rPr>
        <w:t>назначать и освобождать высшее командование Вооружённых Сил (статья 83).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Президент Российской Федерации является Верховным Главнокомандующим Вооружёнными Силами и в случае агрессии против Российской Федерации или непосредственной угрозы агрессии вводит на территории страны или в отдельных её местностях военное положение (статья 87).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48A3">
        <w:rPr>
          <w:color w:val="000000"/>
        </w:rPr>
        <w:t>Меры по обеспечению обороны страны и государственной безопасности осуществляет Правительство Российской Федерации (статья 114).</w:t>
      </w: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5CC3" w:rsidRPr="006348A3" w:rsidRDefault="00085CC3" w:rsidP="00085C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348A3">
        <w:rPr>
          <w:b/>
          <w:bCs/>
          <w:color w:val="000000"/>
        </w:rPr>
        <w:t>В Вооружённых Силах подчинённые обязаны беспрекословно выполнять приказы начальника</w:t>
      </w: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spacing w:after="0" w:line="240" w:lineRule="auto"/>
        <w:jc w:val="both"/>
      </w:pPr>
    </w:p>
    <w:p w:rsidR="00085CC3" w:rsidRPr="006348A3" w:rsidRDefault="00085CC3" w:rsidP="00085CC3">
      <w:pPr>
        <w:jc w:val="both"/>
        <w:rPr>
          <w:lang w:eastAsia="ru-RU"/>
        </w:rPr>
      </w:pPr>
    </w:p>
    <w:p w:rsidR="0074658B" w:rsidRPr="0074658B" w:rsidRDefault="0074658B" w:rsidP="0074658B">
      <w:pPr>
        <w:rPr>
          <w:bCs/>
        </w:rPr>
      </w:pPr>
    </w:p>
    <w:sectPr w:rsidR="0074658B" w:rsidRPr="0074658B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AC6"/>
    <w:multiLevelType w:val="multilevel"/>
    <w:tmpl w:val="D88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8948DE"/>
    <w:multiLevelType w:val="multilevel"/>
    <w:tmpl w:val="57F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3B0B3F"/>
    <w:multiLevelType w:val="multilevel"/>
    <w:tmpl w:val="6306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94596"/>
    <w:multiLevelType w:val="multilevel"/>
    <w:tmpl w:val="BB7A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67086"/>
    <w:multiLevelType w:val="multilevel"/>
    <w:tmpl w:val="2D824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05DF"/>
    <w:multiLevelType w:val="multilevel"/>
    <w:tmpl w:val="D00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E344093"/>
    <w:multiLevelType w:val="multilevel"/>
    <w:tmpl w:val="FFB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10471"/>
    <w:multiLevelType w:val="multilevel"/>
    <w:tmpl w:val="327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3557"/>
    <w:multiLevelType w:val="multilevel"/>
    <w:tmpl w:val="1324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6"/>
  </w:num>
  <w:num w:numId="6">
    <w:abstractNumId w:val="19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17"/>
  </w:num>
  <w:num w:numId="15">
    <w:abstractNumId w:val="5"/>
  </w:num>
  <w:num w:numId="16">
    <w:abstractNumId w:val="20"/>
  </w:num>
  <w:num w:numId="17">
    <w:abstractNumId w:val="14"/>
  </w:num>
  <w:num w:numId="18">
    <w:abstractNumId w:val="0"/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42EC6"/>
    <w:rsid w:val="00062790"/>
    <w:rsid w:val="000854E0"/>
    <w:rsid w:val="00085CC3"/>
    <w:rsid w:val="0025050E"/>
    <w:rsid w:val="00331116"/>
    <w:rsid w:val="003E7968"/>
    <w:rsid w:val="004A4E59"/>
    <w:rsid w:val="00531D6D"/>
    <w:rsid w:val="005F2037"/>
    <w:rsid w:val="005F2CA0"/>
    <w:rsid w:val="0071131D"/>
    <w:rsid w:val="0074658B"/>
    <w:rsid w:val="0075031E"/>
    <w:rsid w:val="007851A5"/>
    <w:rsid w:val="00807CD0"/>
    <w:rsid w:val="0081128A"/>
    <w:rsid w:val="0083451F"/>
    <w:rsid w:val="00904ECB"/>
    <w:rsid w:val="009651A3"/>
    <w:rsid w:val="00986B64"/>
    <w:rsid w:val="00AC4E5B"/>
    <w:rsid w:val="00CE42D2"/>
    <w:rsid w:val="00DB326C"/>
    <w:rsid w:val="00E0612D"/>
    <w:rsid w:val="00E20F1E"/>
    <w:rsid w:val="00E66B1F"/>
    <w:rsid w:val="00ED593F"/>
    <w:rsid w:val="00F678CC"/>
    <w:rsid w:val="00FB169F"/>
    <w:rsid w:val="00F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400D"/>
  <w15:docId w15:val="{D55A31DA-BE8C-5044-A84E-CF8949A9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2020-11-17T19:01:00Z</dcterms:created>
  <dcterms:modified xsi:type="dcterms:W3CDTF">2020-11-17T19:01:00Z</dcterms:modified>
</cp:coreProperties>
</file>