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DA" w:rsidRDefault="00B109DA" w:rsidP="00B109D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03.11.20 47 группа. </w:t>
      </w:r>
    </w:p>
    <w:p w:rsidR="00B109DA" w:rsidRDefault="00B109DA" w:rsidP="00B109D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Прочитать материал, выписать в тетрадь</w:t>
      </w:r>
      <w:r w:rsidRPr="00B109DA"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B109DA">
        <w:rPr>
          <w:rFonts w:ascii="Times New Roman" w:hAnsi="Times New Roman" w:cs="Times New Roman"/>
          <w:sz w:val="26"/>
          <w:szCs w:val="26"/>
        </w:rPr>
        <w:t>сно</w:t>
      </w:r>
      <w:r>
        <w:rPr>
          <w:rFonts w:ascii="Times New Roman" w:hAnsi="Times New Roman" w:cs="Times New Roman"/>
          <w:sz w:val="26"/>
          <w:szCs w:val="26"/>
        </w:rPr>
        <w:t xml:space="preserve">вные теории происхождения и функции </w:t>
      </w:r>
      <w:r>
        <w:rPr>
          <w:rFonts w:ascii="Times New Roman" w:hAnsi="Times New Roman" w:cs="Times New Roman"/>
          <w:sz w:val="26"/>
          <w:szCs w:val="26"/>
        </w:rPr>
        <w:t>права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0517B7" w:rsidRPr="00B109DA" w:rsidRDefault="00B109DA" w:rsidP="00B109D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09DA"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="00BB18E9" w:rsidRPr="00B109DA">
        <w:rPr>
          <w:rFonts w:ascii="Times New Roman" w:hAnsi="Times New Roman" w:cs="Times New Roman"/>
          <w:b/>
          <w:sz w:val="26"/>
          <w:szCs w:val="26"/>
        </w:rPr>
        <w:t>Предмет и задачи дисциплины «Право». Содержание дисциплины. Связь с другими дисциплинами. Функции права.</w:t>
      </w:r>
    </w:p>
    <w:p w:rsidR="00B109DA" w:rsidRPr="00B109DA" w:rsidRDefault="00B109DA" w:rsidP="00B109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109DA">
        <w:rPr>
          <w:b/>
          <w:bCs/>
          <w:color w:val="000000"/>
          <w:sz w:val="26"/>
          <w:szCs w:val="26"/>
        </w:rPr>
        <w:t>Основные теории происхождения права:</w:t>
      </w:r>
    </w:p>
    <w:p w:rsidR="00B109DA" w:rsidRPr="00B109DA" w:rsidRDefault="00B109DA" w:rsidP="00B109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109DA">
        <w:rPr>
          <w:b/>
          <w:bCs/>
          <w:iCs/>
          <w:sz w:val="26"/>
          <w:szCs w:val="26"/>
        </w:rPr>
        <w:t>Естественно-правовой подход</w:t>
      </w:r>
      <w:r w:rsidRPr="00B109DA">
        <w:rPr>
          <w:b/>
          <w:bCs/>
          <w:i/>
          <w:iCs/>
          <w:sz w:val="26"/>
          <w:szCs w:val="26"/>
        </w:rPr>
        <w:t> </w:t>
      </w:r>
      <w:r w:rsidRPr="00B109DA">
        <w:rPr>
          <w:color w:val="000000"/>
          <w:sz w:val="26"/>
          <w:szCs w:val="26"/>
        </w:rPr>
        <w:t>– считается, что право как система законов, действующих в государстве, и право как система данных человеку изначально свобод и обязанностей не совпадают.</w:t>
      </w:r>
    </w:p>
    <w:p w:rsidR="00B109DA" w:rsidRPr="00B109DA" w:rsidRDefault="00B109DA" w:rsidP="00B109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109DA">
        <w:rPr>
          <w:color w:val="000000"/>
          <w:sz w:val="26"/>
          <w:szCs w:val="26"/>
        </w:rPr>
        <w:t>Происходит разведение так называемого позитивного права – существующего в форме изданных законов («право по человеческому установлению»), и естественного права, независимого от воли законодателя и действующего независимо от того, закреплено оно в каком-либо юридическом документе или нет («право по природе»).</w:t>
      </w:r>
    </w:p>
    <w:p w:rsidR="00B109DA" w:rsidRPr="00B109DA" w:rsidRDefault="00B109DA" w:rsidP="00B109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109DA">
        <w:rPr>
          <w:b/>
          <w:bCs/>
          <w:color w:val="000000"/>
          <w:sz w:val="26"/>
          <w:szCs w:val="26"/>
        </w:rPr>
        <w:t>Позитивное право – </w:t>
      </w:r>
      <w:r w:rsidRPr="00B109DA">
        <w:rPr>
          <w:color w:val="000000"/>
          <w:sz w:val="26"/>
          <w:szCs w:val="26"/>
        </w:rPr>
        <w:t>право, которое существует в виде документальной реальности и появляется вместе с возникновением государства, существует только в письменной форме, в виде законов и других юридических документов, установленных государством.</w:t>
      </w:r>
    </w:p>
    <w:p w:rsidR="00B109DA" w:rsidRPr="00B109DA" w:rsidRDefault="00B109DA" w:rsidP="00B109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109DA">
        <w:rPr>
          <w:b/>
          <w:bCs/>
          <w:color w:val="000000"/>
          <w:sz w:val="26"/>
          <w:szCs w:val="26"/>
        </w:rPr>
        <w:t>Права человека</w:t>
      </w:r>
      <w:r w:rsidRPr="00B109DA">
        <w:rPr>
          <w:color w:val="000000"/>
          <w:sz w:val="26"/>
          <w:szCs w:val="26"/>
        </w:rPr>
        <w:t> – это нормативно оформленные особенности бытия личности, которые отражают ее свободу и являются необходимым условием ее жизни, взаимоотношений с другими людьми, обществом и государством.</w:t>
      </w:r>
    </w:p>
    <w:p w:rsidR="00B109DA" w:rsidRPr="00B109DA" w:rsidRDefault="00B109DA" w:rsidP="00B109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109DA">
        <w:rPr>
          <w:b/>
          <w:bCs/>
          <w:color w:val="000000"/>
          <w:sz w:val="26"/>
          <w:szCs w:val="26"/>
        </w:rPr>
        <w:t>Естественные права человека</w:t>
      </w:r>
      <w:r w:rsidRPr="00B109DA">
        <w:rPr>
          <w:color w:val="000000"/>
          <w:sz w:val="26"/>
          <w:szCs w:val="26"/>
        </w:rPr>
        <w:t>:</w:t>
      </w:r>
    </w:p>
    <w:p w:rsidR="00B109DA" w:rsidRPr="00B109DA" w:rsidRDefault="00B109DA" w:rsidP="00B109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B109DA">
        <w:rPr>
          <w:color w:val="000000"/>
          <w:sz w:val="26"/>
          <w:szCs w:val="26"/>
        </w:rPr>
        <w:t>право на жизнь</w:t>
      </w:r>
    </w:p>
    <w:p w:rsidR="00B109DA" w:rsidRPr="00B109DA" w:rsidRDefault="00B109DA" w:rsidP="00B109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B109DA">
        <w:rPr>
          <w:color w:val="000000"/>
          <w:sz w:val="26"/>
          <w:szCs w:val="26"/>
        </w:rPr>
        <w:t>право на неприкосновенность личности</w:t>
      </w:r>
    </w:p>
    <w:p w:rsidR="00B109DA" w:rsidRPr="00B109DA" w:rsidRDefault="00B109DA" w:rsidP="00B109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B109DA">
        <w:rPr>
          <w:color w:val="000000"/>
          <w:sz w:val="26"/>
          <w:szCs w:val="26"/>
        </w:rPr>
        <w:t>право владеть имуществом на основе права собственности</w:t>
      </w:r>
    </w:p>
    <w:p w:rsidR="00B109DA" w:rsidRPr="00B109DA" w:rsidRDefault="00B109DA" w:rsidP="00B109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B109DA">
        <w:rPr>
          <w:color w:val="000000"/>
          <w:sz w:val="26"/>
          <w:szCs w:val="26"/>
        </w:rPr>
        <w:t>право на свободу мысли, слова и передвижения</w:t>
      </w:r>
    </w:p>
    <w:p w:rsidR="00B109DA" w:rsidRPr="00B109DA" w:rsidRDefault="00B109DA" w:rsidP="00B109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B109DA">
        <w:rPr>
          <w:color w:val="000000"/>
          <w:sz w:val="26"/>
          <w:szCs w:val="26"/>
        </w:rPr>
        <w:t>право избирать своих правителей и др.</w:t>
      </w:r>
    </w:p>
    <w:p w:rsidR="00B109DA" w:rsidRPr="00B109DA" w:rsidRDefault="00B109DA" w:rsidP="00B109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109DA">
        <w:rPr>
          <w:color w:val="000000"/>
          <w:sz w:val="26"/>
          <w:szCs w:val="26"/>
        </w:rPr>
        <w:t>Этот подход является основой либеральной идеологии. Наивысший расцвет этих теорий приходится на XVII-XVIII века.</w:t>
      </w:r>
    </w:p>
    <w:p w:rsidR="00B109DA" w:rsidRPr="00B109DA" w:rsidRDefault="00B109DA" w:rsidP="00B109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109DA">
        <w:rPr>
          <w:color w:val="000000"/>
          <w:sz w:val="26"/>
          <w:szCs w:val="26"/>
        </w:rPr>
        <w:t>На идеях естественного права основаны такие правовые документы этого периода, как:</w:t>
      </w:r>
    </w:p>
    <w:p w:rsidR="00B109DA" w:rsidRPr="00B109DA" w:rsidRDefault="00B109DA" w:rsidP="00B109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B109DA">
        <w:rPr>
          <w:color w:val="000000"/>
          <w:sz w:val="26"/>
          <w:szCs w:val="26"/>
        </w:rPr>
        <w:t>Декларация независимости (США, 1776)</w:t>
      </w:r>
    </w:p>
    <w:p w:rsidR="00B109DA" w:rsidRPr="00B109DA" w:rsidRDefault="00B109DA" w:rsidP="00B109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B109DA">
        <w:rPr>
          <w:color w:val="000000"/>
          <w:sz w:val="26"/>
          <w:szCs w:val="26"/>
        </w:rPr>
        <w:t>Конституция США (1787)</w:t>
      </w:r>
    </w:p>
    <w:p w:rsidR="00B109DA" w:rsidRPr="00B109DA" w:rsidRDefault="00B109DA" w:rsidP="00B109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B109DA">
        <w:rPr>
          <w:color w:val="000000"/>
          <w:sz w:val="26"/>
          <w:szCs w:val="26"/>
        </w:rPr>
        <w:t>Декларация прав человека и гражданина (Франция, 1789)</w:t>
      </w:r>
    </w:p>
    <w:p w:rsidR="00B109DA" w:rsidRPr="00B109DA" w:rsidRDefault="00B109DA" w:rsidP="00B109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B109DA">
        <w:rPr>
          <w:color w:val="000000"/>
          <w:sz w:val="26"/>
          <w:szCs w:val="26"/>
        </w:rPr>
        <w:t>Конституция Франции (1791)</w:t>
      </w:r>
    </w:p>
    <w:p w:rsidR="00B109DA" w:rsidRPr="00B109DA" w:rsidRDefault="00B109DA" w:rsidP="00B109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109DA">
        <w:rPr>
          <w:color w:val="000000"/>
          <w:sz w:val="26"/>
          <w:szCs w:val="26"/>
        </w:rPr>
        <w:t>На принципах теории естественного права основан также Международный билль о правах, включающий в себя:</w:t>
      </w:r>
    </w:p>
    <w:p w:rsidR="00B109DA" w:rsidRPr="00B109DA" w:rsidRDefault="00B109DA" w:rsidP="00B109D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B109DA">
        <w:rPr>
          <w:color w:val="000000"/>
          <w:sz w:val="26"/>
          <w:szCs w:val="26"/>
        </w:rPr>
        <w:t>Всеобщая декларация прав человека и гражданина (1948);</w:t>
      </w:r>
    </w:p>
    <w:p w:rsidR="00B109DA" w:rsidRPr="00B109DA" w:rsidRDefault="00B109DA" w:rsidP="00B109D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B109DA">
        <w:rPr>
          <w:color w:val="000000"/>
          <w:sz w:val="26"/>
          <w:szCs w:val="26"/>
        </w:rPr>
        <w:t>Международный пакт о гражданских и политических правах (1966);</w:t>
      </w:r>
    </w:p>
    <w:p w:rsidR="00B109DA" w:rsidRPr="00B109DA" w:rsidRDefault="00B109DA" w:rsidP="00B109D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B109DA">
        <w:rPr>
          <w:color w:val="000000"/>
          <w:sz w:val="26"/>
          <w:szCs w:val="26"/>
        </w:rPr>
        <w:t>Международный пакт об экономических, социальных и культурных правах (1966);</w:t>
      </w:r>
    </w:p>
    <w:p w:rsidR="00B109DA" w:rsidRPr="00B109DA" w:rsidRDefault="00B109DA" w:rsidP="00B109D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B109DA">
        <w:rPr>
          <w:color w:val="000000"/>
          <w:sz w:val="26"/>
          <w:szCs w:val="26"/>
        </w:rPr>
        <w:t>Факультативный протокол к Международному пакту о гражданских и политических правах (1966).</w:t>
      </w:r>
    </w:p>
    <w:p w:rsidR="00B109DA" w:rsidRPr="00B109DA" w:rsidRDefault="00B109DA" w:rsidP="00B109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109DA">
        <w:rPr>
          <w:b/>
          <w:bCs/>
          <w:i/>
          <w:iCs/>
          <w:color w:val="000000"/>
          <w:sz w:val="26"/>
          <w:szCs w:val="26"/>
        </w:rPr>
        <w:t>Основная тенденция современности</w:t>
      </w:r>
      <w:r w:rsidRPr="00B109DA">
        <w:rPr>
          <w:color w:val="000000"/>
          <w:sz w:val="26"/>
          <w:szCs w:val="26"/>
        </w:rPr>
        <w:t>: сближение естественного и позитивного права.</w:t>
      </w:r>
    </w:p>
    <w:p w:rsidR="00B109DA" w:rsidRPr="00B109DA" w:rsidRDefault="00B109DA" w:rsidP="00B109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109DA">
        <w:rPr>
          <w:color w:val="000000"/>
          <w:sz w:val="26"/>
          <w:szCs w:val="26"/>
        </w:rPr>
        <w:t>«Плюсы» естественно-правового подхода:</w:t>
      </w:r>
    </w:p>
    <w:p w:rsidR="00B109DA" w:rsidRPr="00B109DA" w:rsidRDefault="00B109DA" w:rsidP="00B109D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B109DA">
        <w:rPr>
          <w:color w:val="000000"/>
          <w:sz w:val="26"/>
          <w:szCs w:val="26"/>
        </w:rPr>
        <w:lastRenderedPageBreak/>
        <w:t>указывает на то, что независимо от государства и действующих в нем законов всегда объективно существуют такие ценности права, которые выражают справедливость, свободу равенство людей. Если законы несправедливы, их нужно приводить в соответствие с правом.</w:t>
      </w:r>
    </w:p>
    <w:p w:rsidR="00B109DA" w:rsidRPr="00B109DA" w:rsidRDefault="00B109DA" w:rsidP="00B109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109DA">
        <w:rPr>
          <w:color w:val="000000"/>
          <w:sz w:val="26"/>
          <w:szCs w:val="26"/>
        </w:rPr>
        <w:t>«Недостатки» естественно-правового подхода:</w:t>
      </w:r>
    </w:p>
    <w:p w:rsidR="00B109DA" w:rsidRPr="00B109DA" w:rsidRDefault="00B109DA" w:rsidP="00B109D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B109DA">
        <w:rPr>
          <w:color w:val="000000"/>
          <w:sz w:val="26"/>
          <w:szCs w:val="26"/>
        </w:rPr>
        <w:t>умаляет формальную юридическую определенность права;</w:t>
      </w:r>
    </w:p>
    <w:p w:rsidR="00B109DA" w:rsidRPr="00B109DA" w:rsidRDefault="00B109DA" w:rsidP="00B109D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B109DA">
        <w:rPr>
          <w:color w:val="000000"/>
          <w:sz w:val="26"/>
          <w:szCs w:val="26"/>
        </w:rPr>
        <w:t>представления о справедливости и границе свободы и ответственности могут различаться у разных людей.</w:t>
      </w:r>
    </w:p>
    <w:p w:rsidR="00B109DA" w:rsidRPr="00B109DA" w:rsidRDefault="00B109DA" w:rsidP="00B109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109DA">
        <w:rPr>
          <w:b/>
          <w:bCs/>
          <w:i/>
          <w:iCs/>
          <w:color w:val="000000"/>
          <w:sz w:val="26"/>
          <w:szCs w:val="26"/>
        </w:rPr>
        <w:t>Нормативный подход </w:t>
      </w:r>
      <w:r w:rsidRPr="00B109DA">
        <w:rPr>
          <w:color w:val="000000"/>
          <w:sz w:val="26"/>
          <w:szCs w:val="26"/>
        </w:rPr>
        <w:t>(лат. </w:t>
      </w:r>
      <w:proofErr w:type="spellStart"/>
      <w:r w:rsidRPr="00B109DA">
        <w:rPr>
          <w:color w:val="000000"/>
          <w:sz w:val="26"/>
          <w:szCs w:val="26"/>
        </w:rPr>
        <w:t>norma</w:t>
      </w:r>
      <w:proofErr w:type="spellEnd"/>
      <w:r w:rsidRPr="00B109DA">
        <w:rPr>
          <w:color w:val="000000"/>
          <w:sz w:val="26"/>
          <w:szCs w:val="26"/>
        </w:rPr>
        <w:t> - «мера, узаконенное установление, обязательный порядок чего-либо») – считается, что закон, нормативный акт, в котором находит свое отражение государственная воля, и есть право. Право предстает как пирамида норм, на вершине которой возвышается «основная норма».</w:t>
      </w:r>
    </w:p>
    <w:p w:rsidR="00B109DA" w:rsidRPr="00B109DA" w:rsidRDefault="00B109DA" w:rsidP="00B109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109DA">
        <w:rPr>
          <w:color w:val="000000"/>
          <w:sz w:val="26"/>
          <w:szCs w:val="26"/>
        </w:rPr>
        <w:t>«Плюсы» нормативного подхода:</w:t>
      </w:r>
    </w:p>
    <w:p w:rsidR="00B109DA" w:rsidRPr="00B109DA" w:rsidRDefault="00B109DA" w:rsidP="00B109D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B109DA">
        <w:rPr>
          <w:color w:val="000000"/>
          <w:sz w:val="26"/>
          <w:szCs w:val="26"/>
        </w:rPr>
        <w:t>акцентирование внимания на определяющем свойстве права – его нормативности;</w:t>
      </w:r>
    </w:p>
    <w:p w:rsidR="00B109DA" w:rsidRPr="00B109DA" w:rsidRDefault="00B109DA" w:rsidP="00B109D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B109DA">
        <w:rPr>
          <w:color w:val="000000"/>
          <w:sz w:val="26"/>
          <w:szCs w:val="26"/>
        </w:rPr>
        <w:t>четкость и определенность понимания прав и обязанностей в силу формальной природы правовой нормы, в том числе, наличия указания на санкции, которые последуют в случае ее несоблюдения.</w:t>
      </w:r>
    </w:p>
    <w:p w:rsidR="00B109DA" w:rsidRPr="00B109DA" w:rsidRDefault="00B109DA" w:rsidP="00B109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109DA">
        <w:rPr>
          <w:color w:val="000000"/>
          <w:sz w:val="26"/>
          <w:szCs w:val="26"/>
        </w:rPr>
        <w:t>«Минусы» нормативного подхода:</w:t>
      </w:r>
    </w:p>
    <w:p w:rsidR="00B109DA" w:rsidRPr="00B109DA" w:rsidRDefault="00B109DA" w:rsidP="00B109D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B109DA">
        <w:rPr>
          <w:color w:val="000000"/>
          <w:sz w:val="26"/>
          <w:szCs w:val="26"/>
        </w:rPr>
        <w:t>отождествление права с законом (в котором отражается ограниченный исторически и культурно интерес государства) может привести к искажению представления о праве как меры справедливости;</w:t>
      </w:r>
    </w:p>
    <w:p w:rsidR="00B109DA" w:rsidRPr="00B109DA" w:rsidRDefault="00B109DA" w:rsidP="00B109D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B109DA">
        <w:rPr>
          <w:color w:val="000000"/>
          <w:sz w:val="26"/>
          <w:szCs w:val="26"/>
        </w:rPr>
        <w:t>на место интересов человека могут быть поставлены интересы государства.</w:t>
      </w:r>
    </w:p>
    <w:p w:rsidR="00B109DA" w:rsidRPr="00B109DA" w:rsidRDefault="00B109DA" w:rsidP="00B109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109DA">
        <w:rPr>
          <w:b/>
          <w:bCs/>
          <w:i/>
          <w:iCs/>
          <w:color w:val="000000"/>
          <w:sz w:val="26"/>
          <w:szCs w:val="26"/>
        </w:rPr>
        <w:t>Классовый подход (</w:t>
      </w:r>
      <w:proofErr w:type="spellStart"/>
      <w:r w:rsidRPr="00B109DA">
        <w:rPr>
          <w:b/>
          <w:bCs/>
          <w:i/>
          <w:iCs/>
          <w:color w:val="000000"/>
          <w:sz w:val="26"/>
          <w:szCs w:val="26"/>
        </w:rPr>
        <w:t>К.Маркс</w:t>
      </w:r>
      <w:proofErr w:type="spellEnd"/>
      <w:r w:rsidRPr="00B109DA">
        <w:rPr>
          <w:b/>
          <w:bCs/>
          <w:i/>
          <w:iCs/>
          <w:color w:val="000000"/>
          <w:sz w:val="26"/>
          <w:szCs w:val="26"/>
        </w:rPr>
        <w:t xml:space="preserve"> и его последователи</w:t>
      </w:r>
      <w:r w:rsidRPr="00B109DA">
        <w:rPr>
          <w:color w:val="000000"/>
          <w:sz w:val="26"/>
          <w:szCs w:val="26"/>
        </w:rPr>
        <w:t xml:space="preserve">) – считается, что право – это совокупность норм, в которых выражается </w:t>
      </w:r>
      <w:proofErr w:type="gramStart"/>
      <w:r w:rsidRPr="00B109DA">
        <w:rPr>
          <w:color w:val="000000"/>
          <w:sz w:val="26"/>
          <w:szCs w:val="26"/>
        </w:rPr>
        <w:t>не воля</w:t>
      </w:r>
      <w:proofErr w:type="gramEnd"/>
      <w:r w:rsidRPr="00B109DA">
        <w:rPr>
          <w:color w:val="000000"/>
          <w:sz w:val="26"/>
          <w:szCs w:val="26"/>
        </w:rPr>
        <w:t xml:space="preserve"> всего общества, а только отдельного, а именно – господствующего – класса, применение которых обеспечивается по преимуществу репрессивными функциями государства.</w:t>
      </w:r>
    </w:p>
    <w:p w:rsidR="00B109DA" w:rsidRPr="00B109DA" w:rsidRDefault="00B109DA" w:rsidP="00B109D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center"/>
        <w:rPr>
          <w:color w:val="000000"/>
          <w:sz w:val="26"/>
          <w:szCs w:val="26"/>
        </w:rPr>
      </w:pPr>
      <w:r w:rsidRPr="00B109DA">
        <w:rPr>
          <w:b/>
          <w:bCs/>
          <w:color w:val="000000"/>
          <w:sz w:val="26"/>
          <w:szCs w:val="26"/>
        </w:rPr>
        <w:t>Становление права и государства.</w:t>
      </w:r>
    </w:p>
    <w:p w:rsidR="00B109DA" w:rsidRPr="00B109DA" w:rsidRDefault="00B109DA" w:rsidP="00B109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B109DA" w:rsidRPr="00B109DA" w:rsidRDefault="00B109DA" w:rsidP="00B109D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proofErr w:type="spellStart"/>
      <w:r w:rsidRPr="00B109DA">
        <w:rPr>
          <w:b/>
          <w:bCs/>
          <w:i/>
          <w:iCs/>
          <w:color w:val="000000"/>
          <w:sz w:val="26"/>
          <w:szCs w:val="26"/>
        </w:rPr>
        <w:t>Этатистская</w:t>
      </w:r>
      <w:proofErr w:type="spellEnd"/>
      <w:r w:rsidRPr="00B109DA">
        <w:rPr>
          <w:b/>
          <w:bCs/>
          <w:i/>
          <w:iCs/>
          <w:color w:val="000000"/>
          <w:sz w:val="26"/>
          <w:szCs w:val="26"/>
        </w:rPr>
        <w:t xml:space="preserve"> традиция решения данного вопроса</w:t>
      </w:r>
      <w:r w:rsidRPr="00B109DA">
        <w:rPr>
          <w:color w:val="000000"/>
          <w:sz w:val="26"/>
          <w:szCs w:val="26"/>
        </w:rPr>
        <w:t>: поскольку право представлено приказами и нормами, которые формулирует государство (власть), то сначала возникает государство, а потом – право.</w:t>
      </w:r>
    </w:p>
    <w:p w:rsidR="00B109DA" w:rsidRPr="00B109DA" w:rsidRDefault="00B109DA" w:rsidP="00B109D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B109DA">
        <w:rPr>
          <w:b/>
          <w:bCs/>
          <w:i/>
          <w:iCs/>
          <w:color w:val="000000"/>
          <w:sz w:val="26"/>
          <w:szCs w:val="26"/>
        </w:rPr>
        <w:t>Либеральная традиция</w:t>
      </w:r>
      <w:r w:rsidRPr="00B109DA">
        <w:rPr>
          <w:color w:val="000000"/>
          <w:sz w:val="26"/>
          <w:szCs w:val="26"/>
        </w:rPr>
        <w:t>: первичным является право, а государство необходимо для обеспечения меры реализации человеком своей свободы в обществе.</w:t>
      </w:r>
    </w:p>
    <w:p w:rsidR="00B109DA" w:rsidRPr="00B109DA" w:rsidRDefault="00B109DA" w:rsidP="00B109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109DA">
        <w:rPr>
          <w:i/>
          <w:iCs/>
          <w:color w:val="000000"/>
          <w:sz w:val="26"/>
          <w:szCs w:val="26"/>
        </w:rPr>
        <w:t>Позиция современных российских обществоведов</w:t>
      </w:r>
      <w:r w:rsidRPr="00B109DA">
        <w:rPr>
          <w:color w:val="000000"/>
          <w:sz w:val="26"/>
          <w:szCs w:val="26"/>
        </w:rPr>
        <w:t>: право появляется вместе с государством (нет права без государства, а государства – без права).</w:t>
      </w:r>
    </w:p>
    <w:p w:rsidR="00B109DA" w:rsidRPr="00B109DA" w:rsidRDefault="00B109DA" w:rsidP="00B109D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B109DA">
        <w:rPr>
          <w:color w:val="000000"/>
          <w:sz w:val="26"/>
          <w:szCs w:val="26"/>
        </w:rPr>
        <w:t>правила поведения становятся общеобязательными юридическими нормами, когда они устанавливаются государством;</w:t>
      </w:r>
    </w:p>
    <w:p w:rsidR="00B109DA" w:rsidRPr="00B109DA" w:rsidRDefault="00B109DA" w:rsidP="00B109D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B109DA">
        <w:rPr>
          <w:color w:val="000000"/>
          <w:sz w:val="26"/>
          <w:szCs w:val="26"/>
        </w:rPr>
        <w:t>именно государство гарантирует реализацию правовых норм, охраняет право от нарушений (главное отличие права от других социальных регуляторов);</w:t>
      </w:r>
    </w:p>
    <w:p w:rsidR="00B109DA" w:rsidRPr="00B109DA" w:rsidRDefault="00B109DA" w:rsidP="00B109D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B109DA">
        <w:rPr>
          <w:color w:val="000000"/>
          <w:sz w:val="26"/>
          <w:szCs w:val="26"/>
        </w:rPr>
        <w:t>государство не может нормально функционировать, не опираясь на право.</w:t>
      </w:r>
    </w:p>
    <w:p w:rsidR="00B109DA" w:rsidRPr="00B109DA" w:rsidRDefault="00B109DA" w:rsidP="00B109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109DA">
        <w:rPr>
          <w:color w:val="000000"/>
          <w:sz w:val="26"/>
          <w:szCs w:val="26"/>
        </w:rPr>
        <w:t>Появлению норм право предшествовало формирование </w:t>
      </w:r>
      <w:r w:rsidRPr="00B109DA">
        <w:rPr>
          <w:i/>
          <w:iCs/>
          <w:color w:val="000000"/>
          <w:sz w:val="26"/>
          <w:szCs w:val="26"/>
        </w:rPr>
        <w:t>обычаев</w:t>
      </w:r>
      <w:r w:rsidRPr="00B109DA">
        <w:rPr>
          <w:color w:val="000000"/>
          <w:sz w:val="26"/>
          <w:szCs w:val="26"/>
        </w:rPr>
        <w:t> – таких поступков, которые в силу их целесообразности и многократного повторения становились привычными для членов того или иного общества. В основе обычаев лежали правила, как рекомендующие определенное поведение, так и, напротив, запрещающие определенные поступки (табу).</w:t>
      </w:r>
    </w:p>
    <w:p w:rsidR="00B109DA" w:rsidRPr="00B109DA" w:rsidRDefault="00B109DA" w:rsidP="00B109D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center"/>
        <w:rPr>
          <w:color w:val="000000"/>
          <w:sz w:val="26"/>
          <w:szCs w:val="26"/>
        </w:rPr>
      </w:pPr>
      <w:r w:rsidRPr="00B109DA">
        <w:rPr>
          <w:b/>
          <w:bCs/>
          <w:color w:val="000000"/>
          <w:sz w:val="26"/>
          <w:szCs w:val="26"/>
        </w:rPr>
        <w:t>Понятие права. Субъективное и объективное право. Обычное право.</w:t>
      </w:r>
    </w:p>
    <w:p w:rsidR="00B109DA" w:rsidRPr="00B109DA" w:rsidRDefault="00B109DA" w:rsidP="00B109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109DA">
        <w:rPr>
          <w:color w:val="000000"/>
          <w:sz w:val="26"/>
          <w:szCs w:val="26"/>
        </w:rPr>
        <w:lastRenderedPageBreak/>
        <w:t>Право</w:t>
      </w:r>
      <w:r w:rsidRPr="00B109DA">
        <w:rPr>
          <w:b/>
          <w:bCs/>
          <w:color w:val="000000"/>
          <w:sz w:val="26"/>
          <w:szCs w:val="26"/>
        </w:rPr>
        <w:t> </w:t>
      </w:r>
      <w:r w:rsidRPr="00B109DA">
        <w:rPr>
          <w:i/>
          <w:iCs/>
          <w:color w:val="000000"/>
          <w:sz w:val="26"/>
          <w:szCs w:val="26"/>
        </w:rPr>
        <w:t>в моральном смысле</w:t>
      </w:r>
      <w:r w:rsidRPr="00B109DA">
        <w:rPr>
          <w:color w:val="000000"/>
          <w:sz w:val="26"/>
          <w:szCs w:val="26"/>
        </w:rPr>
        <w:t> – это свобода или возможность поведения, основанная на принципах добра, справедливости (например, право родителей выбирать способы обеспечения и образования для детей).</w:t>
      </w:r>
    </w:p>
    <w:p w:rsidR="00B109DA" w:rsidRPr="00B109DA" w:rsidRDefault="00B109DA" w:rsidP="00B109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109DA">
        <w:rPr>
          <w:color w:val="000000"/>
          <w:sz w:val="26"/>
          <w:szCs w:val="26"/>
        </w:rPr>
        <w:t>Право</w:t>
      </w:r>
      <w:r w:rsidRPr="00B109DA">
        <w:rPr>
          <w:i/>
          <w:iCs/>
          <w:color w:val="000000"/>
          <w:sz w:val="26"/>
          <w:szCs w:val="26"/>
        </w:rPr>
        <w:t> в общем юридическом смысле</w:t>
      </w:r>
      <w:r w:rsidRPr="00B109DA">
        <w:rPr>
          <w:color w:val="000000"/>
          <w:sz w:val="26"/>
          <w:szCs w:val="26"/>
        </w:rPr>
        <w:t> – свобода или возможность поведения, основанная на законе или иных официальных источниках (например, право на защиту адвоката).</w:t>
      </w:r>
    </w:p>
    <w:p w:rsidR="00B109DA" w:rsidRPr="00B109DA" w:rsidRDefault="00B109DA" w:rsidP="00B109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109DA">
        <w:rPr>
          <w:b/>
          <w:bCs/>
          <w:color w:val="000000"/>
          <w:sz w:val="26"/>
          <w:szCs w:val="26"/>
        </w:rPr>
        <w:t>Право</w:t>
      </w:r>
      <w:r w:rsidRPr="00B109DA">
        <w:rPr>
          <w:color w:val="000000"/>
          <w:sz w:val="26"/>
          <w:szCs w:val="26"/>
        </w:rPr>
        <w:t> – это система формализованных общезначимых и общеобязательных правил поведения (норм), реализуемых через взаимные субъективные права и юридические обязанности и охраняемых публичной властью государства.</w:t>
      </w:r>
    </w:p>
    <w:p w:rsidR="00B109DA" w:rsidRPr="00B109DA" w:rsidRDefault="00B109DA" w:rsidP="00B109D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B109DA">
        <w:rPr>
          <w:b/>
          <w:bCs/>
          <w:color w:val="000000"/>
          <w:sz w:val="26"/>
          <w:szCs w:val="26"/>
        </w:rPr>
        <w:t>Субъективное право</w:t>
      </w:r>
      <w:r w:rsidRPr="00B109DA">
        <w:rPr>
          <w:color w:val="000000"/>
          <w:sz w:val="26"/>
          <w:szCs w:val="26"/>
        </w:rPr>
        <w:t> (или право в субъективном смысле) – возможность субъекта поступать тем или иным образом, сообразуясь исключительно с собственным мнением. Юридически обеспечивает возможность самостоятельно действовать и избирать свое поведение.</w:t>
      </w:r>
    </w:p>
    <w:p w:rsidR="00B109DA" w:rsidRPr="00B109DA" w:rsidRDefault="00B109DA" w:rsidP="00B109D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B109DA">
        <w:rPr>
          <w:b/>
          <w:bCs/>
          <w:color w:val="000000"/>
          <w:sz w:val="26"/>
          <w:szCs w:val="26"/>
        </w:rPr>
        <w:t>Объективное право </w:t>
      </w:r>
      <w:r w:rsidRPr="00B109DA">
        <w:rPr>
          <w:color w:val="000000"/>
          <w:sz w:val="26"/>
          <w:szCs w:val="26"/>
        </w:rPr>
        <w:t>(или право в объективном смысле) – это система правил поведения, исходящая от общества или государства, существующая независимо от человека.</w:t>
      </w:r>
    </w:p>
    <w:p w:rsidR="00B109DA" w:rsidRPr="00B109DA" w:rsidRDefault="00B109DA" w:rsidP="00B109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109DA">
        <w:rPr>
          <w:b/>
          <w:bCs/>
          <w:color w:val="000000"/>
          <w:sz w:val="26"/>
          <w:szCs w:val="26"/>
        </w:rPr>
        <w:t>Обычное право</w:t>
      </w:r>
      <w:r w:rsidRPr="00B109DA">
        <w:rPr>
          <w:color w:val="000000"/>
          <w:sz w:val="26"/>
          <w:szCs w:val="26"/>
        </w:rPr>
        <w:t> – это система правовых обычаев, признаваемых государством.</w:t>
      </w:r>
    </w:p>
    <w:p w:rsidR="00B109DA" w:rsidRPr="00B109DA" w:rsidRDefault="00B109DA" w:rsidP="00B109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B109DA" w:rsidRPr="00B109DA" w:rsidRDefault="00B109DA" w:rsidP="00B109D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center"/>
        <w:rPr>
          <w:color w:val="000000"/>
          <w:sz w:val="26"/>
          <w:szCs w:val="26"/>
        </w:rPr>
      </w:pPr>
      <w:r w:rsidRPr="00B109DA">
        <w:rPr>
          <w:b/>
          <w:bCs/>
          <w:color w:val="000000"/>
          <w:sz w:val="26"/>
          <w:szCs w:val="26"/>
        </w:rPr>
        <w:t>Признаки права.</w:t>
      </w:r>
    </w:p>
    <w:p w:rsidR="00B109DA" w:rsidRPr="00B109DA" w:rsidRDefault="00B109DA" w:rsidP="00B109D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B109DA">
        <w:rPr>
          <w:b/>
          <w:bCs/>
          <w:i/>
          <w:iCs/>
          <w:color w:val="000000"/>
          <w:sz w:val="26"/>
          <w:szCs w:val="26"/>
        </w:rPr>
        <w:t>Социальная природа</w:t>
      </w:r>
      <w:r w:rsidRPr="00B109DA">
        <w:rPr>
          <w:color w:val="000000"/>
          <w:sz w:val="26"/>
          <w:szCs w:val="26"/>
        </w:rPr>
        <w:t> – действует в обществе посредством людей и социальных институтов;</w:t>
      </w:r>
    </w:p>
    <w:p w:rsidR="00B109DA" w:rsidRPr="00B109DA" w:rsidRDefault="00B109DA" w:rsidP="00B109D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B109DA">
        <w:rPr>
          <w:b/>
          <w:bCs/>
          <w:i/>
          <w:iCs/>
          <w:color w:val="000000"/>
          <w:sz w:val="26"/>
          <w:szCs w:val="26"/>
        </w:rPr>
        <w:t>системность </w:t>
      </w:r>
      <w:r w:rsidRPr="00B109DA">
        <w:rPr>
          <w:color w:val="000000"/>
          <w:sz w:val="26"/>
          <w:szCs w:val="26"/>
        </w:rPr>
        <w:t xml:space="preserve">– представляет собой не просто совокупность принципов и правил поведения, а единую систему, которая состоит из взаимосвязанных и не противоречащих </w:t>
      </w:r>
      <w:proofErr w:type="gramStart"/>
      <w:r w:rsidRPr="00B109DA">
        <w:rPr>
          <w:color w:val="000000"/>
          <w:sz w:val="26"/>
          <w:szCs w:val="26"/>
        </w:rPr>
        <w:t>друг</w:t>
      </w:r>
      <w:proofErr w:type="gramEnd"/>
      <w:r w:rsidRPr="00B109DA">
        <w:rPr>
          <w:color w:val="000000"/>
          <w:sz w:val="26"/>
          <w:szCs w:val="26"/>
        </w:rPr>
        <w:t xml:space="preserve"> другу элементов, охватывая своим регулированием все сферы общественной жизни;</w:t>
      </w:r>
    </w:p>
    <w:p w:rsidR="00B109DA" w:rsidRPr="00B109DA" w:rsidRDefault="00B109DA" w:rsidP="00B109D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B109DA">
        <w:rPr>
          <w:b/>
          <w:bCs/>
          <w:i/>
          <w:iCs/>
          <w:color w:val="000000"/>
          <w:sz w:val="26"/>
          <w:szCs w:val="26"/>
        </w:rPr>
        <w:t>общеобязательность</w:t>
      </w:r>
      <w:r w:rsidRPr="00B109DA">
        <w:rPr>
          <w:color w:val="000000"/>
          <w:sz w:val="26"/>
          <w:szCs w:val="26"/>
        </w:rPr>
        <w:t> – требует выполнения со стороны всех, кому адресуется, подкрепляется силой государственного принуждения (в качестве адресата выступают не только граждане, но и само государство, его органы и должностные лица);</w:t>
      </w:r>
    </w:p>
    <w:p w:rsidR="00B109DA" w:rsidRPr="00B109DA" w:rsidRDefault="00B109DA" w:rsidP="00B109D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B109DA">
        <w:rPr>
          <w:b/>
          <w:bCs/>
          <w:i/>
          <w:iCs/>
          <w:color w:val="000000"/>
          <w:sz w:val="26"/>
          <w:szCs w:val="26"/>
        </w:rPr>
        <w:t>всеобщность – </w:t>
      </w:r>
      <w:r w:rsidRPr="00B109DA">
        <w:rPr>
          <w:color w:val="000000"/>
          <w:sz w:val="26"/>
          <w:szCs w:val="26"/>
        </w:rPr>
        <w:t>нормы права регулируют типовые отношения и рассчитаны на многократное повторение неограниченным числом лиц;</w:t>
      </w:r>
    </w:p>
    <w:p w:rsidR="00B109DA" w:rsidRPr="00B109DA" w:rsidRDefault="00B109DA" w:rsidP="00B109D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B109DA">
        <w:rPr>
          <w:b/>
          <w:bCs/>
          <w:i/>
          <w:iCs/>
          <w:color w:val="000000"/>
          <w:sz w:val="26"/>
          <w:szCs w:val="26"/>
        </w:rPr>
        <w:t>нормативность </w:t>
      </w:r>
      <w:r w:rsidRPr="00B109DA">
        <w:rPr>
          <w:color w:val="000000"/>
          <w:sz w:val="26"/>
          <w:szCs w:val="26"/>
        </w:rPr>
        <w:t>– представлено по преимуществу конкретными нормативными установлениями, которые определяют границы возможного или необходимого поведения участников общественных отношений (права и обязанности);</w:t>
      </w:r>
    </w:p>
    <w:p w:rsidR="00B109DA" w:rsidRPr="00B109DA" w:rsidRDefault="00B109DA" w:rsidP="00B109D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proofErr w:type="spellStart"/>
      <w:r w:rsidRPr="00B109DA">
        <w:rPr>
          <w:b/>
          <w:bCs/>
          <w:i/>
          <w:iCs/>
          <w:color w:val="000000"/>
          <w:sz w:val="26"/>
          <w:szCs w:val="26"/>
        </w:rPr>
        <w:t>формализованность</w:t>
      </w:r>
      <w:proofErr w:type="spellEnd"/>
      <w:r w:rsidRPr="00B109DA">
        <w:rPr>
          <w:color w:val="000000"/>
          <w:sz w:val="26"/>
          <w:szCs w:val="26"/>
        </w:rPr>
        <w:t> (формальная определенность) – характеризуется наличием строгой внутренней структуры (</w:t>
      </w:r>
      <w:r w:rsidRPr="00B109DA">
        <w:rPr>
          <w:i/>
          <w:iCs/>
          <w:color w:val="000000"/>
          <w:sz w:val="26"/>
          <w:szCs w:val="26"/>
        </w:rPr>
        <w:t>внутренняя форма права</w:t>
      </w:r>
      <w:r w:rsidRPr="00B109DA">
        <w:rPr>
          <w:color w:val="000000"/>
          <w:sz w:val="26"/>
          <w:szCs w:val="26"/>
        </w:rPr>
        <w:t> – единство гипотезы, диспозиции и санкции) и внешнего порядка принятия, внесения изменений, отмены норм (</w:t>
      </w:r>
      <w:r w:rsidRPr="00B109DA">
        <w:rPr>
          <w:i/>
          <w:iCs/>
          <w:color w:val="000000"/>
          <w:sz w:val="26"/>
          <w:szCs w:val="26"/>
        </w:rPr>
        <w:t>внешняя форма права</w:t>
      </w:r>
      <w:r w:rsidRPr="00B109DA">
        <w:rPr>
          <w:color w:val="000000"/>
          <w:sz w:val="26"/>
          <w:szCs w:val="26"/>
        </w:rPr>
        <w:t>);</w:t>
      </w:r>
    </w:p>
    <w:p w:rsidR="00B109DA" w:rsidRPr="00B109DA" w:rsidRDefault="00B109DA" w:rsidP="00B109D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proofErr w:type="spellStart"/>
      <w:r w:rsidRPr="00B109DA">
        <w:rPr>
          <w:b/>
          <w:bCs/>
          <w:i/>
          <w:iCs/>
          <w:color w:val="000000"/>
          <w:sz w:val="26"/>
          <w:szCs w:val="26"/>
        </w:rPr>
        <w:t>неперсонифицированность</w:t>
      </w:r>
      <w:proofErr w:type="spellEnd"/>
      <w:r w:rsidRPr="00B109DA">
        <w:rPr>
          <w:b/>
          <w:bCs/>
          <w:i/>
          <w:iCs/>
          <w:color w:val="000000"/>
          <w:sz w:val="26"/>
          <w:szCs w:val="26"/>
        </w:rPr>
        <w:t xml:space="preserve"> – </w:t>
      </w:r>
      <w:r w:rsidRPr="00B109DA">
        <w:rPr>
          <w:color w:val="000000"/>
          <w:sz w:val="26"/>
          <w:szCs w:val="26"/>
        </w:rPr>
        <w:t xml:space="preserve">не имеет конкретного индивидуального персонифицированного адресата, </w:t>
      </w:r>
      <w:proofErr w:type="gramStart"/>
      <w:r w:rsidRPr="00B109DA">
        <w:rPr>
          <w:color w:val="000000"/>
          <w:sz w:val="26"/>
          <w:szCs w:val="26"/>
        </w:rPr>
        <w:t>направлена</w:t>
      </w:r>
      <w:proofErr w:type="gramEnd"/>
      <w:r w:rsidRPr="00B109DA">
        <w:rPr>
          <w:color w:val="000000"/>
          <w:sz w:val="26"/>
          <w:szCs w:val="26"/>
        </w:rPr>
        <w:t xml:space="preserve"> абстрактному кругу лиц;</w:t>
      </w:r>
    </w:p>
    <w:p w:rsidR="00B109DA" w:rsidRPr="00B109DA" w:rsidRDefault="00B109DA" w:rsidP="00B109D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B109DA">
        <w:rPr>
          <w:b/>
          <w:bCs/>
          <w:i/>
          <w:iCs/>
          <w:color w:val="000000"/>
          <w:sz w:val="26"/>
          <w:szCs w:val="26"/>
        </w:rPr>
        <w:t>связь с государством </w:t>
      </w:r>
      <w:r w:rsidRPr="00B109DA">
        <w:rPr>
          <w:i/>
          <w:iCs/>
          <w:color w:val="000000"/>
          <w:sz w:val="26"/>
          <w:szCs w:val="26"/>
        </w:rPr>
        <w:t>–</w:t>
      </w:r>
      <w:r w:rsidRPr="00B109DA">
        <w:rPr>
          <w:color w:val="000000"/>
          <w:sz w:val="26"/>
          <w:szCs w:val="26"/>
        </w:rPr>
        <w:t> только государство формулирует, устанавливает и следит за соблюдением правовых норм (наиболее уникальная особенность права).</w:t>
      </w:r>
    </w:p>
    <w:p w:rsidR="00B109DA" w:rsidRPr="00B109DA" w:rsidRDefault="00B109DA" w:rsidP="00B109D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center"/>
        <w:rPr>
          <w:color w:val="000000"/>
          <w:sz w:val="26"/>
          <w:szCs w:val="26"/>
        </w:rPr>
      </w:pPr>
      <w:r w:rsidRPr="00B109DA">
        <w:rPr>
          <w:b/>
          <w:bCs/>
          <w:color w:val="000000"/>
          <w:sz w:val="26"/>
          <w:szCs w:val="26"/>
        </w:rPr>
        <w:t>Функции и формы реализации права</w:t>
      </w:r>
      <w:r w:rsidRPr="00B109DA">
        <w:rPr>
          <w:color w:val="000000"/>
          <w:sz w:val="26"/>
          <w:szCs w:val="26"/>
        </w:rPr>
        <w:t>.</w:t>
      </w:r>
    </w:p>
    <w:p w:rsidR="00B109DA" w:rsidRPr="00B109DA" w:rsidRDefault="00B109DA" w:rsidP="00B109D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B109DA">
        <w:rPr>
          <w:b/>
          <w:bCs/>
          <w:i/>
          <w:iCs/>
          <w:color w:val="000000"/>
          <w:sz w:val="26"/>
          <w:szCs w:val="26"/>
        </w:rPr>
        <w:t>Регулятивная функция</w:t>
      </w:r>
      <w:r w:rsidRPr="00B109DA">
        <w:rPr>
          <w:color w:val="000000"/>
          <w:sz w:val="26"/>
          <w:szCs w:val="26"/>
        </w:rPr>
        <w:t> – координация сложившихся общественных отношений посредством имеющихся в распоряжении права инструментов, упорядочение общественной жизни путем закрепления в правовых институтах наиболее важных для общества отношений;</w:t>
      </w:r>
    </w:p>
    <w:p w:rsidR="00B109DA" w:rsidRPr="00B109DA" w:rsidRDefault="00B109DA" w:rsidP="00B109D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B109DA">
        <w:rPr>
          <w:b/>
          <w:bCs/>
          <w:i/>
          <w:iCs/>
          <w:color w:val="000000"/>
          <w:sz w:val="26"/>
          <w:szCs w:val="26"/>
        </w:rPr>
        <w:lastRenderedPageBreak/>
        <w:t>Охранительная функция</w:t>
      </w:r>
      <w:r w:rsidRPr="00B109DA">
        <w:rPr>
          <w:color w:val="000000"/>
          <w:sz w:val="26"/>
          <w:szCs w:val="26"/>
        </w:rPr>
        <w:t> – обеспечение защиты прав и интересов граждан, регулируемых правом общественных отношений, государственного строя, пресечение и предотвращение противоправного поведения;</w:t>
      </w:r>
    </w:p>
    <w:p w:rsidR="00B109DA" w:rsidRPr="00B109DA" w:rsidRDefault="00B109DA" w:rsidP="00B109D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B109DA">
        <w:rPr>
          <w:b/>
          <w:bCs/>
          <w:i/>
          <w:iCs/>
          <w:color w:val="000000"/>
          <w:sz w:val="26"/>
          <w:szCs w:val="26"/>
        </w:rPr>
        <w:t>Идеологическая функция </w:t>
      </w:r>
      <w:r w:rsidRPr="00B109DA">
        <w:rPr>
          <w:color w:val="000000"/>
          <w:sz w:val="26"/>
          <w:szCs w:val="26"/>
        </w:rPr>
        <w:t>– введение в сознание людей определенных представлений о необходимых правилах поведения, духовных и моральных ценностях;</w:t>
      </w:r>
    </w:p>
    <w:p w:rsidR="00B109DA" w:rsidRPr="00B109DA" w:rsidRDefault="00B109DA" w:rsidP="00B109D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B109DA">
        <w:rPr>
          <w:b/>
          <w:bCs/>
          <w:i/>
          <w:iCs/>
          <w:color w:val="000000"/>
          <w:sz w:val="26"/>
          <w:szCs w:val="26"/>
        </w:rPr>
        <w:t>Воспитательная функция </w:t>
      </w:r>
      <w:r w:rsidRPr="00B109DA">
        <w:rPr>
          <w:color w:val="000000"/>
          <w:sz w:val="26"/>
          <w:szCs w:val="26"/>
        </w:rPr>
        <w:t>– развитие в людях чувства справедливости, правды, добра, гуманности. Закон опирается как на принуждение, так и на убеждение;</w:t>
      </w:r>
    </w:p>
    <w:p w:rsidR="00B109DA" w:rsidRPr="00B109DA" w:rsidRDefault="00B109DA" w:rsidP="00B109D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B109DA">
        <w:rPr>
          <w:b/>
          <w:bCs/>
          <w:i/>
          <w:iCs/>
          <w:color w:val="000000"/>
          <w:sz w:val="26"/>
          <w:szCs w:val="26"/>
        </w:rPr>
        <w:t>Коммуникативная функция</w:t>
      </w:r>
      <w:r w:rsidRPr="00B109DA">
        <w:rPr>
          <w:color w:val="000000"/>
          <w:sz w:val="26"/>
          <w:szCs w:val="26"/>
        </w:rPr>
        <w:t> – обеспечение связи между субъектами отношений;</w:t>
      </w:r>
    </w:p>
    <w:p w:rsidR="00B109DA" w:rsidRPr="00B109DA" w:rsidRDefault="00B109DA" w:rsidP="00B109D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B109DA">
        <w:rPr>
          <w:b/>
          <w:bCs/>
          <w:i/>
          <w:iCs/>
          <w:color w:val="000000"/>
          <w:sz w:val="26"/>
          <w:szCs w:val="26"/>
        </w:rPr>
        <w:t>Информационная функция</w:t>
      </w:r>
      <w:r w:rsidRPr="00B109DA">
        <w:rPr>
          <w:color w:val="000000"/>
          <w:sz w:val="26"/>
          <w:szCs w:val="26"/>
        </w:rPr>
        <w:t> – накопление, сохранение и передача правового опыта.</w:t>
      </w:r>
    </w:p>
    <w:p w:rsidR="00B109DA" w:rsidRPr="00B109DA" w:rsidRDefault="00B109DA" w:rsidP="00B109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B109DA" w:rsidRDefault="00B109DA"/>
    <w:sectPr w:rsidR="00B1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EE5"/>
    <w:multiLevelType w:val="multilevel"/>
    <w:tmpl w:val="78FC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D72EF"/>
    <w:multiLevelType w:val="multilevel"/>
    <w:tmpl w:val="F9EC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C2715"/>
    <w:multiLevelType w:val="multilevel"/>
    <w:tmpl w:val="132C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03AE0"/>
    <w:multiLevelType w:val="multilevel"/>
    <w:tmpl w:val="A330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86B03"/>
    <w:multiLevelType w:val="multilevel"/>
    <w:tmpl w:val="2F0E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B52931"/>
    <w:multiLevelType w:val="multilevel"/>
    <w:tmpl w:val="EE26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D3C1B"/>
    <w:multiLevelType w:val="multilevel"/>
    <w:tmpl w:val="4522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0D45BC"/>
    <w:multiLevelType w:val="multilevel"/>
    <w:tmpl w:val="F4586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B3E77"/>
    <w:multiLevelType w:val="multilevel"/>
    <w:tmpl w:val="4BEA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0658FE"/>
    <w:multiLevelType w:val="multilevel"/>
    <w:tmpl w:val="8236B0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AF5A3E"/>
    <w:multiLevelType w:val="multilevel"/>
    <w:tmpl w:val="6E2860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032B90"/>
    <w:multiLevelType w:val="multilevel"/>
    <w:tmpl w:val="C8FA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7E6313"/>
    <w:multiLevelType w:val="multilevel"/>
    <w:tmpl w:val="171A7E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0A4927"/>
    <w:multiLevelType w:val="multilevel"/>
    <w:tmpl w:val="6102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4E19D6"/>
    <w:multiLevelType w:val="multilevel"/>
    <w:tmpl w:val="C64A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6B6765"/>
    <w:multiLevelType w:val="multilevel"/>
    <w:tmpl w:val="9B4A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6C2733"/>
    <w:multiLevelType w:val="multilevel"/>
    <w:tmpl w:val="FA30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5"/>
  </w:num>
  <w:num w:numId="5">
    <w:abstractNumId w:val="1"/>
  </w:num>
  <w:num w:numId="6">
    <w:abstractNumId w:val="13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  <w:num w:numId="11">
    <w:abstractNumId w:val="14"/>
  </w:num>
  <w:num w:numId="12">
    <w:abstractNumId w:val="10"/>
  </w:num>
  <w:num w:numId="13">
    <w:abstractNumId w:val="2"/>
  </w:num>
  <w:num w:numId="14">
    <w:abstractNumId w:val="9"/>
  </w:num>
  <w:num w:numId="15">
    <w:abstractNumId w:val="16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21"/>
    <w:rsid w:val="000517B7"/>
    <w:rsid w:val="00210621"/>
    <w:rsid w:val="00B109DA"/>
    <w:rsid w:val="00BB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1263</Words>
  <Characters>7205</Characters>
  <Application>Microsoft Office Word</Application>
  <DocSecurity>0</DocSecurity>
  <Lines>60</Lines>
  <Paragraphs>16</Paragraphs>
  <ScaleCrop>false</ScaleCrop>
  <Company/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2020-11-02T15:28:00Z</dcterms:created>
  <dcterms:modified xsi:type="dcterms:W3CDTF">2020-11-02T16:13:00Z</dcterms:modified>
</cp:coreProperties>
</file>