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8" w:rsidRDefault="008C2B00" w:rsidP="0044235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14</w:t>
      </w:r>
      <w:r w:rsidR="00442358"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442358" w:rsidRDefault="00442358" w:rsidP="00442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442358" w:rsidRDefault="00442358" w:rsidP="0044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30.11.2020</w:t>
      </w:r>
    </w:p>
    <w:p w:rsidR="00442358" w:rsidRPr="00607CFD" w:rsidRDefault="00442358" w:rsidP="004423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8C2B00">
        <w:rPr>
          <w:rFonts w:ascii="Times New Roman" w:hAnsi="Times New Roman" w:cs="Times New Roman"/>
          <w:b/>
          <w:sz w:val="28"/>
          <w:szCs w:val="28"/>
        </w:rPr>
        <w:t>Правила вычисления производных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442358" w:rsidRDefault="00442358" w:rsidP="004423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 w:rsidR="008C2B00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2B00" w:rsidRDefault="00442358" w:rsidP="008C2B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 w:rsidR="008C2B00">
        <w:rPr>
          <w:rFonts w:ascii="Times New Roman" w:hAnsi="Times New Roman" w:cs="Times New Roman"/>
          <w:sz w:val="28"/>
          <w:szCs w:val="28"/>
        </w:rPr>
        <w:t>§4,п.15, правило 2 и правило 3.</w:t>
      </w:r>
    </w:p>
    <w:p w:rsidR="00442358" w:rsidRDefault="008C2B00" w:rsidP="008C2B00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Выписать разобранный пример 1 (б)</w:t>
      </w:r>
    </w:p>
    <w:p w:rsidR="00177791" w:rsidRDefault="00177791"/>
    <w:sectPr w:rsidR="00177791" w:rsidSect="00CE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58"/>
    <w:rsid w:val="00177791"/>
    <w:rsid w:val="00442358"/>
    <w:rsid w:val="008C2B00"/>
    <w:rsid w:val="00D2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2020-11-29T13:15:00Z</dcterms:created>
  <dcterms:modified xsi:type="dcterms:W3CDTF">2020-11-29T13:20:00Z</dcterms:modified>
</cp:coreProperties>
</file>