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36" w:rsidRPr="004C2F8A" w:rsidRDefault="00F41936" w:rsidP="00F41936">
      <w:pPr>
        <w:spacing w:after="0" w:line="240" w:lineRule="auto"/>
        <w:jc w:val="center"/>
        <w:rPr>
          <w:rFonts w:ascii="Times New Roman" w:eastAsia="Times New Roman" w:hAnsi="Times New Roman" w:cs="Times New Roman"/>
          <w:b/>
          <w:sz w:val="40"/>
          <w:szCs w:val="40"/>
          <w:lang w:eastAsia="ru-RU"/>
        </w:rPr>
      </w:pPr>
      <w:r w:rsidRPr="004C2F8A">
        <w:rPr>
          <w:rFonts w:ascii="Times New Roman" w:eastAsia="Times New Roman" w:hAnsi="Times New Roman" w:cs="Times New Roman"/>
          <w:b/>
          <w:sz w:val="40"/>
          <w:szCs w:val="40"/>
          <w:lang w:eastAsia="ru-RU"/>
        </w:rPr>
        <w:t>Инструкция для выполнения работ.</w:t>
      </w:r>
    </w:p>
    <w:p w:rsidR="00F41936" w:rsidRPr="004C2F8A" w:rsidRDefault="00F41936" w:rsidP="00F41936">
      <w:pPr>
        <w:spacing w:after="0" w:line="240" w:lineRule="auto"/>
        <w:jc w:val="both"/>
        <w:rPr>
          <w:rFonts w:ascii="Times New Roman" w:eastAsia="Times New Roman" w:hAnsi="Times New Roman" w:cs="Times New Roman"/>
          <w:sz w:val="24"/>
          <w:szCs w:val="24"/>
          <w:lang w:eastAsia="ru-RU"/>
        </w:rPr>
      </w:pPr>
      <w:r w:rsidRPr="004C2F8A">
        <w:rPr>
          <w:rFonts w:ascii="Times New Roman" w:eastAsia="Times New Roman" w:hAnsi="Times New Roman" w:cs="Times New Roman"/>
          <w:sz w:val="24"/>
          <w:szCs w:val="24"/>
          <w:lang w:eastAsia="ru-RU"/>
        </w:rPr>
        <w:t xml:space="preserve">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 РАБОТУ НА ПОЧТУ ПРЕПОДАВАТЕЛЯ   </w:t>
      </w:r>
      <w:r w:rsidRPr="004C2F8A">
        <w:rPr>
          <w:rFonts w:ascii="inherit" w:eastAsia="Times New Roman" w:hAnsi="inherit" w:cs="Times New Roman"/>
          <w:color w:val="FF0000"/>
          <w:sz w:val="24"/>
          <w:szCs w:val="24"/>
          <w:shd w:val="clear" w:color="auto" w:fill="FFFFFF"/>
          <w:lang w:eastAsia="ru-RU"/>
        </w:rPr>
        <w:t>rev@apt29.ru</w:t>
      </w:r>
    </w:p>
    <w:p w:rsidR="00F41936" w:rsidRPr="004C2F8A" w:rsidRDefault="00F41936" w:rsidP="00F41936">
      <w:pPr>
        <w:spacing w:after="0" w:line="240" w:lineRule="auto"/>
        <w:jc w:val="both"/>
        <w:rPr>
          <w:rFonts w:ascii="Times New Roman" w:eastAsia="Times New Roman" w:hAnsi="Times New Roman" w:cs="Times New Roman"/>
          <w:sz w:val="24"/>
          <w:szCs w:val="24"/>
          <w:lang w:eastAsia="ru-RU"/>
        </w:rPr>
      </w:pPr>
      <w:r w:rsidRPr="004C2F8A">
        <w:rPr>
          <w:rFonts w:ascii="Times New Roman" w:eastAsia="Times New Roman" w:hAnsi="Times New Roman" w:cs="Times New Roman"/>
          <w:sz w:val="24"/>
          <w:szCs w:val="24"/>
          <w:lang w:eastAsia="ru-RU"/>
        </w:rPr>
        <w:t xml:space="preserve">ПОСЛЕ ОКОНЧАНИЯ ДИСТАНЦИОННОГО ОБУЧЕНИЯ ТЕТРАДЬ </w:t>
      </w:r>
      <w:r w:rsidRPr="004C2F8A">
        <w:rPr>
          <w:rFonts w:ascii="Times New Roman" w:eastAsia="Times New Roman" w:hAnsi="Times New Roman" w:cs="Times New Roman"/>
          <w:sz w:val="24"/>
          <w:szCs w:val="24"/>
          <w:u w:val="single"/>
          <w:lang w:eastAsia="ru-RU"/>
        </w:rPr>
        <w:t>СО ВСЕМИ ВЫПОЛНЕННЫМИ РАБОТАМИ</w:t>
      </w:r>
      <w:r w:rsidRPr="004C2F8A">
        <w:rPr>
          <w:rFonts w:ascii="Times New Roman" w:eastAsia="Times New Roman" w:hAnsi="Times New Roman" w:cs="Times New Roman"/>
          <w:sz w:val="24"/>
          <w:szCs w:val="24"/>
          <w:lang w:eastAsia="ru-RU"/>
        </w:rPr>
        <w:t xml:space="preserve"> НУЖНО БУДЕТ СДАТЬ ПРЕПОДАВАТЕЛЮ. </w:t>
      </w:r>
    </w:p>
    <w:p w:rsidR="00F41936" w:rsidRPr="004C2F8A" w:rsidRDefault="00F41936" w:rsidP="00F41936">
      <w:pPr>
        <w:spacing w:after="0" w:line="240" w:lineRule="auto"/>
        <w:jc w:val="both"/>
        <w:rPr>
          <w:rFonts w:ascii="Times New Roman" w:eastAsia="Times New Roman" w:hAnsi="Times New Roman" w:cs="Times New Roman"/>
          <w:b/>
          <w:sz w:val="28"/>
          <w:szCs w:val="28"/>
          <w:lang w:eastAsia="ru-RU"/>
        </w:rPr>
      </w:pPr>
    </w:p>
    <w:p w:rsidR="00F41936" w:rsidRPr="004C2F8A" w:rsidRDefault="00F41936" w:rsidP="00F41936">
      <w:pPr>
        <w:spacing w:after="0" w:line="240" w:lineRule="auto"/>
        <w:jc w:val="both"/>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color w:val="FF0000"/>
          <w:sz w:val="28"/>
          <w:szCs w:val="28"/>
          <w:lang w:eastAsia="ru-RU"/>
        </w:rPr>
        <w:t>СРОК ВЫПОЛНЕНИЯ РАБОТЫ – ДО 28</w:t>
      </w:r>
      <w:r w:rsidRPr="004C2F8A">
        <w:rPr>
          <w:rFonts w:ascii="Times New Roman" w:eastAsia="Times New Roman" w:hAnsi="Times New Roman" w:cs="Times New Roman"/>
          <w:b/>
          <w:color w:val="FF0000"/>
          <w:sz w:val="28"/>
          <w:szCs w:val="28"/>
          <w:lang w:eastAsia="ru-RU"/>
        </w:rPr>
        <w:t>.11 (включительно</w:t>
      </w:r>
      <w:r>
        <w:rPr>
          <w:rFonts w:ascii="Times New Roman" w:eastAsia="Times New Roman" w:hAnsi="Times New Roman" w:cs="Times New Roman"/>
          <w:b/>
          <w:color w:val="FF0000"/>
          <w:sz w:val="28"/>
          <w:szCs w:val="28"/>
          <w:lang w:eastAsia="ru-RU"/>
        </w:rPr>
        <w:t>)</w:t>
      </w:r>
    </w:p>
    <w:p w:rsidR="00F41936" w:rsidRDefault="00F41936" w:rsidP="00F41936">
      <w:pPr>
        <w:spacing w:after="0" w:line="240" w:lineRule="auto"/>
        <w:jc w:val="both"/>
        <w:rPr>
          <w:rFonts w:ascii="Times New Roman" w:eastAsia="Times New Roman" w:hAnsi="Times New Roman" w:cs="Times New Roman"/>
          <w:b/>
          <w:bCs/>
          <w:sz w:val="28"/>
          <w:szCs w:val="28"/>
          <w:lang w:eastAsia="ru-RU"/>
        </w:rPr>
      </w:pPr>
      <w:bookmarkStart w:id="0" w:name="_GoBack"/>
      <w:bookmarkEnd w:id="0"/>
    </w:p>
    <w:p w:rsidR="00F41936" w:rsidRPr="00F41936" w:rsidRDefault="00F41936" w:rsidP="00F41936">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w:t>
      </w:r>
      <w:r w:rsidRPr="00F41936">
        <w:rPr>
          <w:rFonts w:ascii="Times New Roman" w:eastAsia="Times New Roman" w:hAnsi="Times New Roman" w:cs="Times New Roman"/>
          <w:b/>
          <w:bCs/>
          <w:sz w:val="28"/>
          <w:szCs w:val="28"/>
          <w:lang w:eastAsia="ru-RU"/>
        </w:rPr>
        <w:t xml:space="preserve"> </w:t>
      </w:r>
      <w:r w:rsidRPr="00F41936">
        <w:rPr>
          <w:rFonts w:ascii="Times New Roman" w:eastAsia="Times New Roman" w:hAnsi="Times New Roman" w:cs="Times New Roman"/>
          <w:b/>
          <w:sz w:val="28"/>
          <w:szCs w:val="28"/>
          <w:lang w:eastAsia="ru-RU"/>
        </w:rPr>
        <w:t xml:space="preserve"> </w:t>
      </w:r>
      <w:r w:rsidRPr="00F41936">
        <w:rPr>
          <w:rFonts w:ascii="Times New Roman" w:eastAsia="Times New Roman" w:hAnsi="Times New Roman" w:cs="Times New Roman"/>
          <w:b/>
          <w:bCs/>
          <w:sz w:val="28"/>
          <w:szCs w:val="28"/>
          <w:lang w:eastAsia="ru-RU"/>
        </w:rPr>
        <w:t>Великая национальная революция 1925—1927 годов в Китае.</w:t>
      </w:r>
    </w:p>
    <w:p w:rsidR="00F41936" w:rsidRPr="00F41936" w:rsidRDefault="00F41936" w:rsidP="00F41936">
      <w:pPr>
        <w:spacing w:after="0" w:line="240" w:lineRule="auto"/>
        <w:jc w:val="both"/>
        <w:rPr>
          <w:rFonts w:ascii="Times New Roman" w:eastAsia="Times New Roman" w:hAnsi="Times New Roman" w:cs="Times New Roman"/>
          <w:bCs/>
          <w:iCs/>
          <w:sz w:val="28"/>
          <w:szCs w:val="28"/>
          <w:u w:val="single"/>
          <w:lang w:eastAsia="ru-RU"/>
        </w:rPr>
      </w:pPr>
      <w:r w:rsidRPr="00F41936">
        <w:rPr>
          <w:rFonts w:ascii="Times New Roman" w:eastAsia="Times New Roman" w:hAnsi="Times New Roman" w:cs="Times New Roman"/>
          <w:bCs/>
          <w:iCs/>
          <w:sz w:val="28"/>
          <w:szCs w:val="28"/>
          <w:u w:val="single"/>
          <w:lang w:eastAsia="ru-RU"/>
        </w:rPr>
        <w:t>Содержание и последовательность выполнения работы.</w:t>
      </w:r>
    </w:p>
    <w:p w:rsidR="00F41936" w:rsidRDefault="00F41936" w:rsidP="00F41936">
      <w:pPr>
        <w:spacing w:after="0" w:line="240" w:lineRule="auto"/>
        <w:jc w:val="both"/>
        <w:rPr>
          <w:rFonts w:ascii="Times New Roman" w:eastAsia="Times New Roman" w:hAnsi="Times New Roman" w:cs="Times New Roman"/>
          <w:bCs/>
          <w:iCs/>
          <w:sz w:val="28"/>
          <w:szCs w:val="28"/>
          <w:lang w:eastAsia="ru-RU"/>
        </w:rPr>
      </w:pPr>
      <w:r w:rsidRPr="00F41936">
        <w:rPr>
          <w:rFonts w:ascii="Times New Roman" w:eastAsia="Times New Roman" w:hAnsi="Times New Roman" w:cs="Times New Roman"/>
          <w:bCs/>
          <w:iCs/>
          <w:sz w:val="28"/>
          <w:szCs w:val="28"/>
          <w:lang w:eastAsia="ru-RU"/>
        </w:rPr>
        <w:t xml:space="preserve">1. Прочитайте текст, приведенный ниже. </w:t>
      </w:r>
    </w:p>
    <w:p w:rsidR="00F41936" w:rsidRPr="00F41936" w:rsidRDefault="00F41936" w:rsidP="00F41936">
      <w:pPr>
        <w:spacing w:after="0" w:line="240" w:lineRule="auto"/>
        <w:jc w:val="both"/>
        <w:rPr>
          <w:rFonts w:ascii="Times New Roman" w:eastAsia="Times New Roman" w:hAnsi="Times New Roman" w:cs="Times New Roman"/>
          <w:bCs/>
          <w:iCs/>
          <w:sz w:val="28"/>
          <w:szCs w:val="28"/>
          <w:lang w:eastAsia="ru-RU"/>
        </w:rPr>
      </w:pPr>
      <w:r w:rsidRPr="00F41936">
        <w:rPr>
          <w:rFonts w:ascii="Times New Roman" w:eastAsia="Times New Roman" w:hAnsi="Times New Roman" w:cs="Times New Roman"/>
          <w:bCs/>
          <w:iCs/>
          <w:sz w:val="28"/>
          <w:szCs w:val="28"/>
          <w:lang w:eastAsia="ru-RU"/>
        </w:rPr>
        <w:t>2. Ответьте письменно на следующие вопросы:</w:t>
      </w:r>
    </w:p>
    <w:p w:rsidR="00F41936" w:rsidRPr="00F41936" w:rsidRDefault="00F41936" w:rsidP="00F41936">
      <w:pPr>
        <w:spacing w:after="0" w:line="240" w:lineRule="auto"/>
        <w:jc w:val="both"/>
        <w:rPr>
          <w:rFonts w:ascii="Times New Roman" w:eastAsia="Times New Roman" w:hAnsi="Times New Roman" w:cs="Times New Roman"/>
          <w:bCs/>
          <w:sz w:val="28"/>
          <w:szCs w:val="28"/>
          <w:lang w:eastAsia="ru-RU"/>
        </w:rPr>
      </w:pPr>
      <w:r w:rsidRPr="00F41936">
        <w:rPr>
          <w:rFonts w:ascii="Times New Roman" w:eastAsia="Times New Roman" w:hAnsi="Times New Roman" w:cs="Times New Roman"/>
          <w:bCs/>
          <w:sz w:val="28"/>
          <w:szCs w:val="28"/>
          <w:lang w:eastAsia="ru-RU"/>
        </w:rPr>
        <w:t xml:space="preserve">А) Можно ли, на ваш взгляд, называть Чан Кайши «китайским Наполеоном»? </w:t>
      </w:r>
    </w:p>
    <w:p w:rsidR="00F41936" w:rsidRPr="00F41936" w:rsidRDefault="00F41936" w:rsidP="00F41936">
      <w:pPr>
        <w:spacing w:after="0" w:line="240" w:lineRule="auto"/>
        <w:jc w:val="both"/>
        <w:rPr>
          <w:rFonts w:ascii="Times New Roman" w:eastAsia="Times New Roman" w:hAnsi="Times New Roman" w:cs="Times New Roman"/>
          <w:bCs/>
          <w:sz w:val="28"/>
          <w:szCs w:val="28"/>
          <w:lang w:eastAsia="ru-RU"/>
        </w:rPr>
      </w:pPr>
      <w:r w:rsidRPr="00F41936">
        <w:rPr>
          <w:rFonts w:ascii="Times New Roman" w:eastAsia="Times New Roman" w:hAnsi="Times New Roman" w:cs="Times New Roman"/>
          <w:bCs/>
          <w:sz w:val="28"/>
          <w:szCs w:val="28"/>
          <w:lang w:eastAsia="ru-RU"/>
        </w:rPr>
        <w:t>Б) В чем заключалась деятельность советских военных советников в Китае?</w:t>
      </w:r>
    </w:p>
    <w:p w:rsidR="00F41936" w:rsidRPr="00F41936" w:rsidRDefault="00F41936" w:rsidP="00F41936">
      <w:pPr>
        <w:spacing w:after="0" w:line="240" w:lineRule="auto"/>
        <w:jc w:val="both"/>
        <w:rPr>
          <w:rFonts w:ascii="Times New Roman" w:eastAsia="Times New Roman" w:hAnsi="Times New Roman" w:cs="Times New Roman"/>
          <w:bCs/>
          <w:sz w:val="28"/>
          <w:szCs w:val="28"/>
          <w:lang w:eastAsia="ru-RU"/>
        </w:rPr>
      </w:pPr>
    </w:p>
    <w:p w:rsidR="00F41936" w:rsidRPr="00F41936" w:rsidRDefault="00F41936" w:rsidP="00F41936">
      <w:pPr>
        <w:spacing w:after="0" w:line="240" w:lineRule="auto"/>
        <w:jc w:val="center"/>
        <w:rPr>
          <w:rFonts w:ascii="Times New Roman" w:eastAsia="Times New Roman" w:hAnsi="Times New Roman" w:cs="Times New Roman"/>
          <w:bCs/>
          <w:i/>
          <w:sz w:val="28"/>
          <w:szCs w:val="28"/>
          <w:lang w:eastAsia="ru-RU"/>
        </w:rPr>
      </w:pPr>
      <w:r w:rsidRPr="00F41936">
        <w:rPr>
          <w:rFonts w:ascii="Times New Roman" w:eastAsia="Times New Roman" w:hAnsi="Times New Roman" w:cs="Times New Roman"/>
          <w:b/>
          <w:bCs/>
          <w:i/>
          <w:sz w:val="28"/>
          <w:szCs w:val="28"/>
          <w:lang w:eastAsia="ru-RU"/>
        </w:rPr>
        <w:t>Чан Кайши становится лидером Гоминьдана</w:t>
      </w:r>
    </w:p>
    <w:p w:rsidR="00F41936" w:rsidRPr="00F41936" w:rsidRDefault="00F41936" w:rsidP="00F41936">
      <w:pPr>
        <w:spacing w:after="0" w:line="240" w:lineRule="auto"/>
        <w:jc w:val="both"/>
        <w:rPr>
          <w:rFonts w:ascii="Times New Roman" w:eastAsia="Times New Roman" w:hAnsi="Times New Roman" w:cs="Times New Roman"/>
          <w:bCs/>
          <w:sz w:val="28"/>
          <w:szCs w:val="28"/>
          <w:lang w:eastAsia="ru-RU"/>
        </w:rPr>
      </w:pPr>
    </w:p>
    <w:p w:rsidR="00F41936" w:rsidRPr="00F41936" w:rsidRDefault="00F41936" w:rsidP="00F41936">
      <w:pPr>
        <w:spacing w:after="0" w:line="240" w:lineRule="auto"/>
        <w:jc w:val="both"/>
        <w:rPr>
          <w:rFonts w:ascii="Times New Roman" w:eastAsia="Times New Roman" w:hAnsi="Times New Roman" w:cs="Times New Roman"/>
          <w:bCs/>
          <w:sz w:val="28"/>
          <w:szCs w:val="28"/>
          <w:lang w:eastAsia="ru-RU"/>
        </w:rPr>
      </w:pPr>
      <w:r w:rsidRPr="00F41936">
        <w:rPr>
          <w:rFonts w:ascii="Times New Roman" w:eastAsia="Times New Roman" w:hAnsi="Times New Roman" w:cs="Times New Roman"/>
          <w:bCs/>
          <w:i/>
          <w:iCs/>
          <w:sz w:val="28"/>
          <w:szCs w:val="28"/>
          <w:lang w:eastAsia="ru-RU"/>
        </w:rPr>
        <w:t xml:space="preserve">Воспоминания военного советника С. А. </w:t>
      </w:r>
      <w:proofErr w:type="spellStart"/>
      <w:r w:rsidRPr="00F41936">
        <w:rPr>
          <w:rFonts w:ascii="Times New Roman" w:eastAsia="Times New Roman" w:hAnsi="Times New Roman" w:cs="Times New Roman"/>
          <w:bCs/>
          <w:i/>
          <w:iCs/>
          <w:sz w:val="28"/>
          <w:szCs w:val="28"/>
          <w:lang w:eastAsia="ru-RU"/>
        </w:rPr>
        <w:t>Далина</w:t>
      </w:r>
      <w:proofErr w:type="spellEnd"/>
      <w:r w:rsidRPr="00F41936">
        <w:rPr>
          <w:rFonts w:ascii="Times New Roman" w:eastAsia="Times New Roman" w:hAnsi="Times New Roman" w:cs="Times New Roman"/>
          <w:bCs/>
          <w:i/>
          <w:iCs/>
          <w:sz w:val="28"/>
          <w:szCs w:val="28"/>
          <w:lang w:eastAsia="ru-RU"/>
        </w:rPr>
        <w:t>, находившегося в Китае по указанию советского правительства в период революции 1925—1927 гг., рисуют портрет «китайского Наполеона», как современники иногда называли Чан Кайши.</w:t>
      </w:r>
    </w:p>
    <w:p w:rsidR="00F41936" w:rsidRPr="00F41936" w:rsidRDefault="00F41936" w:rsidP="00F41936">
      <w:pPr>
        <w:spacing w:after="0" w:line="240" w:lineRule="auto"/>
        <w:jc w:val="both"/>
        <w:rPr>
          <w:rFonts w:ascii="Times New Roman" w:eastAsia="Times New Roman" w:hAnsi="Times New Roman" w:cs="Times New Roman"/>
          <w:bCs/>
          <w:sz w:val="28"/>
          <w:szCs w:val="28"/>
          <w:lang w:eastAsia="ru-RU"/>
        </w:rPr>
      </w:pPr>
      <w:r w:rsidRPr="00F41936">
        <w:rPr>
          <w:rFonts w:ascii="Times New Roman" w:eastAsia="Times New Roman" w:hAnsi="Times New Roman" w:cs="Times New Roman"/>
          <w:bCs/>
          <w:sz w:val="28"/>
          <w:szCs w:val="28"/>
          <w:lang w:eastAsia="ru-RU"/>
        </w:rPr>
        <w:t>      </w:t>
      </w:r>
    </w:p>
    <w:p w:rsidR="00F41936" w:rsidRPr="00F41936" w:rsidRDefault="00F41936" w:rsidP="00F41936">
      <w:pPr>
        <w:spacing w:after="0" w:line="240" w:lineRule="auto"/>
        <w:ind w:firstLine="708"/>
        <w:jc w:val="both"/>
        <w:rPr>
          <w:rFonts w:ascii="Times New Roman" w:eastAsia="Times New Roman" w:hAnsi="Times New Roman" w:cs="Times New Roman"/>
          <w:bCs/>
          <w:sz w:val="28"/>
          <w:szCs w:val="28"/>
          <w:lang w:eastAsia="ru-RU"/>
        </w:rPr>
      </w:pPr>
      <w:r w:rsidRPr="00F41936">
        <w:rPr>
          <w:rFonts w:ascii="Times New Roman" w:eastAsia="Times New Roman" w:hAnsi="Times New Roman" w:cs="Times New Roman"/>
          <w:bCs/>
          <w:sz w:val="28"/>
          <w:szCs w:val="28"/>
          <w:lang w:eastAsia="ru-RU"/>
        </w:rPr>
        <w:t>В. К. Блюхер, главный военный советник Чан Кайши во время Северного похода, рассказал мне, что неустойчивость верховного главнокомандующего проявилась при первой же военной неудаче. Несколько раз, когда противнику удавалось нанести удар Национально-революционной армии (НРА) и перейти в наступление, Чан Кайши пытался бежать с фронта. Не один раз его чуть ли не за руки держали, не допуская бегства, которое внесло бы моральное разложение в командный состав революционной армии.</w:t>
      </w:r>
    </w:p>
    <w:p w:rsidR="00F41936" w:rsidRPr="00F41936" w:rsidRDefault="00F41936" w:rsidP="00F41936">
      <w:pPr>
        <w:spacing w:after="0" w:line="240" w:lineRule="auto"/>
        <w:ind w:firstLine="708"/>
        <w:jc w:val="both"/>
        <w:rPr>
          <w:rFonts w:ascii="Times New Roman" w:eastAsia="Times New Roman" w:hAnsi="Times New Roman" w:cs="Times New Roman"/>
          <w:bCs/>
          <w:sz w:val="28"/>
          <w:szCs w:val="28"/>
          <w:lang w:eastAsia="ru-RU"/>
        </w:rPr>
      </w:pPr>
      <w:r w:rsidRPr="00F41936">
        <w:rPr>
          <w:rFonts w:ascii="Times New Roman" w:eastAsia="Times New Roman" w:hAnsi="Times New Roman" w:cs="Times New Roman"/>
          <w:bCs/>
          <w:sz w:val="28"/>
          <w:szCs w:val="28"/>
          <w:lang w:eastAsia="ru-RU"/>
        </w:rPr>
        <w:t>Однако чем больше побед одерживала НРА, чем дальше на север она продвигалась, тем самоувереннее становился Чан Кайши, тем чаще маячил перед ним образ Наполеона, тем скорее уходил он вправо. Между тем прямо противоположный процесс происходил в народных массах: массы шли влево.</w:t>
      </w:r>
    </w:p>
    <w:p w:rsidR="00F41936" w:rsidRPr="00F41936" w:rsidRDefault="00F41936" w:rsidP="00F41936">
      <w:pPr>
        <w:spacing w:after="0" w:line="240" w:lineRule="auto"/>
        <w:ind w:firstLine="708"/>
        <w:jc w:val="both"/>
        <w:rPr>
          <w:rFonts w:ascii="Times New Roman" w:eastAsia="Times New Roman" w:hAnsi="Times New Roman" w:cs="Times New Roman"/>
          <w:bCs/>
          <w:sz w:val="28"/>
          <w:szCs w:val="28"/>
          <w:lang w:eastAsia="ru-RU"/>
        </w:rPr>
      </w:pPr>
      <w:r w:rsidRPr="00F41936">
        <w:rPr>
          <w:rFonts w:ascii="Times New Roman" w:eastAsia="Times New Roman" w:hAnsi="Times New Roman" w:cs="Times New Roman"/>
          <w:bCs/>
          <w:sz w:val="28"/>
          <w:szCs w:val="28"/>
          <w:lang w:eastAsia="ru-RU"/>
        </w:rPr>
        <w:t xml:space="preserve">Теперь, упоенный победами, Чан Кайши сидел перед нами в вагоне. Стройный, подтянутый, с блестящими хитрыми глазами, маленького роста человек чувствовал себя Наполеоном. Он пытался вести себя спокойно, хладнокровно, с достоинством, которое соответствует его чину и рангу. И вместе с тем этот всегда улыбающийся, любезный, вечно ухаживающий за вами генерал вставал каждую минуту, чтобы предложить место </w:t>
      </w:r>
      <w:proofErr w:type="gramStart"/>
      <w:r w:rsidRPr="00F41936">
        <w:rPr>
          <w:rFonts w:ascii="Times New Roman" w:eastAsia="Times New Roman" w:hAnsi="Times New Roman" w:cs="Times New Roman"/>
          <w:bCs/>
          <w:sz w:val="28"/>
          <w:szCs w:val="28"/>
          <w:lang w:eastAsia="ru-RU"/>
        </w:rPr>
        <w:t>другому</w:t>
      </w:r>
      <w:proofErr w:type="gramEnd"/>
      <w:r w:rsidRPr="00F41936">
        <w:rPr>
          <w:rFonts w:ascii="Times New Roman" w:eastAsia="Times New Roman" w:hAnsi="Times New Roman" w:cs="Times New Roman"/>
          <w:bCs/>
          <w:sz w:val="28"/>
          <w:szCs w:val="28"/>
          <w:lang w:eastAsia="ru-RU"/>
        </w:rPr>
        <w:t>, с чисто китайской почтительностью складывал руки и расплывался в улыбке. Как-то не верилось, что перед тобой организатор переворота 20 марта 1926 г. в Кантоне...</w:t>
      </w:r>
    </w:p>
    <w:p w:rsidR="00F41936" w:rsidRPr="00F41936" w:rsidRDefault="00F41936" w:rsidP="00F41936">
      <w:pPr>
        <w:spacing w:after="0" w:line="240" w:lineRule="auto"/>
        <w:jc w:val="both"/>
        <w:rPr>
          <w:rFonts w:ascii="Times New Roman" w:eastAsia="Times New Roman" w:hAnsi="Times New Roman" w:cs="Times New Roman"/>
          <w:bCs/>
          <w:sz w:val="28"/>
          <w:szCs w:val="28"/>
          <w:lang w:eastAsia="ru-RU"/>
        </w:rPr>
      </w:pPr>
    </w:p>
    <w:p w:rsidR="00F41936" w:rsidRPr="00F41936" w:rsidRDefault="00F41936" w:rsidP="00F41936">
      <w:pPr>
        <w:spacing w:after="0" w:line="240" w:lineRule="auto"/>
        <w:jc w:val="both"/>
        <w:rPr>
          <w:rFonts w:ascii="Times New Roman" w:eastAsia="Times New Roman" w:hAnsi="Times New Roman" w:cs="Times New Roman"/>
          <w:bCs/>
          <w:sz w:val="28"/>
          <w:szCs w:val="28"/>
          <w:lang w:eastAsia="ru-RU"/>
        </w:rPr>
      </w:pPr>
      <w:proofErr w:type="spellStart"/>
      <w:r w:rsidRPr="00F41936">
        <w:rPr>
          <w:rFonts w:ascii="Times New Roman" w:eastAsia="Times New Roman" w:hAnsi="Times New Roman" w:cs="Times New Roman"/>
          <w:bCs/>
          <w:i/>
          <w:iCs/>
          <w:sz w:val="28"/>
          <w:szCs w:val="28"/>
          <w:lang w:eastAsia="ru-RU"/>
        </w:rPr>
        <w:t>Далин</w:t>
      </w:r>
      <w:proofErr w:type="spellEnd"/>
      <w:r w:rsidRPr="00F41936">
        <w:rPr>
          <w:rFonts w:ascii="Times New Roman" w:eastAsia="Times New Roman" w:hAnsi="Times New Roman" w:cs="Times New Roman"/>
          <w:bCs/>
          <w:i/>
          <w:iCs/>
          <w:sz w:val="28"/>
          <w:szCs w:val="28"/>
          <w:lang w:eastAsia="ru-RU"/>
        </w:rPr>
        <w:t xml:space="preserve"> С. А. Китайские мемуары. 1921—1927. — М., 1982. — С. 314—315.</w:t>
      </w:r>
    </w:p>
    <w:p w:rsidR="00F41936" w:rsidRPr="00F41936" w:rsidRDefault="00F41936" w:rsidP="00F41936">
      <w:pPr>
        <w:spacing w:after="0" w:line="240" w:lineRule="auto"/>
        <w:jc w:val="both"/>
        <w:rPr>
          <w:rFonts w:ascii="Times New Roman" w:eastAsia="Times New Roman" w:hAnsi="Times New Roman" w:cs="Times New Roman"/>
          <w:bCs/>
          <w:sz w:val="28"/>
          <w:szCs w:val="28"/>
          <w:lang w:eastAsia="ru-RU"/>
        </w:rPr>
      </w:pPr>
    </w:p>
    <w:p w:rsidR="00F41936" w:rsidRPr="00F41936" w:rsidRDefault="00F41936" w:rsidP="00F41936">
      <w:pPr>
        <w:spacing w:after="0" w:line="240" w:lineRule="auto"/>
        <w:jc w:val="both"/>
        <w:rPr>
          <w:rFonts w:ascii="Times New Roman" w:eastAsia="Times New Roman" w:hAnsi="Times New Roman" w:cs="Times New Roman"/>
          <w:bCs/>
          <w:sz w:val="28"/>
          <w:szCs w:val="28"/>
          <w:lang w:eastAsia="ru-RU"/>
        </w:rPr>
      </w:pPr>
    </w:p>
    <w:sectPr w:rsidR="00F41936" w:rsidRPr="00F41936" w:rsidSect="00F419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C1"/>
    <w:rsid w:val="004300C1"/>
    <w:rsid w:val="00B100A2"/>
    <w:rsid w:val="00C90C99"/>
    <w:rsid w:val="00F41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93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93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2020-11-26T12:33:00Z</dcterms:created>
  <dcterms:modified xsi:type="dcterms:W3CDTF">2020-11-26T12:35:00Z</dcterms:modified>
</cp:coreProperties>
</file>