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AA" w:rsidRPr="007851B4" w:rsidRDefault="00CD6CAA" w:rsidP="00CD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851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CD6CAA" w:rsidRPr="007851B4" w:rsidRDefault="00CD6CAA" w:rsidP="00CD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A65196">
        <w:rPr>
          <w:rFonts w:ascii="inherit" w:eastAsia="Times New Roman" w:hAnsi="inherit" w:cs="Times New Roman"/>
          <w:b/>
          <w:color w:val="FF0000"/>
          <w:sz w:val="24"/>
          <w:szCs w:val="24"/>
          <w:shd w:val="clear" w:color="auto" w:fill="FFFFFF"/>
          <w:lang w:eastAsia="ru-RU"/>
        </w:rPr>
        <w:t>rev@apt29.ru</w:t>
      </w:r>
    </w:p>
    <w:p w:rsidR="00CD6CAA" w:rsidRPr="007851B4" w:rsidRDefault="00CD6CAA" w:rsidP="00CD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7851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CD6CAA" w:rsidRPr="007851B4" w:rsidRDefault="00CD6CAA" w:rsidP="00CD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CAA" w:rsidRDefault="00CD6CAA" w:rsidP="00CD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РАБОТЫ – ДО 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Pr="0078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(включительно).</w:t>
      </w:r>
    </w:p>
    <w:p w:rsidR="00CD6CAA" w:rsidRPr="001E36CF" w:rsidRDefault="00CD6CAA" w:rsidP="00CD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Основные черты западноевропейского феодализма</w:t>
      </w:r>
    </w:p>
    <w:p w:rsidR="00CD6CAA" w:rsidRPr="001E36CF" w:rsidRDefault="00CD6CAA" w:rsidP="00CD6C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E36C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CD6CAA" w:rsidRPr="001E36CF" w:rsidRDefault="00CD6CAA" w:rsidP="00CD6C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Прочитайте текст. </w:t>
      </w:r>
    </w:p>
    <w:p w:rsidR="00CD6CAA" w:rsidRPr="001E36CF" w:rsidRDefault="00CD6CAA" w:rsidP="00CD6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конспект</w:t>
      </w:r>
      <w:r w:rsidRPr="001E3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D6CAA" w:rsidRPr="001E36CF" w:rsidRDefault="00CD6CAA" w:rsidP="00CD6C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kern w:val="32"/>
          <w:sz w:val="36"/>
          <w:szCs w:val="36"/>
          <w:lang w:eastAsia="ru-RU"/>
        </w:rPr>
      </w:pPr>
      <w:r w:rsidRPr="001E36CF">
        <w:rPr>
          <w:rFonts w:ascii="Times New Roman" w:eastAsia="Times New Roman" w:hAnsi="Times New Roman" w:cs="Arial"/>
          <w:b/>
          <w:color w:val="000000"/>
          <w:kern w:val="32"/>
          <w:sz w:val="36"/>
          <w:szCs w:val="36"/>
          <w:lang w:eastAsia="ru-RU"/>
        </w:rPr>
        <w:t>Основные черты западноевропейского феодализма</w:t>
      </w:r>
    </w:p>
    <w:p w:rsidR="00CD6CAA" w:rsidRPr="001E36CF" w:rsidRDefault="00CD6CAA" w:rsidP="00CD6C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</w:t>
      </w:r>
      <w:r w:rsidRPr="001E3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такое феодализм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CAA" w:rsidRPr="001E36CF" w:rsidRDefault="00CD6CAA" w:rsidP="00CD6C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Классическое Средневековье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Европе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XIII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вв.) являлось временем расцвета феодализма. Слово «фе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одализм» происходит от слова «феод» — наследственное земель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владение за службу. Человек, получавший феод, был васса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(слугой) того, кто предоставлял ему землю. Тот, кто наделял феодом, являлся сеньором (старшим). И сеньоров, и вассалов называли феодалами. Феодал также был сеньором для всех жителей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феода.</w:t>
      </w:r>
    </w:p>
    <w:p w:rsidR="00CD6CAA" w:rsidRPr="001E36CF" w:rsidRDefault="00CD6CAA" w:rsidP="00CD6C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возникновения феодализма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CAA" w:rsidRPr="001E36CF" w:rsidRDefault="00CD6CAA" w:rsidP="00CD6C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Средневековья войны были частым явлением. После распада империи Карла Ве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ликого все страны Европы сотрясали кровавые усобицы. Еще страш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нее в 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 оказались опустошительные набеги норманнов (жителей Скандинавии и Дании), арабов, венгров, которые вре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менами грозили самому существованию европейского общества. Для спасения от полного истребления и разорения нужно было иметь надежное войско. Усовершенствования в военном деле (на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пример, внедрение полков для лошадей и стремян для седел) резко подняли значение профессионального рыцарского войска (всадники с тяжелым оружием и в тяжелых доспехах). Благодаря подковам лошадь могла </w:t>
      </w:r>
      <w:proofErr w:type="gramStart"/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proofErr w:type="gramEnd"/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возить тяжеловооруженного, закован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в железо рыцаря, который, опираясь на стремена, копьем и мечом поражал противника.</w:t>
      </w:r>
    </w:p>
    <w:p w:rsidR="00CD6CAA" w:rsidRPr="001E36CF" w:rsidRDefault="00CD6CAA" w:rsidP="00CD6C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Рыцарь стал грозной силой, но каждого такого воина и его коня теперь должны были содержать десятки человек. На смену массовым ополчениям приходят небольшие отряды воинов-профессионалов. Феодальные порядки обеспечивали существование достаточно надежной военной силы для защиты всего общества.</w:t>
      </w:r>
    </w:p>
    <w:p w:rsidR="00CD6CAA" w:rsidRPr="001E36CF" w:rsidRDefault="00CD6CAA" w:rsidP="00CD6C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Три сословия </w:t>
      </w:r>
      <w:r w:rsidRPr="001E3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феодального общества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CAA" w:rsidRPr="001E36CF" w:rsidRDefault="00CD6CAA" w:rsidP="00CD6C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Средние века люди дели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на сословия молящихся, воюющих и работающих. Эти сосло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вия отличались по своим правам и обязанностям, которые были установлены законами и обычаями.</w:t>
      </w:r>
    </w:p>
    <w:p w:rsidR="00CD6CAA" w:rsidRPr="001E36CF" w:rsidRDefault="00CD6CAA" w:rsidP="00CD6C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E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сословие воюющих 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(феодалы) входили потомки знатных лю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 варварских племен и знатных жителей завоеванной ими За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падной Римской империи. Положение воюющих было различным. Самые богатые владели целыми областями, а некоторые простые рыцари были иногда очень бедны. Однако только феодалы имели право владеть землей и управлять другими людьми.</w:t>
      </w:r>
    </w:p>
    <w:p w:rsidR="00CD6CAA" w:rsidRPr="001E36CF" w:rsidRDefault="00CD6CAA" w:rsidP="00CD6C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E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сословие работающих 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как потомки обедневших свобод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людей из числа варваров и римских граждан, так и потомки рабов и колонов. Подавляющее 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большинство тех, кто работал, — это крестьяне. Они делились на две категории. Некоторые крестья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оставались свободными людьми, но жили на землях феодалов. Феод делился на господскую землю и крестьянские наделы. Счи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талось, что эти наделы крестьянам предоставлял феодал. За это крестьяне работали на господской земле (барщина) и платили феодалу подати (оброк). Феодал сулил население своего феода, взимал штрафы за нарушение законов. Другую категорию кресть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ян называли </w:t>
      </w:r>
      <w:r w:rsidRPr="001E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крепостными. 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считались «прикрепленными» к своим наделам и не могли их покинуть. Повинности крепостных (барщина, оброк) были более тяжелыми, чем у свободных. Они находились в личной зависимости от феодалов, их продавали и покупали вместе с землей. Имущество крепостных считалось соб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ственностью сеньора. Слуги-крепостные находились фактически  </w:t>
      </w:r>
      <w:proofErr w:type="gramStart"/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рабов.</w:t>
      </w:r>
    </w:p>
    <w:p w:rsidR="00CD6CAA" w:rsidRPr="001E36CF" w:rsidRDefault="00CD6CAA" w:rsidP="00CD6C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воюющих и работающих имелось </w:t>
      </w:r>
      <w:r w:rsidRPr="001E36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сословие молящихся. 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считали главным и называли первым. Считалось, что феодал или крестьянин не в силах до конца постигнуть всей глубины уче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Христа и самостоятельно общаться с Богом. К тому же людей постоянно искушает дьявол. Только христианская церковь и ее служители — духовенство — могли разъяснить всем божественные законы, связать человека с Богом, защитить его от козней дьяво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и замолить его грехи перед Богом. Главной обязанностью со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словия </w:t>
      </w:r>
      <w:proofErr w:type="gramStart"/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молящихся</w:t>
      </w:r>
      <w:proofErr w:type="gramEnd"/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богослужение. Священники также крес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тили детей, венчали новобрачных, принимали исповедь кающих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 отпускали им грехи, причащали умирающих.</w:t>
      </w:r>
    </w:p>
    <w:p w:rsidR="00CD6CAA" w:rsidRPr="001E36CF" w:rsidRDefault="00CD6CAA" w:rsidP="00CD6C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воюющих и работающих, духовенство было от</w:t>
      </w:r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крытым сословием. Священниками могли стать выходцы из двух других сословий. Для содержания первого сословия с работающих </w:t>
      </w:r>
      <w:proofErr w:type="gramStart"/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взимали</w:t>
      </w:r>
      <w:proofErr w:type="gramEnd"/>
      <w:r w:rsidRPr="001E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подать в размере десятой части дохода (церковная десятина), В непосредственном владении церкви находились немалые земли.</w:t>
      </w:r>
    </w:p>
    <w:p w:rsidR="00CD6CAA" w:rsidRDefault="00CD6CAA" w:rsidP="00CD6CAA"/>
    <w:p w:rsidR="002255DD" w:rsidRPr="00CD6CAA" w:rsidRDefault="00CD6C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55DD" w:rsidRPr="00CD6CAA" w:rsidSect="00CD6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32"/>
    <w:rsid w:val="003E3A32"/>
    <w:rsid w:val="00B100A2"/>
    <w:rsid w:val="00C90C99"/>
    <w:rsid w:val="00C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2020-11-25T09:33:00Z</dcterms:created>
  <dcterms:modified xsi:type="dcterms:W3CDTF">2020-11-25T09:35:00Z</dcterms:modified>
</cp:coreProperties>
</file>