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15" w:rsidRDefault="00F64315" w:rsidP="00F64315">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(раздел «Право») 3 курс ППКРС </w:t>
      </w:r>
    </w:p>
    <w:p w:rsidR="00F64315" w:rsidRDefault="00F64315" w:rsidP="00F64315">
      <w:pPr>
        <w:jc w:val="center"/>
        <w:rPr>
          <w:rFonts w:ascii="Times New Roman" w:hAnsi="Times New Roman" w:cs="Times New Roman"/>
          <w:b/>
          <w:sz w:val="28"/>
          <w:szCs w:val="28"/>
        </w:rPr>
      </w:pPr>
      <w:r>
        <w:rPr>
          <w:rFonts w:ascii="Times New Roman" w:hAnsi="Times New Roman" w:cs="Times New Roman"/>
          <w:b/>
          <w:sz w:val="28"/>
          <w:szCs w:val="28"/>
        </w:rPr>
        <w:t>Группа 1</w:t>
      </w:r>
      <w:r w:rsidR="003F6118">
        <w:rPr>
          <w:rFonts w:ascii="Times New Roman" w:hAnsi="Times New Roman" w:cs="Times New Roman"/>
          <w:b/>
          <w:sz w:val="28"/>
          <w:szCs w:val="28"/>
        </w:rPr>
        <w:t>7/23</w:t>
      </w:r>
    </w:p>
    <w:p w:rsidR="00F64315" w:rsidRDefault="00F64315" w:rsidP="00F64315">
      <w:pPr>
        <w:jc w:val="center"/>
        <w:rPr>
          <w:rFonts w:ascii="Times New Roman" w:hAnsi="Times New Roman" w:cs="Times New Roman"/>
          <w:b/>
          <w:sz w:val="28"/>
          <w:szCs w:val="28"/>
        </w:rPr>
      </w:pPr>
      <w:r>
        <w:rPr>
          <w:rFonts w:ascii="Times New Roman" w:hAnsi="Times New Roman" w:cs="Times New Roman"/>
          <w:b/>
          <w:sz w:val="28"/>
          <w:szCs w:val="28"/>
        </w:rPr>
        <w:t>Задание к 24.11.20</w:t>
      </w:r>
      <w:r w:rsidR="00084759">
        <w:rPr>
          <w:rFonts w:ascii="Times New Roman" w:hAnsi="Times New Roman" w:cs="Times New Roman"/>
          <w:b/>
          <w:sz w:val="28"/>
          <w:szCs w:val="28"/>
        </w:rPr>
        <w:t xml:space="preserve"> </w:t>
      </w:r>
    </w:p>
    <w:p w:rsidR="00F64315" w:rsidRDefault="00F64315" w:rsidP="00F64315">
      <w:pPr>
        <w:tabs>
          <w:tab w:val="left" w:pos="2626"/>
          <w:tab w:val="left" w:pos="3900"/>
          <w:tab w:val="center" w:pos="4677"/>
        </w:tabs>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2</w:t>
      </w:r>
    </w:p>
    <w:p w:rsidR="00F64315" w:rsidRDefault="00F64315" w:rsidP="00F64315">
      <w:pPr>
        <w:tabs>
          <w:tab w:val="left" w:pos="3900"/>
        </w:tabs>
        <w:spacing w:after="0" w:line="240" w:lineRule="auto"/>
        <w:ind w:firstLine="709"/>
        <w:rPr>
          <w:rFonts w:ascii="Times New Roman" w:hAnsi="Times New Roman" w:cs="Times New Roman"/>
          <w:sz w:val="28"/>
          <w:szCs w:val="28"/>
        </w:rPr>
      </w:pPr>
      <w:r w:rsidRPr="006017A9">
        <w:rPr>
          <w:rFonts w:ascii="Times New Roman" w:hAnsi="Times New Roman" w:cs="Times New Roman"/>
          <w:b/>
          <w:sz w:val="28"/>
          <w:szCs w:val="28"/>
        </w:rPr>
        <w:t xml:space="preserve">Тема:  </w:t>
      </w:r>
      <w:r>
        <w:rPr>
          <w:rFonts w:ascii="Times New Roman" w:hAnsi="Times New Roman" w:cs="Times New Roman"/>
          <w:sz w:val="28"/>
          <w:szCs w:val="28"/>
        </w:rPr>
        <w:t>Юридическая ответственность и её виды</w:t>
      </w:r>
    </w:p>
    <w:p w:rsidR="00F64315" w:rsidRDefault="00F64315" w:rsidP="00F64315">
      <w:pPr>
        <w:tabs>
          <w:tab w:val="left" w:pos="3900"/>
        </w:tabs>
        <w:spacing w:after="0" w:line="240" w:lineRule="auto"/>
        <w:ind w:firstLine="709"/>
        <w:rPr>
          <w:rFonts w:ascii="Times New Roman" w:hAnsi="Times New Roman" w:cs="Times New Roman"/>
          <w:sz w:val="28"/>
          <w:szCs w:val="28"/>
        </w:rPr>
      </w:pPr>
    </w:p>
    <w:p w:rsidR="00243C78" w:rsidRDefault="00243C78" w:rsidP="00243C78">
      <w:pPr>
        <w:tabs>
          <w:tab w:val="left" w:pos="3900"/>
        </w:tabs>
        <w:spacing w:after="0" w:line="240" w:lineRule="auto"/>
        <w:ind w:firstLine="709"/>
        <w:rPr>
          <w:rFonts w:ascii="Times New Roman" w:hAnsi="Times New Roman" w:cs="Times New Roman"/>
          <w:b/>
          <w:sz w:val="28"/>
          <w:szCs w:val="28"/>
        </w:rPr>
      </w:pPr>
      <w:r w:rsidRPr="00DC2952">
        <w:rPr>
          <w:rFonts w:ascii="Times New Roman" w:hAnsi="Times New Roman" w:cs="Times New Roman"/>
          <w:b/>
          <w:sz w:val="28"/>
          <w:szCs w:val="28"/>
        </w:rPr>
        <w:t xml:space="preserve">Цель работы (занятия):  </w:t>
      </w:r>
    </w:p>
    <w:p w:rsidR="00243C78" w:rsidRPr="00CF4351" w:rsidRDefault="00243C78" w:rsidP="00243C78">
      <w:pPr>
        <w:pStyle w:val="a3"/>
        <w:shd w:val="clear" w:color="auto" w:fill="FFFFFF"/>
        <w:spacing w:before="0" w:beforeAutospacing="0" w:after="0" w:afterAutospacing="0"/>
        <w:rPr>
          <w:sz w:val="28"/>
          <w:szCs w:val="28"/>
        </w:rPr>
      </w:pPr>
      <w:r>
        <w:rPr>
          <w:sz w:val="28"/>
          <w:szCs w:val="28"/>
        </w:rPr>
        <w:t>1. Раскрыть сущность понятий «</w:t>
      </w:r>
      <w:r w:rsidRPr="00CF4351">
        <w:rPr>
          <w:sz w:val="28"/>
          <w:szCs w:val="28"/>
        </w:rPr>
        <w:t>правонарушение</w:t>
      </w:r>
      <w:r>
        <w:rPr>
          <w:sz w:val="28"/>
          <w:szCs w:val="28"/>
        </w:rPr>
        <w:t>» и «</w:t>
      </w:r>
      <w:r w:rsidRPr="00CF4351">
        <w:rPr>
          <w:sz w:val="28"/>
          <w:szCs w:val="28"/>
        </w:rPr>
        <w:t>юридическая ответственность</w:t>
      </w:r>
      <w:r>
        <w:rPr>
          <w:sz w:val="28"/>
          <w:szCs w:val="28"/>
        </w:rPr>
        <w:t>»</w:t>
      </w:r>
      <w:r w:rsidRPr="00CF4351">
        <w:rPr>
          <w:sz w:val="28"/>
          <w:szCs w:val="28"/>
        </w:rPr>
        <w:t>.</w:t>
      </w:r>
    </w:p>
    <w:p w:rsidR="00243C78" w:rsidRPr="00CF4351" w:rsidRDefault="00243C78" w:rsidP="00243C78">
      <w:pPr>
        <w:pStyle w:val="a3"/>
        <w:shd w:val="clear" w:color="auto" w:fill="FFFFFF"/>
        <w:spacing w:before="0" w:beforeAutospacing="0" w:after="0" w:afterAutospacing="0"/>
        <w:rPr>
          <w:sz w:val="28"/>
          <w:szCs w:val="28"/>
        </w:rPr>
      </w:pPr>
      <w:r w:rsidRPr="00CF4351">
        <w:rPr>
          <w:sz w:val="28"/>
          <w:szCs w:val="28"/>
        </w:rPr>
        <w:t>2. Рассмотреть виды правонарушений и юридической ответственности.</w:t>
      </w:r>
    </w:p>
    <w:p w:rsidR="00243C78" w:rsidRPr="00CF4351" w:rsidRDefault="00243C78" w:rsidP="00243C78">
      <w:pPr>
        <w:pStyle w:val="a3"/>
        <w:shd w:val="clear" w:color="auto" w:fill="FFFFFF"/>
        <w:spacing w:before="0" w:beforeAutospacing="0" w:after="0" w:afterAutospacing="0"/>
        <w:rPr>
          <w:sz w:val="28"/>
          <w:szCs w:val="28"/>
        </w:rPr>
      </w:pPr>
      <w:r w:rsidRPr="00CF4351">
        <w:rPr>
          <w:sz w:val="28"/>
          <w:szCs w:val="28"/>
        </w:rPr>
        <w:t>3. Способствовать формированию правового сознания и правовой культуры учащихся</w:t>
      </w:r>
      <w:r>
        <w:rPr>
          <w:sz w:val="28"/>
          <w:szCs w:val="28"/>
        </w:rPr>
        <w:t>.</w:t>
      </w:r>
    </w:p>
    <w:p w:rsidR="00243C78" w:rsidRDefault="00243C78" w:rsidP="00243C78">
      <w:pPr>
        <w:pStyle w:val="a3"/>
        <w:shd w:val="clear" w:color="auto" w:fill="FFFFFF"/>
        <w:spacing w:before="0" w:beforeAutospacing="0" w:after="97" w:afterAutospacing="0"/>
        <w:rPr>
          <w:sz w:val="28"/>
          <w:szCs w:val="28"/>
        </w:rPr>
      </w:pPr>
      <w:r w:rsidRPr="00CF4351">
        <w:rPr>
          <w:sz w:val="28"/>
          <w:szCs w:val="28"/>
        </w:rPr>
        <w:t>4. Развивать умения поиска и выделения информации в</w:t>
      </w:r>
      <w:r>
        <w:rPr>
          <w:sz w:val="28"/>
          <w:szCs w:val="28"/>
        </w:rPr>
        <w:t xml:space="preserve"> схемах и таблицах и её</w:t>
      </w:r>
      <w:r w:rsidRPr="00CF4351">
        <w:rPr>
          <w:sz w:val="28"/>
          <w:szCs w:val="28"/>
        </w:rPr>
        <w:t xml:space="preserve"> анализа.</w:t>
      </w:r>
    </w:p>
    <w:p w:rsidR="00C13FCA" w:rsidRDefault="00C13FCA" w:rsidP="00243C78">
      <w:pPr>
        <w:pStyle w:val="a3"/>
        <w:shd w:val="clear" w:color="auto" w:fill="FFFFFF"/>
        <w:spacing w:before="0" w:beforeAutospacing="0" w:after="97" w:afterAutospacing="0"/>
        <w:rPr>
          <w:sz w:val="28"/>
          <w:szCs w:val="28"/>
        </w:rPr>
      </w:pPr>
    </w:p>
    <w:p w:rsidR="00C13FCA" w:rsidRPr="00DC2952" w:rsidRDefault="00C13FCA" w:rsidP="00C13FCA">
      <w:pPr>
        <w:tabs>
          <w:tab w:val="left" w:pos="3900"/>
        </w:tabs>
        <w:spacing w:after="0" w:line="240" w:lineRule="auto"/>
        <w:ind w:firstLine="709"/>
        <w:rPr>
          <w:rFonts w:ascii="Times New Roman" w:hAnsi="Times New Roman" w:cs="Times New Roman"/>
          <w:b/>
          <w:sz w:val="28"/>
          <w:szCs w:val="28"/>
        </w:rPr>
      </w:pPr>
      <w:r w:rsidRPr="00DC2952">
        <w:rPr>
          <w:rFonts w:ascii="Times New Roman" w:hAnsi="Times New Roman" w:cs="Times New Roman"/>
          <w:b/>
          <w:sz w:val="28"/>
          <w:szCs w:val="28"/>
        </w:rPr>
        <w:t xml:space="preserve">Используемые источники: </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C11F3C">
        <w:rPr>
          <w:rFonts w:ascii="Times New Roman" w:eastAsia="Times New Roman" w:hAnsi="Times New Roman" w:cs="Times New Roman"/>
          <w:color w:val="000000"/>
          <w:sz w:val="28"/>
          <w:szCs w:val="28"/>
        </w:rPr>
        <w:t>Обществознание. 10 класс</w:t>
      </w:r>
      <w:proofErr w:type="gramStart"/>
      <w:r w:rsidRPr="00C11F3C">
        <w:rPr>
          <w:rFonts w:ascii="Times New Roman" w:eastAsia="Times New Roman" w:hAnsi="Times New Roman" w:cs="Times New Roman"/>
          <w:color w:val="000000"/>
          <w:sz w:val="28"/>
          <w:szCs w:val="28"/>
        </w:rPr>
        <w:t xml:space="preserve"> :</w:t>
      </w:r>
      <w:proofErr w:type="gramEnd"/>
      <w:r w:rsidRPr="00C11F3C">
        <w:rPr>
          <w:rFonts w:ascii="Times New Roman" w:eastAsia="Times New Roman" w:hAnsi="Times New Roman" w:cs="Times New Roman"/>
          <w:color w:val="000000"/>
          <w:sz w:val="28"/>
          <w:szCs w:val="28"/>
        </w:rPr>
        <w:t xml:space="preserve"> учебник для </w:t>
      </w:r>
      <w:proofErr w:type="spellStart"/>
      <w:r w:rsidRPr="00C11F3C">
        <w:rPr>
          <w:rFonts w:ascii="Times New Roman" w:eastAsia="Times New Roman" w:hAnsi="Times New Roman" w:cs="Times New Roman"/>
          <w:color w:val="000000"/>
          <w:sz w:val="28"/>
          <w:szCs w:val="28"/>
        </w:rPr>
        <w:t>общеобразоват</w:t>
      </w:r>
      <w:proofErr w:type="spellEnd"/>
      <w:r w:rsidRPr="00C11F3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организаций : базовый уровень / [Л.Н. Боголюбов и др.]; под ред. Л.Н.</w:t>
      </w:r>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 xml:space="preserve">Боголюбова, А.Ю. </w:t>
      </w:r>
      <w:proofErr w:type="spellStart"/>
      <w:r w:rsidRPr="00C11F3C">
        <w:rPr>
          <w:rFonts w:ascii="Times New Roman" w:eastAsia="Times New Roman" w:hAnsi="Times New Roman" w:cs="Times New Roman"/>
          <w:color w:val="000000"/>
          <w:sz w:val="28"/>
          <w:szCs w:val="28"/>
        </w:rPr>
        <w:t>Лазебниковой</w:t>
      </w:r>
      <w:proofErr w:type="spellEnd"/>
      <w:r w:rsidRPr="00C11F3C">
        <w:rPr>
          <w:rFonts w:ascii="Times New Roman" w:eastAsia="Times New Roman" w:hAnsi="Times New Roman" w:cs="Times New Roman"/>
          <w:color w:val="000000"/>
          <w:sz w:val="28"/>
          <w:szCs w:val="28"/>
        </w:rPr>
        <w:t>. – М.: Просвещение, 2019</w:t>
      </w:r>
      <w:r>
        <w:rPr>
          <w:rFonts w:ascii="Times New Roman" w:eastAsia="Times New Roman" w:hAnsi="Times New Roman" w:cs="Times New Roman"/>
          <w:color w:val="000000"/>
          <w:sz w:val="28"/>
          <w:szCs w:val="28"/>
        </w:rPr>
        <w:t>;</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C11F3C">
        <w:rPr>
          <w:rFonts w:ascii="Times New Roman" w:eastAsia="Times New Roman" w:hAnsi="Times New Roman" w:cs="Times New Roman"/>
          <w:color w:val="000000"/>
          <w:sz w:val="28"/>
          <w:szCs w:val="28"/>
        </w:rPr>
        <w:t>Право. 10 – 11 классы. Учеб</w:t>
      </w:r>
      <w:proofErr w:type="gramStart"/>
      <w:r w:rsidRPr="00C11F3C">
        <w:rPr>
          <w:rFonts w:ascii="Times New Roman" w:eastAsia="Times New Roman" w:hAnsi="Times New Roman" w:cs="Times New Roman"/>
          <w:color w:val="000000"/>
          <w:sz w:val="28"/>
          <w:szCs w:val="28"/>
        </w:rPr>
        <w:t>.</w:t>
      </w:r>
      <w:proofErr w:type="gramEnd"/>
      <w:r w:rsidRPr="00C11F3C">
        <w:rPr>
          <w:rFonts w:ascii="Times New Roman" w:eastAsia="Times New Roman" w:hAnsi="Times New Roman" w:cs="Times New Roman"/>
          <w:color w:val="000000"/>
          <w:sz w:val="28"/>
          <w:szCs w:val="28"/>
        </w:rPr>
        <w:t xml:space="preserve"> </w:t>
      </w:r>
      <w:proofErr w:type="gramStart"/>
      <w:r w:rsidRPr="00C11F3C">
        <w:rPr>
          <w:rFonts w:ascii="Times New Roman" w:eastAsia="Times New Roman" w:hAnsi="Times New Roman" w:cs="Times New Roman"/>
          <w:color w:val="000000"/>
          <w:sz w:val="28"/>
          <w:szCs w:val="28"/>
        </w:rPr>
        <w:t>п</w:t>
      </w:r>
      <w:proofErr w:type="gramEnd"/>
      <w:r w:rsidRPr="00C11F3C">
        <w:rPr>
          <w:rFonts w:ascii="Times New Roman" w:eastAsia="Times New Roman" w:hAnsi="Times New Roman" w:cs="Times New Roman"/>
          <w:color w:val="000000"/>
          <w:sz w:val="28"/>
          <w:szCs w:val="28"/>
        </w:rPr>
        <w:t xml:space="preserve">особие для </w:t>
      </w:r>
      <w:proofErr w:type="spellStart"/>
      <w:r w:rsidRPr="00C11F3C">
        <w:rPr>
          <w:rFonts w:ascii="Times New Roman" w:eastAsia="Times New Roman" w:hAnsi="Times New Roman" w:cs="Times New Roman"/>
          <w:color w:val="000000"/>
          <w:sz w:val="28"/>
          <w:szCs w:val="28"/>
        </w:rPr>
        <w:t>общеобразоват</w:t>
      </w:r>
      <w:proofErr w:type="spellEnd"/>
      <w:r w:rsidRPr="00C11F3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 xml:space="preserve">организаций. Базовый уровень. В 2 ч. / Т.В. </w:t>
      </w:r>
      <w:proofErr w:type="spellStart"/>
      <w:r w:rsidRPr="00C11F3C">
        <w:rPr>
          <w:rFonts w:ascii="Times New Roman" w:eastAsia="Times New Roman" w:hAnsi="Times New Roman" w:cs="Times New Roman"/>
          <w:color w:val="000000"/>
          <w:sz w:val="28"/>
          <w:szCs w:val="28"/>
        </w:rPr>
        <w:t>Кашанина</w:t>
      </w:r>
      <w:proofErr w:type="spellEnd"/>
      <w:r w:rsidRPr="00C11F3C">
        <w:rPr>
          <w:rFonts w:ascii="Times New Roman" w:eastAsia="Times New Roman" w:hAnsi="Times New Roman" w:cs="Times New Roman"/>
          <w:color w:val="000000"/>
          <w:sz w:val="28"/>
          <w:szCs w:val="28"/>
        </w:rPr>
        <w:t>. – М.</w:t>
      </w:r>
      <w:proofErr w:type="gramStart"/>
      <w:r w:rsidRPr="00C11F3C">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Просвещение, 2019</w:t>
      </w:r>
      <w:r>
        <w:rPr>
          <w:rFonts w:ascii="Times New Roman" w:eastAsia="Times New Roman" w:hAnsi="Times New Roman" w:cs="Times New Roman"/>
          <w:color w:val="000000"/>
          <w:sz w:val="28"/>
          <w:szCs w:val="28"/>
        </w:rPr>
        <w:t xml:space="preserve">; </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C11F3C">
        <w:rPr>
          <w:rFonts w:ascii="Times New Roman" w:eastAsia="Times New Roman" w:hAnsi="Times New Roman" w:cs="Times New Roman"/>
          <w:color w:val="000000"/>
          <w:sz w:val="28"/>
          <w:szCs w:val="28"/>
        </w:rPr>
        <w:t>Важенин А. Г. Обществознание для профессий и специальностей</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sidRPr="00C11F3C">
        <w:rPr>
          <w:rFonts w:ascii="Times New Roman" w:eastAsia="Times New Roman" w:hAnsi="Times New Roman" w:cs="Times New Roman"/>
          <w:color w:val="000000"/>
          <w:sz w:val="28"/>
          <w:szCs w:val="28"/>
        </w:rPr>
        <w:t>технического, естественнонаучного, гуманитарного профилей: учебник</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sidRPr="00C11F3C">
        <w:rPr>
          <w:rFonts w:ascii="Times New Roman" w:eastAsia="Times New Roman" w:hAnsi="Times New Roman" w:cs="Times New Roman"/>
          <w:color w:val="000000"/>
          <w:sz w:val="28"/>
          <w:szCs w:val="28"/>
        </w:rPr>
        <w:t>для сред</w:t>
      </w:r>
      <w:proofErr w:type="gramStart"/>
      <w:r w:rsidRPr="00C11F3C">
        <w:rPr>
          <w:rFonts w:ascii="Times New Roman" w:eastAsia="Times New Roman" w:hAnsi="Times New Roman" w:cs="Times New Roman"/>
          <w:color w:val="000000"/>
          <w:sz w:val="28"/>
          <w:szCs w:val="28"/>
        </w:rPr>
        <w:t>.</w:t>
      </w:r>
      <w:proofErr w:type="gramEnd"/>
      <w:r w:rsidRPr="00C11F3C">
        <w:rPr>
          <w:rFonts w:ascii="Times New Roman" w:eastAsia="Times New Roman" w:hAnsi="Times New Roman" w:cs="Times New Roman"/>
          <w:color w:val="000000"/>
          <w:sz w:val="28"/>
          <w:szCs w:val="28"/>
        </w:rPr>
        <w:t xml:space="preserve"> </w:t>
      </w:r>
      <w:proofErr w:type="gramStart"/>
      <w:r w:rsidRPr="00C11F3C">
        <w:rPr>
          <w:rFonts w:ascii="Times New Roman" w:eastAsia="Times New Roman" w:hAnsi="Times New Roman" w:cs="Times New Roman"/>
          <w:color w:val="000000"/>
          <w:sz w:val="28"/>
          <w:szCs w:val="28"/>
        </w:rPr>
        <w:t>п</w:t>
      </w:r>
      <w:proofErr w:type="gramEnd"/>
      <w:r w:rsidRPr="00C11F3C">
        <w:rPr>
          <w:rFonts w:ascii="Times New Roman" w:eastAsia="Times New Roman" w:hAnsi="Times New Roman" w:cs="Times New Roman"/>
          <w:color w:val="000000"/>
          <w:sz w:val="28"/>
          <w:szCs w:val="28"/>
        </w:rPr>
        <w:t>роф. образования/ А.Г.Важенин. 9-е изд., стер. — М.</w:t>
      </w:r>
      <w:proofErr w:type="gramStart"/>
      <w:r w:rsidRPr="00C11F3C">
        <w:rPr>
          <w:rFonts w:ascii="Times New Roman" w:eastAsia="Times New Roman" w:hAnsi="Times New Roman" w:cs="Times New Roman"/>
          <w:color w:val="000000"/>
          <w:sz w:val="28"/>
          <w:szCs w:val="28"/>
        </w:rPr>
        <w:t xml:space="preserve"> :</w:t>
      </w:r>
      <w:proofErr w:type="gramEnd"/>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sidRPr="00C11F3C">
        <w:rPr>
          <w:rFonts w:ascii="Times New Roman" w:eastAsia="Times New Roman" w:hAnsi="Times New Roman" w:cs="Times New Roman"/>
          <w:color w:val="000000"/>
          <w:sz w:val="28"/>
          <w:szCs w:val="28"/>
        </w:rPr>
        <w:t>Издательский центр «Академия», 2014</w:t>
      </w:r>
    </w:p>
    <w:p w:rsidR="00C13FCA" w:rsidRPr="00F605C0" w:rsidRDefault="00C13FCA" w:rsidP="00C13FC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p>
    <w:p w:rsidR="00243C78" w:rsidRDefault="000F4A26" w:rsidP="000F4A26">
      <w:pPr>
        <w:pStyle w:val="a3"/>
        <w:shd w:val="clear" w:color="auto" w:fill="FFFFFF"/>
        <w:tabs>
          <w:tab w:val="left" w:pos="1179"/>
        </w:tabs>
        <w:spacing w:before="0" w:beforeAutospacing="0" w:after="97" w:afterAutospacing="0"/>
        <w:rPr>
          <w:sz w:val="28"/>
          <w:szCs w:val="28"/>
        </w:rPr>
      </w:pPr>
      <w:r>
        <w:rPr>
          <w:sz w:val="28"/>
          <w:szCs w:val="28"/>
        </w:rPr>
        <w:tab/>
      </w:r>
    </w:p>
    <w:p w:rsidR="00243C78" w:rsidRPr="00DA4DFD" w:rsidRDefault="00243C78" w:rsidP="00243C78">
      <w:pPr>
        <w:tabs>
          <w:tab w:val="left" w:pos="3900"/>
        </w:tabs>
        <w:spacing w:after="0" w:line="240" w:lineRule="auto"/>
        <w:ind w:firstLine="709"/>
        <w:rPr>
          <w:rFonts w:ascii="Times New Roman" w:hAnsi="Times New Roman" w:cs="Times New Roman"/>
          <w:b/>
          <w:sz w:val="28"/>
          <w:szCs w:val="28"/>
        </w:rPr>
      </w:pPr>
      <w:r w:rsidRPr="00DA4DFD">
        <w:rPr>
          <w:rFonts w:ascii="Times New Roman" w:hAnsi="Times New Roman" w:cs="Times New Roman"/>
          <w:b/>
          <w:sz w:val="28"/>
          <w:szCs w:val="28"/>
        </w:rPr>
        <w:t>Содержание работы (занятия):</w:t>
      </w:r>
    </w:p>
    <w:p w:rsidR="00243C78" w:rsidRPr="00F655CC" w:rsidRDefault="00243C78" w:rsidP="00243C78">
      <w:pPr>
        <w:pStyle w:val="a4"/>
        <w:numPr>
          <w:ilvl w:val="0"/>
          <w:numId w:val="1"/>
        </w:numPr>
        <w:tabs>
          <w:tab w:val="left" w:pos="3900"/>
        </w:tabs>
        <w:spacing w:after="0" w:line="240" w:lineRule="auto"/>
        <w:rPr>
          <w:rFonts w:ascii="Times New Roman" w:hAnsi="Times New Roman" w:cs="Times New Roman"/>
          <w:sz w:val="28"/>
          <w:szCs w:val="28"/>
        </w:rPr>
      </w:pPr>
      <w:r w:rsidRPr="00F655CC">
        <w:rPr>
          <w:rFonts w:ascii="Times New Roman" w:hAnsi="Times New Roman" w:cs="Times New Roman"/>
          <w:sz w:val="28"/>
          <w:szCs w:val="28"/>
        </w:rPr>
        <w:t xml:space="preserve">Ответить на контрольные вопросы. </w:t>
      </w:r>
    </w:p>
    <w:p w:rsidR="00243C78" w:rsidRPr="00F655CC" w:rsidRDefault="00243C78" w:rsidP="00243C78">
      <w:pPr>
        <w:pStyle w:val="a4"/>
        <w:numPr>
          <w:ilvl w:val="0"/>
          <w:numId w:val="1"/>
        </w:numPr>
        <w:tabs>
          <w:tab w:val="left" w:pos="3900"/>
        </w:tabs>
        <w:spacing w:after="0" w:line="240" w:lineRule="auto"/>
        <w:rPr>
          <w:rFonts w:ascii="Times New Roman" w:hAnsi="Times New Roman" w:cs="Times New Roman"/>
          <w:sz w:val="28"/>
          <w:szCs w:val="28"/>
        </w:rPr>
      </w:pPr>
      <w:r w:rsidRPr="00F655CC">
        <w:rPr>
          <w:rFonts w:ascii="Times New Roman" w:hAnsi="Times New Roman" w:cs="Times New Roman"/>
          <w:sz w:val="28"/>
          <w:szCs w:val="28"/>
        </w:rPr>
        <w:t>Выполнить творческие задания.</w:t>
      </w:r>
    </w:p>
    <w:p w:rsidR="00243C78" w:rsidRDefault="00243C78" w:rsidP="00243C78">
      <w:pPr>
        <w:tabs>
          <w:tab w:val="left" w:pos="39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Сделать вывод о роли и значении юридической ответственности в правовом регулировании социальных отношений. </w:t>
      </w:r>
    </w:p>
    <w:p w:rsidR="00F64315" w:rsidRDefault="00F64315" w:rsidP="00F64315">
      <w:pPr>
        <w:tabs>
          <w:tab w:val="left" w:pos="3900"/>
        </w:tabs>
        <w:spacing w:after="0" w:line="240" w:lineRule="auto"/>
        <w:ind w:firstLine="709"/>
        <w:rPr>
          <w:rFonts w:ascii="Times New Roman" w:hAnsi="Times New Roman" w:cs="Times New Roman"/>
          <w:sz w:val="28"/>
          <w:szCs w:val="28"/>
        </w:rPr>
      </w:pPr>
    </w:p>
    <w:p w:rsidR="000F4A26" w:rsidRDefault="000F4A26" w:rsidP="000F4A26">
      <w:pPr>
        <w:tabs>
          <w:tab w:val="left" w:pos="3900"/>
        </w:tabs>
        <w:spacing w:after="0" w:line="240" w:lineRule="auto"/>
        <w:ind w:firstLine="709"/>
        <w:rPr>
          <w:rFonts w:ascii="Times New Roman" w:hAnsi="Times New Roman" w:cs="Times New Roman"/>
          <w:b/>
          <w:sz w:val="28"/>
          <w:szCs w:val="28"/>
        </w:rPr>
      </w:pPr>
      <w:r w:rsidRPr="00DA4DFD">
        <w:rPr>
          <w:rFonts w:ascii="Times New Roman" w:hAnsi="Times New Roman" w:cs="Times New Roman"/>
          <w:b/>
          <w:sz w:val="28"/>
          <w:szCs w:val="28"/>
        </w:rPr>
        <w:t>Домашнее зад</w:t>
      </w:r>
      <w:r>
        <w:rPr>
          <w:rFonts w:ascii="Times New Roman" w:hAnsi="Times New Roman" w:cs="Times New Roman"/>
          <w:b/>
          <w:sz w:val="28"/>
          <w:szCs w:val="28"/>
        </w:rPr>
        <w:t>ание к практическому занятию № 2</w:t>
      </w:r>
      <w:r w:rsidRPr="00DA4DFD">
        <w:rPr>
          <w:rFonts w:ascii="Times New Roman" w:hAnsi="Times New Roman" w:cs="Times New Roman"/>
          <w:b/>
          <w:sz w:val="28"/>
          <w:szCs w:val="28"/>
        </w:rPr>
        <w:t>:</w:t>
      </w:r>
    </w:p>
    <w:p w:rsidR="000F4A26" w:rsidRDefault="000F4A26" w:rsidP="000F4A26">
      <w:pPr>
        <w:pStyle w:val="a4"/>
        <w:tabs>
          <w:tab w:val="left" w:pos="3900"/>
        </w:tabs>
        <w:spacing w:after="0" w:line="240" w:lineRule="auto"/>
        <w:ind w:left="426" w:right="-1"/>
        <w:rPr>
          <w:rFonts w:ascii="Times New Roman" w:hAnsi="Times New Roman" w:cs="Times New Roman"/>
          <w:sz w:val="28"/>
          <w:szCs w:val="28"/>
        </w:rPr>
      </w:pPr>
    </w:p>
    <w:p w:rsidR="000F4A26" w:rsidRPr="000F4A26" w:rsidRDefault="000F4A26" w:rsidP="000F4A26">
      <w:pPr>
        <w:pStyle w:val="a4"/>
        <w:tabs>
          <w:tab w:val="left" w:pos="3900"/>
        </w:tabs>
        <w:spacing w:after="0" w:line="240" w:lineRule="auto"/>
        <w:ind w:left="426" w:right="-1"/>
        <w:rPr>
          <w:rFonts w:ascii="Times New Roman" w:hAnsi="Times New Roman" w:cs="Times New Roman"/>
          <w:b/>
          <w:sz w:val="28"/>
          <w:szCs w:val="28"/>
        </w:rPr>
      </w:pPr>
      <w:r w:rsidRPr="000F4A26">
        <w:rPr>
          <w:rFonts w:ascii="Times New Roman" w:hAnsi="Times New Roman" w:cs="Times New Roman"/>
          <w:b/>
          <w:sz w:val="28"/>
          <w:szCs w:val="28"/>
        </w:rPr>
        <w:t xml:space="preserve">Задание: </w:t>
      </w:r>
    </w:p>
    <w:p w:rsidR="000F4A26" w:rsidRPr="00D81BC1" w:rsidRDefault="000F4A26" w:rsidP="000F4A26">
      <w:pPr>
        <w:tabs>
          <w:tab w:val="left" w:pos="3900"/>
        </w:tabs>
        <w:spacing w:after="0" w:line="240" w:lineRule="auto"/>
        <w:ind w:left="709"/>
        <w:rPr>
          <w:rFonts w:ascii="Times New Roman" w:hAnsi="Times New Roman" w:cs="Times New Roman"/>
          <w:b/>
          <w:i/>
          <w:sz w:val="28"/>
          <w:szCs w:val="28"/>
        </w:rPr>
      </w:pPr>
      <w:r w:rsidRPr="00D81BC1">
        <w:rPr>
          <w:rFonts w:ascii="Times New Roman" w:hAnsi="Times New Roman" w:cs="Times New Roman"/>
          <w:b/>
          <w:i/>
          <w:sz w:val="28"/>
          <w:szCs w:val="28"/>
        </w:rPr>
        <w:t>Раскрыть на примерах сущность понятий «правоспособность», «дееспособность», «</w:t>
      </w:r>
      <w:proofErr w:type="spellStart"/>
      <w:r w:rsidRPr="00D81BC1">
        <w:rPr>
          <w:rFonts w:ascii="Times New Roman" w:hAnsi="Times New Roman" w:cs="Times New Roman"/>
          <w:b/>
          <w:i/>
          <w:sz w:val="28"/>
          <w:szCs w:val="28"/>
        </w:rPr>
        <w:t>деликтоспособность</w:t>
      </w:r>
      <w:proofErr w:type="spellEnd"/>
      <w:r w:rsidRPr="00D81BC1">
        <w:rPr>
          <w:rFonts w:ascii="Times New Roman" w:hAnsi="Times New Roman" w:cs="Times New Roman"/>
          <w:b/>
          <w:i/>
          <w:sz w:val="28"/>
          <w:szCs w:val="28"/>
        </w:rPr>
        <w:t>».</w:t>
      </w:r>
    </w:p>
    <w:p w:rsidR="000F4A26" w:rsidRDefault="000F4A26" w:rsidP="000F4A26">
      <w:pPr>
        <w:tabs>
          <w:tab w:val="left" w:pos="3900"/>
        </w:tabs>
        <w:spacing w:after="0" w:line="240" w:lineRule="auto"/>
        <w:ind w:left="709"/>
        <w:rPr>
          <w:rFonts w:ascii="Times New Roman" w:hAnsi="Times New Roman" w:cs="Times New Roman"/>
          <w:sz w:val="28"/>
          <w:szCs w:val="28"/>
        </w:rPr>
      </w:pPr>
    </w:p>
    <w:p w:rsidR="000F4A26" w:rsidRPr="008E71E1" w:rsidRDefault="000F4A26" w:rsidP="000F4A26">
      <w:pPr>
        <w:tabs>
          <w:tab w:val="left" w:pos="3900"/>
        </w:tabs>
        <w:spacing w:after="0" w:line="240" w:lineRule="auto"/>
        <w:ind w:left="709"/>
        <w:rPr>
          <w:rFonts w:ascii="Times New Roman" w:hAnsi="Times New Roman" w:cs="Times New Roman"/>
          <w:b/>
          <w:sz w:val="28"/>
          <w:szCs w:val="28"/>
          <w:u w:val="single"/>
        </w:rPr>
      </w:pPr>
      <w:r>
        <w:rPr>
          <w:rFonts w:ascii="Times New Roman" w:hAnsi="Times New Roman" w:cs="Times New Roman"/>
          <w:sz w:val="28"/>
          <w:szCs w:val="28"/>
        </w:rPr>
        <w:t>Домашнее задание посылать отдельным файлом, указать: «Домашнее задание к практическому занятию № 2 к 24.11.20».</w:t>
      </w:r>
    </w:p>
    <w:p w:rsidR="00D81BC1" w:rsidRPr="00EB5160" w:rsidRDefault="00D81BC1" w:rsidP="00D81BC1">
      <w:pPr>
        <w:tabs>
          <w:tab w:val="left" w:pos="3900"/>
        </w:tabs>
        <w:spacing w:after="0" w:line="240" w:lineRule="auto"/>
        <w:jc w:val="center"/>
        <w:rPr>
          <w:rFonts w:ascii="Times New Roman" w:hAnsi="Times New Roman" w:cs="Times New Roman"/>
          <w:b/>
          <w:color w:val="C00000"/>
          <w:sz w:val="32"/>
          <w:szCs w:val="32"/>
        </w:rPr>
      </w:pPr>
      <w:r w:rsidRPr="00EB5160">
        <w:rPr>
          <w:rFonts w:ascii="Times New Roman" w:hAnsi="Times New Roman" w:cs="Times New Roman"/>
          <w:b/>
          <w:color w:val="C00000"/>
          <w:sz w:val="32"/>
          <w:szCs w:val="32"/>
        </w:rPr>
        <w:lastRenderedPageBreak/>
        <w:t>Внимание!</w:t>
      </w:r>
    </w:p>
    <w:p w:rsidR="00D81BC1" w:rsidRPr="00EB5160" w:rsidRDefault="00D81BC1" w:rsidP="00D81BC1">
      <w:pPr>
        <w:pStyle w:val="a4"/>
        <w:tabs>
          <w:tab w:val="left" w:pos="3900"/>
        </w:tabs>
        <w:spacing w:after="0" w:line="240" w:lineRule="auto"/>
        <w:ind w:left="0"/>
        <w:jc w:val="center"/>
        <w:rPr>
          <w:rFonts w:ascii="Times New Roman" w:hAnsi="Times New Roman" w:cs="Times New Roman"/>
          <w:b/>
          <w:color w:val="C00000"/>
          <w:sz w:val="32"/>
          <w:szCs w:val="32"/>
        </w:rPr>
      </w:pPr>
      <w:r w:rsidRPr="00EB5160">
        <w:rPr>
          <w:rFonts w:ascii="Times New Roman" w:hAnsi="Times New Roman" w:cs="Times New Roman"/>
          <w:b/>
          <w:color w:val="C00000"/>
          <w:sz w:val="32"/>
          <w:szCs w:val="32"/>
        </w:rPr>
        <w:t xml:space="preserve">Номер варианта каждый обучающийся выбирает в зависимости от того, с какой буквы начинается его фамилия: </w:t>
      </w:r>
      <w:r w:rsidRPr="00EB5160">
        <w:rPr>
          <w:rFonts w:ascii="Times New Roman" w:hAnsi="Times New Roman" w:cs="Times New Roman"/>
          <w:b/>
          <w:color w:val="7030A0"/>
          <w:sz w:val="32"/>
          <w:szCs w:val="32"/>
          <w:u w:val="single"/>
        </w:rPr>
        <w:t>1 вариант</w:t>
      </w:r>
      <w:r w:rsidRPr="00EB5160">
        <w:rPr>
          <w:rFonts w:ascii="Times New Roman" w:hAnsi="Times New Roman" w:cs="Times New Roman"/>
          <w:b/>
          <w:color w:val="C00000"/>
          <w:sz w:val="32"/>
          <w:szCs w:val="32"/>
        </w:rPr>
        <w:t xml:space="preserve"> – А, Д, И, Н, С, Х, </w:t>
      </w:r>
      <w:proofErr w:type="gramStart"/>
      <w:r w:rsidRPr="00EB5160">
        <w:rPr>
          <w:rFonts w:ascii="Times New Roman" w:hAnsi="Times New Roman" w:cs="Times New Roman"/>
          <w:b/>
          <w:color w:val="C00000"/>
          <w:sz w:val="32"/>
          <w:szCs w:val="32"/>
        </w:rPr>
        <w:t>Щ</w:t>
      </w:r>
      <w:proofErr w:type="gramEnd"/>
      <w:r w:rsidRPr="00EB5160">
        <w:rPr>
          <w:rFonts w:ascii="Times New Roman" w:hAnsi="Times New Roman" w:cs="Times New Roman"/>
          <w:b/>
          <w:color w:val="C00000"/>
          <w:sz w:val="32"/>
          <w:szCs w:val="32"/>
        </w:rPr>
        <w:t xml:space="preserve">; </w:t>
      </w:r>
      <w:r w:rsidRPr="00EB5160">
        <w:rPr>
          <w:rFonts w:ascii="Times New Roman" w:hAnsi="Times New Roman" w:cs="Times New Roman"/>
          <w:b/>
          <w:color w:val="7030A0"/>
          <w:sz w:val="32"/>
          <w:szCs w:val="32"/>
          <w:u w:val="single"/>
        </w:rPr>
        <w:t>2 вариант</w:t>
      </w:r>
      <w:r w:rsidRPr="00EB5160">
        <w:rPr>
          <w:rFonts w:ascii="Times New Roman" w:hAnsi="Times New Roman" w:cs="Times New Roman"/>
          <w:b/>
          <w:color w:val="C00000"/>
          <w:sz w:val="32"/>
          <w:szCs w:val="32"/>
        </w:rPr>
        <w:t xml:space="preserve"> – Б, Е, К, О, Т, Ц, Э;     </w:t>
      </w:r>
      <w:r w:rsidRPr="00EB5160">
        <w:rPr>
          <w:rFonts w:ascii="Times New Roman" w:hAnsi="Times New Roman" w:cs="Times New Roman"/>
          <w:b/>
          <w:color w:val="7030A0"/>
          <w:sz w:val="32"/>
          <w:szCs w:val="32"/>
          <w:u w:val="single"/>
        </w:rPr>
        <w:t>3 вариант</w:t>
      </w:r>
      <w:r w:rsidRPr="00EB5160">
        <w:rPr>
          <w:rFonts w:ascii="Times New Roman" w:hAnsi="Times New Roman" w:cs="Times New Roman"/>
          <w:b/>
          <w:color w:val="C00000"/>
          <w:sz w:val="32"/>
          <w:szCs w:val="32"/>
        </w:rPr>
        <w:t xml:space="preserve"> – В, Ж, Л, П, У, Ч, Ю; </w:t>
      </w:r>
      <w:r w:rsidRPr="00EB5160">
        <w:rPr>
          <w:rFonts w:ascii="Times New Roman" w:hAnsi="Times New Roman" w:cs="Times New Roman"/>
          <w:b/>
          <w:color w:val="7030A0"/>
          <w:sz w:val="32"/>
          <w:szCs w:val="32"/>
          <w:u w:val="single"/>
        </w:rPr>
        <w:t>4 вариант</w:t>
      </w:r>
      <w:r w:rsidRPr="00EB5160">
        <w:rPr>
          <w:rFonts w:ascii="Times New Roman" w:hAnsi="Times New Roman" w:cs="Times New Roman"/>
          <w:b/>
          <w:color w:val="C00000"/>
          <w:sz w:val="32"/>
          <w:szCs w:val="32"/>
        </w:rPr>
        <w:t xml:space="preserve"> – Г, З, М, Р, Ф, Ш, Я.</w:t>
      </w:r>
    </w:p>
    <w:p w:rsidR="00D81BC1" w:rsidRPr="00EB5160" w:rsidRDefault="00D81BC1" w:rsidP="00D81BC1">
      <w:pPr>
        <w:pStyle w:val="a4"/>
        <w:tabs>
          <w:tab w:val="left" w:pos="3900"/>
        </w:tabs>
        <w:spacing w:after="0" w:line="240" w:lineRule="auto"/>
        <w:ind w:left="0"/>
        <w:jc w:val="center"/>
        <w:rPr>
          <w:rFonts w:ascii="Times New Roman" w:hAnsi="Times New Roman" w:cs="Times New Roman"/>
          <w:b/>
          <w:color w:val="C00000"/>
          <w:sz w:val="32"/>
          <w:szCs w:val="32"/>
        </w:rPr>
      </w:pPr>
      <w:r w:rsidRPr="00EB5160">
        <w:rPr>
          <w:rFonts w:ascii="Times New Roman" w:hAnsi="Times New Roman" w:cs="Times New Roman"/>
          <w:b/>
          <w:color w:val="C00000"/>
          <w:sz w:val="32"/>
          <w:szCs w:val="32"/>
        </w:rPr>
        <w:t>Правильность выбора будет проверена преподавателем!!!</w:t>
      </w:r>
    </w:p>
    <w:p w:rsidR="00D81BC1" w:rsidRPr="00EB5160" w:rsidRDefault="00D81BC1" w:rsidP="00D81BC1">
      <w:pPr>
        <w:pStyle w:val="a4"/>
        <w:ind w:left="1069"/>
        <w:rPr>
          <w:rFonts w:ascii="Times New Roman" w:hAnsi="Times New Roman" w:cs="Times New Roman"/>
          <w:b/>
          <w:sz w:val="32"/>
          <w:szCs w:val="32"/>
        </w:rPr>
      </w:pPr>
    </w:p>
    <w:p w:rsidR="00D81BC1" w:rsidRPr="00EB5160" w:rsidRDefault="00D81BC1" w:rsidP="00D81BC1">
      <w:pPr>
        <w:pStyle w:val="a4"/>
        <w:ind w:left="0"/>
        <w:jc w:val="center"/>
        <w:rPr>
          <w:rFonts w:ascii="Times New Roman" w:hAnsi="Times New Roman" w:cs="Times New Roman"/>
          <w:b/>
          <w:sz w:val="32"/>
          <w:szCs w:val="32"/>
        </w:rPr>
      </w:pPr>
      <w:r w:rsidRPr="00EB5160">
        <w:rPr>
          <w:rFonts w:ascii="Times New Roman" w:hAnsi="Times New Roman" w:cs="Times New Roman"/>
          <w:b/>
          <w:sz w:val="32"/>
          <w:szCs w:val="32"/>
        </w:rPr>
        <w:t xml:space="preserve">Уважаемые обучающиеся! Будьте так добры, отправляя файлы, обязательно указывайте дисциплину, фамилию/имя, номер группы и, главное, число, за которое сдаётся работа (то самое, что стоит в расписании) Если у вас несколько файлов (фото, </w:t>
      </w:r>
      <w:proofErr w:type="spellStart"/>
      <w:r w:rsidRPr="00EB5160">
        <w:rPr>
          <w:rFonts w:ascii="Times New Roman" w:hAnsi="Times New Roman" w:cs="Times New Roman"/>
          <w:b/>
          <w:sz w:val="32"/>
          <w:szCs w:val="32"/>
        </w:rPr>
        <w:t>скрины</w:t>
      </w:r>
      <w:proofErr w:type="spellEnd"/>
      <w:r w:rsidRPr="00EB5160">
        <w:rPr>
          <w:rFonts w:ascii="Times New Roman" w:hAnsi="Times New Roman" w:cs="Times New Roman"/>
          <w:b/>
          <w:sz w:val="32"/>
          <w:szCs w:val="32"/>
        </w:rPr>
        <w:t>) вашей работы нумеруйте каждый!</w:t>
      </w:r>
    </w:p>
    <w:p w:rsidR="00D81BC1" w:rsidRPr="00EB5160" w:rsidRDefault="00D81BC1" w:rsidP="00D81BC1">
      <w:pPr>
        <w:pStyle w:val="a4"/>
        <w:ind w:left="0"/>
        <w:jc w:val="center"/>
        <w:rPr>
          <w:rFonts w:ascii="Times New Roman" w:hAnsi="Times New Roman" w:cs="Times New Roman"/>
          <w:b/>
          <w:sz w:val="32"/>
          <w:szCs w:val="32"/>
        </w:rPr>
      </w:pPr>
      <w:r w:rsidRPr="00EB5160">
        <w:rPr>
          <w:rFonts w:ascii="Times New Roman" w:hAnsi="Times New Roman" w:cs="Times New Roman"/>
          <w:b/>
          <w:sz w:val="32"/>
          <w:szCs w:val="32"/>
        </w:rPr>
        <w:t>(Например, Право, Иванов Иван, 1 группа, за 27.04.20 – 1 лист)</w:t>
      </w:r>
    </w:p>
    <w:p w:rsidR="00D81BC1" w:rsidRPr="00EB5160" w:rsidRDefault="00D81BC1" w:rsidP="00D81BC1">
      <w:pPr>
        <w:pStyle w:val="a4"/>
        <w:ind w:left="0"/>
        <w:jc w:val="center"/>
        <w:rPr>
          <w:rFonts w:ascii="Times New Roman" w:hAnsi="Times New Roman" w:cs="Times New Roman"/>
          <w:b/>
          <w:sz w:val="32"/>
          <w:szCs w:val="32"/>
        </w:rPr>
      </w:pPr>
      <w:r w:rsidRPr="00EB5160">
        <w:rPr>
          <w:rFonts w:ascii="Times New Roman" w:hAnsi="Times New Roman" w:cs="Times New Roman"/>
          <w:b/>
          <w:sz w:val="32"/>
          <w:szCs w:val="32"/>
        </w:rPr>
        <w:t>Если файлы не будут поименованы таким образом, работы проверяться не будут!</w:t>
      </w:r>
    </w:p>
    <w:p w:rsidR="00D81BC1" w:rsidRPr="00A53762" w:rsidRDefault="00D81BC1" w:rsidP="00D81BC1">
      <w:pPr>
        <w:jc w:val="center"/>
        <w:rPr>
          <w:rFonts w:ascii="Times New Roman" w:hAnsi="Times New Roman" w:cs="Times New Roman"/>
          <w:b/>
          <w:sz w:val="36"/>
          <w:szCs w:val="36"/>
        </w:rPr>
      </w:pPr>
      <w:r w:rsidRPr="00A53762">
        <w:rPr>
          <w:rFonts w:ascii="Times New Roman" w:hAnsi="Times New Roman" w:cs="Times New Roman"/>
          <w:b/>
          <w:sz w:val="36"/>
          <w:szCs w:val="36"/>
        </w:rPr>
        <w:t xml:space="preserve">Электронная почта преподавателя: </w:t>
      </w:r>
    </w:p>
    <w:p w:rsidR="00D81BC1" w:rsidRPr="00A53762" w:rsidRDefault="004471EA" w:rsidP="00D81BC1">
      <w:pPr>
        <w:jc w:val="center"/>
        <w:rPr>
          <w:rFonts w:ascii="Times New Roman" w:hAnsi="Times New Roman" w:cs="Times New Roman"/>
          <w:b/>
          <w:sz w:val="36"/>
          <w:szCs w:val="36"/>
        </w:rPr>
      </w:pPr>
      <w:hyperlink r:id="rId5" w:history="1">
        <w:r w:rsidR="00D81BC1" w:rsidRPr="00A53762">
          <w:rPr>
            <w:rStyle w:val="a5"/>
            <w:rFonts w:ascii="Times New Roman" w:hAnsi="Times New Roman" w:cs="Times New Roman"/>
            <w:b/>
            <w:sz w:val="36"/>
            <w:szCs w:val="36"/>
            <w:lang w:val="en-US"/>
          </w:rPr>
          <w:t>zeu</w:t>
        </w:r>
        <w:r w:rsidR="00D81BC1" w:rsidRPr="00A53762">
          <w:rPr>
            <w:rStyle w:val="a5"/>
            <w:rFonts w:ascii="Times New Roman" w:hAnsi="Times New Roman" w:cs="Times New Roman"/>
            <w:b/>
            <w:sz w:val="36"/>
            <w:szCs w:val="36"/>
          </w:rPr>
          <w:t>@</w:t>
        </w:r>
        <w:r w:rsidR="00D81BC1" w:rsidRPr="00A53762">
          <w:rPr>
            <w:rStyle w:val="a5"/>
            <w:rFonts w:ascii="Times New Roman" w:hAnsi="Times New Roman" w:cs="Times New Roman"/>
            <w:b/>
            <w:sz w:val="36"/>
            <w:szCs w:val="36"/>
            <w:lang w:val="en-US"/>
          </w:rPr>
          <w:t>apt</w:t>
        </w:r>
        <w:r w:rsidR="00D81BC1" w:rsidRPr="00A53762">
          <w:rPr>
            <w:rStyle w:val="a5"/>
            <w:rFonts w:ascii="Times New Roman" w:hAnsi="Times New Roman" w:cs="Times New Roman"/>
            <w:b/>
            <w:sz w:val="36"/>
            <w:szCs w:val="36"/>
          </w:rPr>
          <w:t>29.</w:t>
        </w:r>
        <w:r w:rsidR="00D81BC1" w:rsidRPr="00A53762">
          <w:rPr>
            <w:rStyle w:val="a5"/>
            <w:rFonts w:ascii="Times New Roman" w:hAnsi="Times New Roman" w:cs="Times New Roman"/>
            <w:b/>
            <w:sz w:val="36"/>
            <w:szCs w:val="36"/>
            <w:lang w:val="en-US"/>
          </w:rPr>
          <w:t>ru</w:t>
        </w:r>
      </w:hyperlink>
      <w:r w:rsidR="00D81BC1" w:rsidRPr="00A53762">
        <w:rPr>
          <w:rFonts w:ascii="Times New Roman" w:hAnsi="Times New Roman" w:cs="Times New Roman"/>
          <w:b/>
          <w:sz w:val="36"/>
          <w:szCs w:val="36"/>
        </w:rPr>
        <w:t xml:space="preserve"> </w:t>
      </w:r>
    </w:p>
    <w:p w:rsidR="00D81BC1" w:rsidRPr="00A53762" w:rsidRDefault="00D81BC1" w:rsidP="00D81BC1">
      <w:pPr>
        <w:jc w:val="center"/>
        <w:rPr>
          <w:rFonts w:ascii="Times New Roman" w:hAnsi="Times New Roman" w:cs="Times New Roman"/>
          <w:b/>
          <w:sz w:val="36"/>
          <w:szCs w:val="36"/>
        </w:rPr>
      </w:pPr>
      <w:r w:rsidRPr="00A53762">
        <w:rPr>
          <w:rFonts w:ascii="Times New Roman" w:hAnsi="Times New Roman" w:cs="Times New Roman"/>
          <w:b/>
          <w:sz w:val="36"/>
          <w:szCs w:val="36"/>
        </w:rPr>
        <w:t>Друзьям по социальной сети «В Контакте» можно работы отправлять личным сообщением.</w:t>
      </w:r>
    </w:p>
    <w:p w:rsidR="00D81BC1" w:rsidRDefault="00D81BC1" w:rsidP="00D81BC1">
      <w:pPr>
        <w:jc w:val="center"/>
        <w:rPr>
          <w:rFonts w:ascii="Times New Roman" w:hAnsi="Times New Roman" w:cs="Times New Roman"/>
          <w:b/>
          <w:sz w:val="40"/>
          <w:szCs w:val="40"/>
        </w:rPr>
      </w:pPr>
    </w:p>
    <w:p w:rsidR="00E86C54" w:rsidRDefault="00E86C54" w:rsidP="00F64315">
      <w:pPr>
        <w:jc w:val="center"/>
      </w:pPr>
    </w:p>
    <w:p w:rsidR="00EB5160" w:rsidRDefault="00EB5160" w:rsidP="00F64315">
      <w:pPr>
        <w:jc w:val="center"/>
      </w:pPr>
    </w:p>
    <w:p w:rsidR="00EB5160" w:rsidRDefault="00EB5160" w:rsidP="00F64315">
      <w:pPr>
        <w:jc w:val="center"/>
      </w:pPr>
    </w:p>
    <w:p w:rsidR="00EB5160" w:rsidRDefault="00EB5160" w:rsidP="00F64315">
      <w:pPr>
        <w:jc w:val="center"/>
      </w:pPr>
    </w:p>
    <w:p w:rsidR="00EB5160" w:rsidRDefault="00EB5160" w:rsidP="00F64315">
      <w:pPr>
        <w:jc w:val="center"/>
      </w:pPr>
    </w:p>
    <w:p w:rsidR="005D55CC" w:rsidRDefault="005D55CC" w:rsidP="00F64315">
      <w:pPr>
        <w:jc w:val="center"/>
      </w:pPr>
    </w:p>
    <w:p w:rsidR="005D55CC" w:rsidRDefault="005D55CC" w:rsidP="00F64315">
      <w:pPr>
        <w:jc w:val="center"/>
      </w:pPr>
    </w:p>
    <w:p w:rsidR="005D55CC" w:rsidRDefault="005D55CC" w:rsidP="00F64315">
      <w:pPr>
        <w:jc w:val="center"/>
      </w:pPr>
    </w:p>
    <w:p w:rsidR="005D55CC" w:rsidRDefault="005D55CC" w:rsidP="00F64315">
      <w:pPr>
        <w:jc w:val="center"/>
      </w:pPr>
    </w:p>
    <w:p w:rsidR="005D55CC" w:rsidRDefault="005D55CC" w:rsidP="00F64315">
      <w:pPr>
        <w:jc w:val="center"/>
      </w:pPr>
    </w:p>
    <w:p w:rsidR="00EB5160" w:rsidRDefault="00EB5160" w:rsidP="00EB5160">
      <w:pPr>
        <w:tabs>
          <w:tab w:val="left" w:pos="39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 2</w:t>
      </w:r>
    </w:p>
    <w:p w:rsidR="00EB5160" w:rsidRPr="00DC2952" w:rsidRDefault="00EB5160" w:rsidP="00EB5160">
      <w:pPr>
        <w:tabs>
          <w:tab w:val="left" w:pos="3900"/>
        </w:tabs>
        <w:spacing w:after="0" w:line="240" w:lineRule="auto"/>
        <w:jc w:val="center"/>
        <w:rPr>
          <w:rFonts w:ascii="Times New Roman" w:hAnsi="Times New Roman" w:cs="Times New Roman"/>
          <w:b/>
          <w:sz w:val="28"/>
          <w:szCs w:val="28"/>
        </w:rPr>
      </w:pPr>
    </w:p>
    <w:p w:rsidR="00EB5160" w:rsidRPr="00245892" w:rsidRDefault="00EB5160" w:rsidP="00EB5160">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EB5160" w:rsidRPr="006017A9" w:rsidRDefault="00EB5160" w:rsidP="00EB5160">
      <w:pPr>
        <w:tabs>
          <w:tab w:val="left" w:pos="3900"/>
        </w:tabs>
        <w:spacing w:after="0" w:line="240" w:lineRule="auto"/>
        <w:ind w:firstLine="709"/>
        <w:jc w:val="center"/>
        <w:rPr>
          <w:rFonts w:ascii="Times New Roman" w:hAnsi="Times New Roman" w:cs="Times New Roman"/>
          <w:b/>
          <w:i/>
          <w:sz w:val="28"/>
          <w:szCs w:val="28"/>
        </w:rPr>
      </w:pPr>
    </w:p>
    <w:p w:rsidR="00EB5160" w:rsidRDefault="00EB5160" w:rsidP="00EB51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1</w:t>
      </w:r>
    </w:p>
    <w:p w:rsidR="00EB5160" w:rsidRPr="00AC2019" w:rsidRDefault="00EB5160" w:rsidP="00EB5160">
      <w:pPr>
        <w:spacing w:after="0"/>
        <w:jc w:val="center"/>
        <w:rPr>
          <w:rFonts w:ascii="Times New Roman" w:hAnsi="Times New Roman" w:cs="Times New Roman"/>
          <w:sz w:val="28"/>
          <w:szCs w:val="28"/>
        </w:rPr>
      </w:pPr>
    </w:p>
    <w:p w:rsidR="00EB5160" w:rsidRPr="00855125" w:rsidRDefault="00EB5160" w:rsidP="00EB5160">
      <w:pPr>
        <w:pStyle w:val="a4"/>
        <w:numPr>
          <w:ilvl w:val="0"/>
          <w:numId w:val="3"/>
        </w:numPr>
        <w:rPr>
          <w:rFonts w:ascii="Times New Roman" w:hAnsi="Times New Roman" w:cs="Times New Roman"/>
        </w:rPr>
      </w:pPr>
      <w:r w:rsidRPr="00855125">
        <w:rPr>
          <w:rFonts w:ascii="Times New Roman" w:hAnsi="Times New Roman" w:cs="Times New Roman"/>
        </w:rPr>
        <w:t xml:space="preserve">Ответьте на контрольные вопросы: </w:t>
      </w:r>
    </w:p>
    <w:p w:rsidR="00EB5160" w:rsidRPr="00855125" w:rsidRDefault="00EB5160" w:rsidP="00EB5160">
      <w:pPr>
        <w:pStyle w:val="a4"/>
        <w:numPr>
          <w:ilvl w:val="0"/>
          <w:numId w:val="4"/>
        </w:numPr>
        <w:rPr>
          <w:rFonts w:ascii="Times New Roman" w:hAnsi="Times New Roman" w:cs="Times New Roman"/>
        </w:rPr>
      </w:pPr>
      <w:r w:rsidRPr="00855125">
        <w:rPr>
          <w:rFonts w:ascii="Times New Roman" w:hAnsi="Times New Roman" w:cs="Times New Roman"/>
        </w:rPr>
        <w:t xml:space="preserve">Изучите таблицу «Обстоятельства, исключающие юридическую ответственность» и объясните, что объединяет все эти обстоятельства. Почему в каждом из этих случаев уголовная ответственность не наступает? Приведите конкретные примеры по каждому из обстоятельств. </w:t>
      </w:r>
    </w:p>
    <w:p w:rsidR="00EB5160" w:rsidRPr="00855125" w:rsidRDefault="00EB5160" w:rsidP="00EB5160">
      <w:pPr>
        <w:pStyle w:val="a4"/>
        <w:numPr>
          <w:ilvl w:val="0"/>
          <w:numId w:val="4"/>
        </w:numPr>
        <w:rPr>
          <w:rFonts w:ascii="Times New Roman" w:hAnsi="Times New Roman" w:cs="Times New Roman"/>
        </w:rPr>
      </w:pPr>
      <w:r w:rsidRPr="00855125">
        <w:rPr>
          <w:rFonts w:ascii="Times New Roman" w:hAnsi="Times New Roman" w:cs="Times New Roman"/>
        </w:rPr>
        <w:t xml:space="preserve">Объясните смысл римской юридической формулы: «Без закона нет ни преступления, ни наказания». </w:t>
      </w:r>
    </w:p>
    <w:p w:rsidR="00EB5160" w:rsidRPr="00855125" w:rsidRDefault="00EB5160" w:rsidP="00EB5160">
      <w:pPr>
        <w:pStyle w:val="a4"/>
        <w:numPr>
          <w:ilvl w:val="0"/>
          <w:numId w:val="4"/>
        </w:numPr>
        <w:rPr>
          <w:rFonts w:ascii="Times New Roman" w:hAnsi="Times New Roman" w:cs="Times New Roman"/>
        </w:rPr>
      </w:pPr>
      <w:r w:rsidRPr="00855125">
        <w:rPr>
          <w:rFonts w:ascii="Times New Roman" w:hAnsi="Times New Roman" w:cs="Times New Roman"/>
        </w:rPr>
        <w:t xml:space="preserve">Среди перечисленных ниже правонарушений дисциплинарной ответственности подлежат: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А) пребывание на </w:t>
      </w:r>
      <w:proofErr w:type="gramStart"/>
      <w:r w:rsidRPr="00855125">
        <w:rPr>
          <w:rFonts w:ascii="Times New Roman" w:hAnsi="Times New Roman" w:cs="Times New Roman"/>
        </w:rPr>
        <w:t>больничном</w:t>
      </w:r>
      <w:proofErr w:type="gramEnd"/>
      <w:r w:rsidRPr="00855125">
        <w:rPr>
          <w:rFonts w:ascii="Times New Roman" w:hAnsi="Times New Roman" w:cs="Times New Roman"/>
        </w:rPr>
        <w:t xml:space="preserve"> более 2 месяцев;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Б) курение на работе в неустановленном месте;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В) появление на работе в нетрезвом состоянии;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Г) несоблюдение субординации;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Д) опоздание на работу более чем на один час;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Е) отсутствие на рабочем месте более 4 часов; </w:t>
      </w:r>
    </w:p>
    <w:p w:rsidR="00EB5160" w:rsidRPr="00855125" w:rsidRDefault="00EB5160" w:rsidP="00EB5160">
      <w:pPr>
        <w:pStyle w:val="a4"/>
        <w:ind w:left="1440"/>
        <w:rPr>
          <w:rFonts w:ascii="Times New Roman" w:hAnsi="Times New Roman" w:cs="Times New Roman"/>
        </w:rPr>
      </w:pPr>
    </w:p>
    <w:p w:rsidR="00EB5160" w:rsidRPr="00855125" w:rsidRDefault="00EB5160" w:rsidP="00EB5160">
      <w:pPr>
        <w:pStyle w:val="a4"/>
        <w:numPr>
          <w:ilvl w:val="0"/>
          <w:numId w:val="3"/>
        </w:numPr>
        <w:rPr>
          <w:rFonts w:ascii="Times New Roman" w:hAnsi="Times New Roman" w:cs="Times New Roman"/>
        </w:rPr>
      </w:pPr>
      <w:r w:rsidRPr="00855125">
        <w:rPr>
          <w:rFonts w:ascii="Times New Roman" w:hAnsi="Times New Roman" w:cs="Times New Roman"/>
        </w:rPr>
        <w:t>Рассмотрите описанные ниже ситуации и определите:</w:t>
      </w:r>
    </w:p>
    <w:p w:rsidR="00EB5160" w:rsidRPr="00855125" w:rsidRDefault="00EB5160" w:rsidP="00EB5160">
      <w:pPr>
        <w:pStyle w:val="a4"/>
        <w:numPr>
          <w:ilvl w:val="0"/>
          <w:numId w:val="5"/>
        </w:numPr>
        <w:rPr>
          <w:rFonts w:ascii="Times New Roman" w:hAnsi="Times New Roman" w:cs="Times New Roman"/>
        </w:rPr>
      </w:pPr>
      <w:r w:rsidRPr="00855125">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EB5160" w:rsidRPr="00855125" w:rsidRDefault="00EB5160" w:rsidP="00EB5160">
      <w:pPr>
        <w:pStyle w:val="a4"/>
        <w:numPr>
          <w:ilvl w:val="0"/>
          <w:numId w:val="5"/>
        </w:numPr>
        <w:rPr>
          <w:rFonts w:ascii="Times New Roman" w:hAnsi="Times New Roman" w:cs="Times New Roman"/>
        </w:rPr>
      </w:pPr>
      <w:r w:rsidRPr="00855125">
        <w:rPr>
          <w:rFonts w:ascii="Times New Roman" w:hAnsi="Times New Roman" w:cs="Times New Roman"/>
        </w:rPr>
        <w:t xml:space="preserve">Определите состав правонарушения: </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А) объект;</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Б) субъект;</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EB5160" w:rsidRPr="00855125" w:rsidRDefault="00EB5160" w:rsidP="00EB5160">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EB5160" w:rsidRPr="00855125" w:rsidRDefault="00EB5160" w:rsidP="00EB5160">
      <w:pPr>
        <w:pStyle w:val="a4"/>
        <w:ind w:left="426"/>
        <w:rPr>
          <w:rFonts w:ascii="Times New Roman" w:hAnsi="Times New Roman" w:cs="Times New Roman"/>
        </w:rPr>
      </w:pPr>
      <w:r w:rsidRPr="00855125">
        <w:rPr>
          <w:rFonts w:ascii="Times New Roman" w:hAnsi="Times New Roman" w:cs="Times New Roman"/>
        </w:rPr>
        <w:t xml:space="preserve">     </w:t>
      </w:r>
    </w:p>
    <w:p w:rsidR="00EB5160" w:rsidRPr="00855125" w:rsidRDefault="00EB5160" w:rsidP="00EB5160">
      <w:pPr>
        <w:pStyle w:val="a4"/>
        <w:ind w:left="0"/>
        <w:rPr>
          <w:rFonts w:ascii="Times New Roman" w:hAnsi="Times New Roman" w:cs="Times New Roman"/>
        </w:rPr>
      </w:pPr>
      <w:r w:rsidRPr="00855125">
        <w:rPr>
          <w:rFonts w:ascii="Times New Roman" w:hAnsi="Times New Roman" w:cs="Times New Roman"/>
        </w:rPr>
        <w:t>Задача 1</w:t>
      </w:r>
    </w:p>
    <w:p w:rsidR="00EB5160" w:rsidRPr="00855125" w:rsidRDefault="00EB5160" w:rsidP="00EB5160">
      <w:pPr>
        <w:pStyle w:val="a4"/>
        <w:spacing w:after="0" w:line="240" w:lineRule="auto"/>
        <w:ind w:left="0"/>
        <w:rPr>
          <w:rFonts w:ascii="Times New Roman" w:hAnsi="Times New Roman" w:cs="Times New Roman"/>
          <w:b/>
          <w:i/>
        </w:rPr>
      </w:pPr>
      <w:r w:rsidRPr="00855125">
        <w:rPr>
          <w:rFonts w:ascii="Times New Roman" w:hAnsi="Times New Roman" w:cs="Times New Roman"/>
          <w:b/>
          <w:i/>
        </w:rPr>
        <w:t xml:space="preserve">Лариса Д. устроилась на работу в продуктовый магазин в отдел «Бакалея» продавцом промышленных товаров. При оформлении трудового договора она подписала коллективный договор о материальной ответственности. После того, как Лариса Д. проработала десять дней, в магазине была проведена ревизия, в результате которой была выявлена недостача в отделе «Бакалея». В ответ на требование погасить недостачу Лариса Д. отказалась платить всю сумму, заявив, что материальная ответственность – коллективная, и в таком случае платить должен весь коллектив.  </w:t>
      </w:r>
    </w:p>
    <w:p w:rsidR="00EB5160" w:rsidRPr="00855125" w:rsidRDefault="00EB5160" w:rsidP="00EB5160">
      <w:pPr>
        <w:pStyle w:val="a4"/>
        <w:spacing w:after="0" w:line="240" w:lineRule="auto"/>
        <w:ind w:left="0"/>
        <w:rPr>
          <w:rFonts w:ascii="Times New Roman" w:hAnsi="Times New Roman" w:cs="Times New Roman"/>
          <w:b/>
          <w:i/>
        </w:rPr>
      </w:pPr>
    </w:p>
    <w:p w:rsidR="00EB5160" w:rsidRPr="00855125" w:rsidRDefault="00EB5160" w:rsidP="00EB5160">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EB5160" w:rsidRPr="00855125" w:rsidRDefault="00EB5160" w:rsidP="00EB5160">
      <w:pPr>
        <w:spacing w:after="0" w:line="240" w:lineRule="auto"/>
        <w:rPr>
          <w:rFonts w:ascii="Times New Roman" w:hAnsi="Times New Roman" w:cs="Times New Roman"/>
          <w:b/>
          <w:i/>
        </w:rPr>
      </w:pPr>
      <w:r>
        <w:rPr>
          <w:rFonts w:ascii="Times New Roman" w:hAnsi="Times New Roman" w:cs="Times New Roman"/>
          <w:b/>
          <w:i/>
        </w:rPr>
        <w:t xml:space="preserve">Директор краеведческого музея содержал экспонаты, относящиеся к периоду Великой Отечественной войны (исправные винтовки, пистолеты, миномёт и др.) в обычной подсобке. В результате часть «экспонатов» была украдена. </w:t>
      </w:r>
    </w:p>
    <w:p w:rsidR="00EB5160" w:rsidRPr="00FB45F9" w:rsidRDefault="00EB5160" w:rsidP="00EB5160">
      <w:pPr>
        <w:spacing w:after="0" w:line="240" w:lineRule="auto"/>
        <w:rPr>
          <w:rFonts w:ascii="Times New Roman" w:hAnsi="Times New Roman" w:cs="Times New Roman"/>
          <w:sz w:val="28"/>
          <w:szCs w:val="28"/>
        </w:rPr>
      </w:pPr>
    </w:p>
    <w:p w:rsidR="00EB5160" w:rsidRPr="00FB45F9" w:rsidRDefault="00EB5160" w:rsidP="00EB5160">
      <w:pPr>
        <w:pStyle w:val="a4"/>
        <w:spacing w:after="0"/>
        <w:ind w:left="1440"/>
        <w:rPr>
          <w:rFonts w:ascii="Times New Roman" w:hAnsi="Times New Roman" w:cs="Times New Roman"/>
          <w:sz w:val="28"/>
          <w:szCs w:val="28"/>
        </w:rPr>
      </w:pPr>
    </w:p>
    <w:p w:rsidR="00EB5160" w:rsidRDefault="00EB5160" w:rsidP="00F64315">
      <w:pPr>
        <w:jc w:val="center"/>
      </w:pPr>
    </w:p>
    <w:p w:rsidR="00084759" w:rsidRDefault="004471EA" w:rsidP="00084759">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08.6pt;margin-top:42.8pt;width:243.85pt;height:90.8pt;z-index:251660288">
            <v:textbox>
              <w:txbxContent>
                <w:p w:rsidR="00084759" w:rsidRDefault="00084759" w:rsidP="00084759">
                  <w:pPr>
                    <w:jc w:val="center"/>
                  </w:pPr>
                  <w:r>
                    <w:t>Обстоятельства, исключающие юридическую ответственность</w:t>
                  </w:r>
                </w:p>
              </w:txbxContent>
            </v:textbox>
          </v:shape>
        </w:pict>
      </w:r>
      <w:r w:rsidR="00084759" w:rsidRPr="00DF0C3E">
        <w:rPr>
          <w:rFonts w:ascii="Times New Roman" w:hAnsi="Times New Roman" w:cs="Times New Roman"/>
          <w:b/>
          <w:sz w:val="28"/>
          <w:szCs w:val="28"/>
        </w:rPr>
        <w:t>Приложени</w:t>
      </w:r>
      <w:r w:rsidR="00084759">
        <w:rPr>
          <w:rFonts w:ascii="Times New Roman" w:hAnsi="Times New Roman" w:cs="Times New Roman"/>
          <w:b/>
          <w:sz w:val="28"/>
          <w:szCs w:val="28"/>
        </w:rPr>
        <w:t>е</w:t>
      </w:r>
      <w:r w:rsidR="00084759" w:rsidRPr="00DF0C3E">
        <w:rPr>
          <w:rFonts w:ascii="Times New Roman" w:hAnsi="Times New Roman" w:cs="Times New Roman"/>
          <w:b/>
          <w:sz w:val="28"/>
          <w:szCs w:val="28"/>
        </w:rPr>
        <w:t xml:space="preserve"> </w:t>
      </w:r>
      <w:r w:rsidR="00084759">
        <w:rPr>
          <w:rFonts w:ascii="Times New Roman" w:hAnsi="Times New Roman" w:cs="Times New Roman"/>
          <w:b/>
          <w:sz w:val="28"/>
          <w:szCs w:val="28"/>
        </w:rPr>
        <w:t>«Обстоятельства, исключающие юридическую ответственность»</w:t>
      </w:r>
    </w:p>
    <w:p w:rsidR="00084759" w:rsidRDefault="00084759" w:rsidP="00084759">
      <w:pPr>
        <w:jc w:val="center"/>
        <w:rPr>
          <w:rFonts w:ascii="Times New Roman" w:hAnsi="Times New Roman" w:cs="Times New Roman"/>
          <w:b/>
          <w:sz w:val="28"/>
          <w:szCs w:val="28"/>
        </w:rPr>
      </w:pPr>
    </w:p>
    <w:p w:rsidR="00084759" w:rsidRDefault="00084759" w:rsidP="00084759">
      <w:pPr>
        <w:jc w:val="center"/>
        <w:rPr>
          <w:rFonts w:ascii="Times New Roman" w:hAnsi="Times New Roman" w:cs="Times New Roman"/>
          <w:b/>
          <w:sz w:val="28"/>
          <w:szCs w:val="28"/>
        </w:rPr>
      </w:pPr>
    </w:p>
    <w:p w:rsidR="00084759" w:rsidRDefault="00084759" w:rsidP="00084759">
      <w:pPr>
        <w:jc w:val="center"/>
        <w:rPr>
          <w:rFonts w:ascii="Times New Roman" w:hAnsi="Times New Roman" w:cs="Times New Roman"/>
          <w:b/>
          <w:sz w:val="28"/>
          <w:szCs w:val="28"/>
        </w:rPr>
      </w:pPr>
    </w:p>
    <w:p w:rsidR="00084759" w:rsidRDefault="004471E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0.8pt;margin-top:1.05pt;width:0;height:305.3pt;z-index:251661312" o:connectortype="straight"/>
        </w:pict>
      </w:r>
      <w:r>
        <w:rPr>
          <w:rFonts w:ascii="Times New Roman" w:hAnsi="Times New Roman" w:cs="Times New Roman"/>
          <w:b/>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left:0;text-align:left;margin-left:100.7pt;margin-top:6.2pt;width:130.1pt;height:46.55pt;z-index:251662336">
            <v:textbox>
              <w:txbxContent>
                <w:p w:rsidR="00084759" w:rsidRDefault="00084759" w:rsidP="00084759">
                  <w:pPr>
                    <w:jc w:val="center"/>
                  </w:pPr>
                  <w:r>
                    <w:t>Невменяемость</w:t>
                  </w:r>
                </w:p>
              </w:txbxContent>
            </v:textbox>
          </v:shape>
        </w:pict>
      </w:r>
    </w:p>
    <w:p w:rsidR="00084759" w:rsidRDefault="004471E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left:0;text-align:left;margin-left:230.8pt;margin-top:2.45pt;width:160.9pt;height:47.75pt;z-index:251663360">
            <v:textbox>
              <w:txbxContent>
                <w:p w:rsidR="00084759" w:rsidRDefault="00084759" w:rsidP="00084759">
                  <w:pPr>
                    <w:spacing w:after="0" w:line="240" w:lineRule="auto"/>
                    <w:jc w:val="center"/>
                  </w:pPr>
                  <w:r>
                    <w:t>Исполнение приказа или распоряжения</w:t>
                  </w:r>
                </w:p>
              </w:txbxContent>
            </v:textbox>
          </v:shape>
        </w:pict>
      </w:r>
    </w:p>
    <w:p w:rsidR="00084759" w:rsidRDefault="004471E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0" type="#_x0000_t78" style="position:absolute;left:0;text-align:left;margin-left:93.45pt;margin-top:15.7pt;width:137.35pt;height:37.5pt;z-index:251664384">
            <v:textbox>
              <w:txbxContent>
                <w:p w:rsidR="00084759" w:rsidRDefault="00084759" w:rsidP="00084759">
                  <w:pPr>
                    <w:jc w:val="center"/>
                  </w:pPr>
                  <w:r>
                    <w:t>Необходимая оборона</w:t>
                  </w:r>
                </w:p>
              </w:txbxContent>
            </v:textbox>
          </v:shape>
        </w:pict>
      </w:r>
    </w:p>
    <w:p w:rsidR="00084759" w:rsidRDefault="004471E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1" type="#_x0000_t77" style="position:absolute;left:0;text-align:left;margin-left:230.8pt;margin-top:24.7pt;width:205.7pt;height:62.9pt;z-index:251665408">
            <v:textbox>
              <w:txbxContent>
                <w:p w:rsidR="00084759" w:rsidRDefault="00084759" w:rsidP="00084759">
                  <w:pPr>
                    <w:spacing w:after="0" w:line="240" w:lineRule="auto"/>
                    <w:jc w:val="center"/>
                  </w:pPr>
                  <w:r>
                    <w:t>Причинение вреда при задержании лица, совершившего преступление</w:t>
                  </w:r>
                </w:p>
              </w:txbxContent>
            </v:textbox>
          </v:shape>
        </w:pict>
      </w:r>
    </w:p>
    <w:p w:rsidR="00084759" w:rsidRDefault="004471EA" w:rsidP="00084759">
      <w:pPr>
        <w:rPr>
          <w:rFonts w:ascii="Times New Roman" w:hAnsi="Times New Roman" w:cs="Times New Roman"/>
          <w:b/>
          <w:sz w:val="28"/>
          <w:szCs w:val="28"/>
        </w:rPr>
      </w:pPr>
      <w:r>
        <w:rPr>
          <w:rFonts w:ascii="Times New Roman" w:hAnsi="Times New Roman" w:cs="Times New Roman"/>
          <w:b/>
          <w:noProof/>
          <w:sz w:val="28"/>
          <w:szCs w:val="28"/>
        </w:rPr>
        <w:pict>
          <v:shape id="_x0000_s1032" type="#_x0000_t78" style="position:absolute;margin-left:97.65pt;margin-top:22.8pt;width:133.15pt;height:47.8pt;z-index:251666432">
            <v:textbox>
              <w:txbxContent>
                <w:p w:rsidR="00084759" w:rsidRDefault="00084759" w:rsidP="00084759">
                  <w:pPr>
                    <w:jc w:val="center"/>
                  </w:pPr>
                  <w:r>
                    <w:t>Крайняя необходимость</w:t>
                  </w:r>
                </w:p>
              </w:txbxContent>
            </v:textbox>
          </v:shape>
        </w:pict>
      </w:r>
    </w:p>
    <w:p w:rsidR="00084759" w:rsidRDefault="00084759" w:rsidP="00084759">
      <w:pPr>
        <w:jc w:val="center"/>
        <w:rPr>
          <w:rFonts w:ascii="Times New Roman" w:hAnsi="Times New Roman" w:cs="Times New Roman"/>
          <w:b/>
          <w:sz w:val="28"/>
          <w:szCs w:val="28"/>
        </w:rPr>
      </w:pPr>
    </w:p>
    <w:p w:rsidR="00084759" w:rsidRDefault="004471E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4" type="#_x0000_t78" style="position:absolute;left:0;text-align:left;margin-left:97.65pt;margin-top:25.05pt;width:133.15pt;height:59.25pt;z-index:251668480">
            <v:textbox>
              <w:txbxContent>
                <w:p w:rsidR="00084759" w:rsidRDefault="00084759" w:rsidP="00084759">
                  <w:pPr>
                    <w:jc w:val="center"/>
                  </w:pPr>
                  <w:r>
                    <w:t>Физическое или психическое принуждение</w:t>
                  </w:r>
                </w:p>
              </w:txbxContent>
            </v:textbox>
          </v:shape>
        </w:pict>
      </w:r>
      <w:r>
        <w:rPr>
          <w:rFonts w:ascii="Times New Roman" w:hAnsi="Times New Roman" w:cs="Times New Roman"/>
          <w:b/>
          <w:noProof/>
          <w:sz w:val="28"/>
          <w:szCs w:val="28"/>
        </w:rPr>
        <w:pict>
          <v:shape id="_x0000_s1033" type="#_x0000_t77" style="position:absolute;left:0;text-align:left;margin-left:230.8pt;margin-top:17.2pt;width:188.15pt;height:47.15pt;z-index:251667456">
            <v:textbox>
              <w:txbxContent>
                <w:p w:rsidR="00084759" w:rsidRDefault="00084759" w:rsidP="00084759">
                  <w:pPr>
                    <w:jc w:val="center"/>
                  </w:pPr>
                  <w:r>
                    <w:t>Малозначительность правонарушения</w:t>
                  </w:r>
                </w:p>
              </w:txbxContent>
            </v:textbox>
          </v:shape>
        </w:pict>
      </w:r>
    </w:p>
    <w:p w:rsidR="00084759" w:rsidRDefault="00084759" w:rsidP="00084759">
      <w:pPr>
        <w:jc w:val="center"/>
        <w:rPr>
          <w:rFonts w:ascii="Times New Roman" w:hAnsi="Times New Roman" w:cs="Times New Roman"/>
          <w:b/>
          <w:sz w:val="28"/>
          <w:szCs w:val="28"/>
        </w:rPr>
      </w:pPr>
    </w:p>
    <w:p w:rsidR="00084759" w:rsidRPr="00DF0C3E" w:rsidRDefault="004471EA" w:rsidP="00084759">
      <w:pPr>
        <w:rPr>
          <w:rFonts w:ascii="Times New Roman" w:hAnsi="Times New Roman" w:cs="Times New Roman"/>
          <w:b/>
          <w:sz w:val="28"/>
          <w:szCs w:val="28"/>
        </w:rPr>
      </w:pPr>
      <w:r>
        <w:rPr>
          <w:rFonts w:ascii="Times New Roman" w:hAnsi="Times New Roman" w:cs="Times New Roman"/>
          <w:b/>
          <w:noProof/>
          <w:sz w:val="28"/>
          <w:szCs w:val="28"/>
        </w:rPr>
        <w:pict>
          <v:shape id="_x0000_s1036" type="#_x0000_t78" style="position:absolute;margin-left:97.65pt;margin-top:58.2pt;width:133.15pt;height:41.75pt;z-index:251670528">
            <v:textbox>
              <w:txbxContent>
                <w:p w:rsidR="00084759" w:rsidRDefault="00084759" w:rsidP="00084759">
                  <w:pPr>
                    <w:jc w:val="center"/>
                  </w:pPr>
                  <w:r>
                    <w:t>Обоснованный риск</w:t>
                  </w:r>
                </w:p>
                <w:p w:rsidR="00084759" w:rsidRDefault="00084759" w:rsidP="00084759"/>
              </w:txbxContent>
            </v:textbox>
          </v:shape>
        </w:pict>
      </w:r>
      <w:r>
        <w:rPr>
          <w:rFonts w:ascii="Times New Roman" w:hAnsi="Times New Roman" w:cs="Times New Roman"/>
          <w:b/>
          <w:noProof/>
          <w:sz w:val="28"/>
          <w:szCs w:val="28"/>
        </w:rPr>
        <w:pict>
          <v:shape id="_x0000_s1035" type="#_x0000_t77" style="position:absolute;margin-left:230.8pt;margin-top:15.85pt;width:193.6pt;height:51.4pt;z-index:251669504">
            <v:textbox>
              <w:txbxContent>
                <w:p w:rsidR="00084759" w:rsidRDefault="00084759" w:rsidP="00084759">
                  <w:pPr>
                    <w:jc w:val="center"/>
                  </w:pPr>
                  <w:r>
                    <w:t>Примирение с потерпевшим</w:t>
                  </w:r>
                </w:p>
              </w:txbxContent>
            </v:textbox>
          </v:shape>
        </w:pict>
      </w:r>
    </w:p>
    <w:p w:rsidR="00084759" w:rsidRDefault="00084759" w:rsidP="00084759">
      <w:pPr>
        <w:jc w:val="center"/>
        <w:rPr>
          <w:rFonts w:ascii="Times New Roman" w:hAnsi="Times New Roman" w:cs="Times New Roman"/>
          <w:sz w:val="28"/>
          <w:szCs w:val="28"/>
        </w:rPr>
      </w:pPr>
    </w:p>
    <w:p w:rsidR="00084759" w:rsidRDefault="00084759" w:rsidP="00084759">
      <w:pPr>
        <w:rPr>
          <w:rFonts w:ascii="Times New Roman" w:hAnsi="Times New Roman" w:cs="Times New Roman"/>
          <w:sz w:val="28"/>
          <w:szCs w:val="28"/>
        </w:rPr>
      </w:pPr>
    </w:p>
    <w:p w:rsidR="00084759" w:rsidRDefault="00084759" w:rsidP="00084759">
      <w:pPr>
        <w:rPr>
          <w:rFonts w:ascii="Times New Roman" w:hAnsi="Times New Roman" w:cs="Times New Roman"/>
          <w:sz w:val="28"/>
          <w:szCs w:val="28"/>
        </w:rPr>
      </w:pPr>
    </w:p>
    <w:p w:rsidR="00084759" w:rsidRDefault="00084759" w:rsidP="00084759">
      <w:pPr>
        <w:spacing w:after="0" w:line="240" w:lineRule="auto"/>
        <w:rPr>
          <w:rFonts w:ascii="Times New Roman" w:hAnsi="Times New Roman" w:cs="Times New Roman"/>
          <w:sz w:val="24"/>
          <w:szCs w:val="24"/>
          <w:shd w:val="clear" w:color="auto" w:fill="FFFFFF"/>
        </w:rPr>
      </w:pPr>
      <w:r w:rsidRPr="00842982">
        <w:rPr>
          <w:rFonts w:ascii="Times New Roman" w:hAnsi="Times New Roman" w:cs="Times New Roman"/>
          <w:b/>
          <w:sz w:val="24"/>
          <w:szCs w:val="24"/>
        </w:rPr>
        <w:t xml:space="preserve">Невменяемость </w:t>
      </w:r>
      <w:r w:rsidRPr="00842982">
        <w:rPr>
          <w:rFonts w:ascii="Times New Roman" w:hAnsi="Times New Roman" w:cs="Times New Roman"/>
          <w:sz w:val="24"/>
          <w:szCs w:val="24"/>
        </w:rPr>
        <w:t xml:space="preserve">– </w:t>
      </w:r>
      <w:r w:rsidRPr="00842982">
        <w:rPr>
          <w:rFonts w:ascii="Times New Roman" w:hAnsi="Times New Roman" w:cs="Times New Roman"/>
          <w:sz w:val="24"/>
          <w:szCs w:val="24"/>
          <w:shd w:val="clear" w:color="auto" w:fill="FFFFFF"/>
        </w:rPr>
        <w:t>состояние лица, при котором оно не в состоянии</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осознавать фактический характер и общественную опасность своих</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действий либо руководить ими вследствие психического заболевания или</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иного болезненного состояния психики.</w:t>
      </w:r>
    </w:p>
    <w:p w:rsidR="00084759" w:rsidRDefault="00084759" w:rsidP="00084759">
      <w:pPr>
        <w:spacing w:after="0" w:line="240" w:lineRule="auto"/>
        <w:rPr>
          <w:rFonts w:ascii="Times New Roman" w:hAnsi="Times New Roman" w:cs="Times New Roman"/>
          <w:sz w:val="24"/>
          <w:szCs w:val="24"/>
          <w:shd w:val="clear" w:color="auto" w:fill="FFFFFF"/>
        </w:rPr>
      </w:pPr>
    </w:p>
    <w:p w:rsidR="00084759" w:rsidRDefault="00084759" w:rsidP="00084759">
      <w:pPr>
        <w:spacing w:after="0" w:line="240" w:lineRule="auto"/>
        <w:rPr>
          <w:rFonts w:ascii="Times New Roman" w:hAnsi="Times New Roman" w:cs="Times New Roman"/>
          <w:sz w:val="24"/>
          <w:szCs w:val="24"/>
          <w:shd w:val="clear" w:color="auto" w:fill="FFFFFF"/>
        </w:rPr>
      </w:pPr>
      <w:r w:rsidRPr="00842982">
        <w:rPr>
          <w:rFonts w:ascii="Times New Roman" w:hAnsi="Times New Roman" w:cs="Times New Roman"/>
          <w:b/>
          <w:bCs/>
          <w:sz w:val="24"/>
          <w:szCs w:val="24"/>
          <w:shd w:val="clear" w:color="auto" w:fill="FFFFFF"/>
        </w:rPr>
        <w:t>Необходимая оборона – это</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правомерная защита личности и прав</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обороняющегося и других лиц, а также охраняемых законом интересов</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общества и государства от общественно опасного посягательства, путём</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причинения вреда посягающему лицу.</w:t>
      </w:r>
    </w:p>
    <w:p w:rsidR="00084759" w:rsidRDefault="00084759" w:rsidP="00084759">
      <w:pPr>
        <w:spacing w:after="0" w:line="240" w:lineRule="auto"/>
        <w:rPr>
          <w:rFonts w:ascii="Times New Roman" w:hAnsi="Times New Roman" w:cs="Times New Roman"/>
          <w:sz w:val="24"/>
          <w:szCs w:val="24"/>
          <w:shd w:val="clear" w:color="auto" w:fill="FFFFFF"/>
        </w:rPr>
      </w:pPr>
    </w:p>
    <w:p w:rsidR="00084759" w:rsidRDefault="00084759" w:rsidP="00084759">
      <w:pPr>
        <w:spacing w:after="0" w:line="240" w:lineRule="auto"/>
        <w:rPr>
          <w:rFonts w:ascii="Times New Roman" w:hAnsi="Times New Roman" w:cs="Times New Roman"/>
          <w:color w:val="000000"/>
          <w:sz w:val="24"/>
          <w:szCs w:val="24"/>
          <w:shd w:val="clear" w:color="auto" w:fill="FFFFFF"/>
        </w:rPr>
      </w:pPr>
      <w:r w:rsidRPr="00842982">
        <w:rPr>
          <w:rFonts w:ascii="Times New Roman" w:hAnsi="Times New Roman" w:cs="Times New Roman"/>
          <w:b/>
          <w:color w:val="000000"/>
          <w:sz w:val="24"/>
          <w:szCs w:val="24"/>
          <w:shd w:val="clear" w:color="auto" w:fill="FFFFFF"/>
        </w:rPr>
        <w:t>Обоснованный риск</w:t>
      </w:r>
      <w:r w:rsidRPr="00842982">
        <w:rPr>
          <w:rFonts w:ascii="Times New Roman" w:hAnsi="Times New Roman" w:cs="Times New Roman"/>
          <w:color w:val="000000"/>
          <w:sz w:val="24"/>
          <w:szCs w:val="24"/>
          <w:shd w:val="clear" w:color="auto" w:fill="FFFFFF"/>
        </w:rPr>
        <w:t xml:space="preserve"> – это совершенные с общественно полезной целью действия, причинившие вред </w:t>
      </w:r>
      <w:proofErr w:type="spellStart"/>
      <w:r w:rsidRPr="00842982">
        <w:rPr>
          <w:rFonts w:ascii="Times New Roman" w:hAnsi="Times New Roman" w:cs="Times New Roman"/>
          <w:color w:val="000000"/>
          <w:sz w:val="24"/>
          <w:szCs w:val="24"/>
          <w:shd w:val="clear" w:color="auto" w:fill="FFFFFF"/>
        </w:rPr>
        <w:t>правоохраняемым</w:t>
      </w:r>
      <w:proofErr w:type="spellEnd"/>
      <w:r w:rsidRPr="00842982">
        <w:rPr>
          <w:rFonts w:ascii="Times New Roman" w:hAnsi="Times New Roman" w:cs="Times New Roman"/>
          <w:color w:val="000000"/>
          <w:sz w:val="24"/>
          <w:szCs w:val="24"/>
          <w:shd w:val="clear" w:color="auto" w:fill="FFFFFF"/>
        </w:rPr>
        <w:t xml:space="preserve"> интересам, если поставленная цель не могла быть достигнута другими, не связанными с риском, действиями (бездействием), а лицо, допустившее риск, приняло все возможные и зависящие от него меры для предотвращения вреда.</w:t>
      </w:r>
    </w:p>
    <w:p w:rsidR="00084759" w:rsidRDefault="00084759" w:rsidP="00084759">
      <w:pPr>
        <w:spacing w:after="0" w:line="240" w:lineRule="auto"/>
        <w:rPr>
          <w:rFonts w:ascii="Times New Roman" w:hAnsi="Times New Roman" w:cs="Times New Roman"/>
          <w:color w:val="000000"/>
          <w:sz w:val="24"/>
          <w:szCs w:val="24"/>
          <w:shd w:val="clear" w:color="auto" w:fill="FFFFFF"/>
        </w:rPr>
      </w:pPr>
    </w:p>
    <w:p w:rsidR="00084759" w:rsidRPr="001B68E9" w:rsidRDefault="00084759" w:rsidP="00084759">
      <w:pPr>
        <w:spacing w:after="0" w:line="240" w:lineRule="auto"/>
        <w:rPr>
          <w:rFonts w:ascii="Times New Roman" w:hAnsi="Times New Roman" w:cs="Times New Roman"/>
          <w:shd w:val="clear" w:color="auto" w:fill="FFFFFF"/>
        </w:rPr>
      </w:pPr>
      <w:r w:rsidRPr="00855125">
        <w:rPr>
          <w:rFonts w:ascii="Times New Roman" w:hAnsi="Times New Roman" w:cs="Times New Roman"/>
          <w:b/>
          <w:color w:val="000000"/>
          <w:sz w:val="24"/>
          <w:szCs w:val="24"/>
          <w:shd w:val="clear" w:color="auto" w:fill="FFFFFF"/>
        </w:rPr>
        <w:t>Крайняя необходимость – это</w:t>
      </w:r>
      <w:r>
        <w:rPr>
          <w:rFonts w:ascii="Times New Roman" w:hAnsi="Times New Roman" w:cs="Times New Roman"/>
          <w:b/>
          <w:color w:val="000000"/>
          <w:sz w:val="24"/>
          <w:szCs w:val="24"/>
          <w:shd w:val="clear" w:color="auto" w:fill="FFFFFF"/>
        </w:rPr>
        <w:t xml:space="preserve"> </w:t>
      </w:r>
      <w:r w:rsidRPr="001B68E9">
        <w:rPr>
          <w:rFonts w:ascii="Times New Roman" w:hAnsi="Times New Roman" w:cs="Times New Roman"/>
          <w:shd w:val="clear" w:color="auto" w:fill="FFFFFF"/>
        </w:rPr>
        <w:t>случаи, когда лицо для того, чтобы</w:t>
      </w:r>
      <w:r w:rsidRPr="001B68E9">
        <w:rPr>
          <w:rStyle w:val="apple-converted-space"/>
          <w:rFonts w:ascii="Times New Roman" w:hAnsi="Times New Roman" w:cs="Times New Roman"/>
          <w:shd w:val="clear" w:color="auto" w:fill="FFFFFF"/>
        </w:rPr>
        <w:t> </w:t>
      </w:r>
      <w:r w:rsidRPr="001B68E9">
        <w:rPr>
          <w:rFonts w:ascii="Times New Roman" w:hAnsi="Times New Roman" w:cs="Times New Roman"/>
          <w:shd w:val="clear" w:color="auto" w:fill="FFFFFF"/>
        </w:rPr>
        <w:t>предотвратить ущерб своим личным интересам, интересам других лиц,</w:t>
      </w:r>
      <w:r w:rsidRPr="001B68E9">
        <w:rPr>
          <w:rStyle w:val="apple-converted-space"/>
          <w:rFonts w:ascii="Times New Roman" w:hAnsi="Times New Roman" w:cs="Times New Roman"/>
          <w:shd w:val="clear" w:color="auto" w:fill="FFFFFF"/>
        </w:rPr>
        <w:t> </w:t>
      </w:r>
      <w:r w:rsidRPr="001B68E9">
        <w:rPr>
          <w:rFonts w:ascii="Times New Roman" w:hAnsi="Times New Roman" w:cs="Times New Roman"/>
          <w:shd w:val="clear" w:color="auto" w:fill="FFFFFF"/>
        </w:rPr>
        <w:t>общества и государства, вынужденно причиняет вред другим охраняемым</w:t>
      </w:r>
      <w:r w:rsidRPr="001B68E9">
        <w:rPr>
          <w:rStyle w:val="apple-converted-space"/>
          <w:rFonts w:ascii="Times New Roman" w:hAnsi="Times New Roman" w:cs="Times New Roman"/>
          <w:shd w:val="clear" w:color="auto" w:fill="FFFFFF"/>
        </w:rPr>
        <w:t> </w:t>
      </w:r>
      <w:r w:rsidRPr="001B68E9">
        <w:rPr>
          <w:rFonts w:ascii="Times New Roman" w:hAnsi="Times New Roman" w:cs="Times New Roman"/>
          <w:shd w:val="clear" w:color="auto" w:fill="FFFFFF"/>
        </w:rPr>
        <w:t>интересам.</w:t>
      </w:r>
    </w:p>
    <w:p w:rsidR="00084759" w:rsidRPr="001B68E9" w:rsidRDefault="00084759" w:rsidP="00084759">
      <w:pPr>
        <w:spacing w:after="0" w:line="240" w:lineRule="auto"/>
        <w:rPr>
          <w:rFonts w:ascii="Times New Roman" w:hAnsi="Times New Roman" w:cs="Times New Roman"/>
          <w:shd w:val="clear" w:color="auto" w:fill="FFFFFF"/>
        </w:rPr>
      </w:pPr>
    </w:p>
    <w:p w:rsidR="00084759" w:rsidRDefault="00C77825" w:rsidP="00084759">
      <w:pPr>
        <w:tabs>
          <w:tab w:val="left" w:pos="39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 2</w:t>
      </w:r>
    </w:p>
    <w:p w:rsidR="00084759" w:rsidRPr="00DC2952" w:rsidRDefault="00084759" w:rsidP="00084759">
      <w:pPr>
        <w:tabs>
          <w:tab w:val="left" w:pos="3900"/>
        </w:tabs>
        <w:spacing w:after="0" w:line="240" w:lineRule="auto"/>
        <w:jc w:val="center"/>
        <w:rPr>
          <w:rFonts w:ascii="Times New Roman" w:hAnsi="Times New Roman" w:cs="Times New Roman"/>
          <w:b/>
          <w:sz w:val="28"/>
          <w:szCs w:val="28"/>
        </w:rPr>
      </w:pPr>
    </w:p>
    <w:p w:rsidR="00084759" w:rsidRPr="00245892" w:rsidRDefault="00084759" w:rsidP="00084759">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084759" w:rsidRPr="006017A9" w:rsidRDefault="00084759" w:rsidP="00084759">
      <w:pPr>
        <w:tabs>
          <w:tab w:val="left" w:pos="3900"/>
        </w:tabs>
        <w:spacing w:after="0" w:line="240" w:lineRule="auto"/>
        <w:ind w:firstLine="709"/>
        <w:jc w:val="center"/>
        <w:rPr>
          <w:rFonts w:ascii="Times New Roman" w:hAnsi="Times New Roman" w:cs="Times New Roman"/>
          <w:b/>
          <w:i/>
          <w:sz w:val="28"/>
          <w:szCs w:val="28"/>
        </w:rPr>
      </w:pPr>
    </w:p>
    <w:p w:rsidR="00084759" w:rsidRDefault="00084759" w:rsidP="000847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2</w:t>
      </w:r>
    </w:p>
    <w:p w:rsidR="00084759" w:rsidRPr="00AC2019" w:rsidRDefault="00084759" w:rsidP="00084759">
      <w:pPr>
        <w:spacing w:after="0"/>
        <w:jc w:val="center"/>
        <w:rPr>
          <w:rFonts w:ascii="Times New Roman" w:hAnsi="Times New Roman" w:cs="Times New Roman"/>
          <w:sz w:val="28"/>
          <w:szCs w:val="28"/>
        </w:rPr>
      </w:pPr>
    </w:p>
    <w:p w:rsidR="00084759" w:rsidRPr="00855125" w:rsidRDefault="00084759" w:rsidP="00084759">
      <w:pPr>
        <w:pStyle w:val="a4"/>
        <w:numPr>
          <w:ilvl w:val="0"/>
          <w:numId w:val="6"/>
        </w:numPr>
        <w:rPr>
          <w:rFonts w:ascii="Times New Roman" w:hAnsi="Times New Roman" w:cs="Times New Roman"/>
        </w:rPr>
      </w:pPr>
      <w:r w:rsidRPr="00855125">
        <w:rPr>
          <w:rFonts w:ascii="Times New Roman" w:hAnsi="Times New Roman" w:cs="Times New Roman"/>
        </w:rPr>
        <w:t xml:space="preserve">Ответьте на контрольные вопросы: </w:t>
      </w:r>
    </w:p>
    <w:p w:rsidR="00084759" w:rsidRPr="00855125" w:rsidRDefault="00084759" w:rsidP="00084759">
      <w:pPr>
        <w:pStyle w:val="a4"/>
        <w:numPr>
          <w:ilvl w:val="0"/>
          <w:numId w:val="7"/>
        </w:numPr>
        <w:rPr>
          <w:rFonts w:ascii="Times New Roman" w:hAnsi="Times New Roman" w:cs="Times New Roman"/>
        </w:rPr>
      </w:pPr>
      <w:r>
        <w:rPr>
          <w:rFonts w:ascii="Times New Roman" w:hAnsi="Times New Roman" w:cs="Times New Roman"/>
        </w:rPr>
        <w:t>И</w:t>
      </w:r>
      <w:r w:rsidRPr="00855125">
        <w:rPr>
          <w:rFonts w:ascii="Times New Roman" w:hAnsi="Times New Roman" w:cs="Times New Roman"/>
        </w:rPr>
        <w:t xml:space="preserve">зучите таблицу </w:t>
      </w:r>
      <w:r>
        <w:rPr>
          <w:rFonts w:ascii="Times New Roman" w:hAnsi="Times New Roman" w:cs="Times New Roman"/>
        </w:rPr>
        <w:t xml:space="preserve">«Принципы </w:t>
      </w:r>
      <w:r w:rsidRPr="00855125">
        <w:rPr>
          <w:rFonts w:ascii="Times New Roman" w:hAnsi="Times New Roman" w:cs="Times New Roman"/>
        </w:rPr>
        <w:t>юридическ</w:t>
      </w:r>
      <w:r>
        <w:rPr>
          <w:rFonts w:ascii="Times New Roman" w:hAnsi="Times New Roman" w:cs="Times New Roman"/>
        </w:rPr>
        <w:t>ой ответственности</w:t>
      </w:r>
      <w:r w:rsidRPr="00855125">
        <w:rPr>
          <w:rFonts w:ascii="Times New Roman" w:hAnsi="Times New Roman" w:cs="Times New Roman"/>
        </w:rPr>
        <w:t>» и объясните</w:t>
      </w:r>
      <w:r>
        <w:rPr>
          <w:rFonts w:ascii="Times New Roman" w:hAnsi="Times New Roman" w:cs="Times New Roman"/>
        </w:rPr>
        <w:t xml:space="preserve"> сущность каждого принципа</w:t>
      </w:r>
      <w:r w:rsidRPr="00855125">
        <w:rPr>
          <w:rFonts w:ascii="Times New Roman" w:hAnsi="Times New Roman" w:cs="Times New Roman"/>
        </w:rPr>
        <w:t>.</w:t>
      </w:r>
      <w:r>
        <w:rPr>
          <w:rFonts w:ascii="Times New Roman" w:hAnsi="Times New Roman" w:cs="Times New Roman"/>
        </w:rPr>
        <w:t xml:space="preserve"> Покажите на конкретных примерах, как каждый из принципов может быть реализован на практике</w:t>
      </w:r>
      <w:r w:rsidRPr="00855125">
        <w:rPr>
          <w:rFonts w:ascii="Times New Roman" w:hAnsi="Times New Roman" w:cs="Times New Roman"/>
        </w:rPr>
        <w:t xml:space="preserve">. </w:t>
      </w:r>
    </w:p>
    <w:p w:rsidR="00084759" w:rsidRDefault="00084759" w:rsidP="00084759">
      <w:pPr>
        <w:pStyle w:val="a4"/>
        <w:numPr>
          <w:ilvl w:val="0"/>
          <w:numId w:val="7"/>
        </w:numPr>
        <w:rPr>
          <w:rFonts w:ascii="Times New Roman" w:hAnsi="Times New Roman" w:cs="Times New Roman"/>
        </w:rPr>
      </w:pPr>
      <w:r>
        <w:rPr>
          <w:rFonts w:ascii="Times New Roman" w:hAnsi="Times New Roman" w:cs="Times New Roman"/>
        </w:rPr>
        <w:t xml:space="preserve">Известный российский учёный А.А. Яковлев писал: «Точно так же, как правомерное поведение не есть результат правовой информированности, противоправное поведение отнюдь не всегда есть </w:t>
      </w:r>
      <w:r w:rsidR="00C77825">
        <w:rPr>
          <w:rFonts w:ascii="Times New Roman" w:hAnsi="Times New Roman" w:cs="Times New Roman"/>
        </w:rPr>
        <w:t>результат</w:t>
      </w:r>
      <w:r>
        <w:rPr>
          <w:rFonts w:ascii="Times New Roman" w:hAnsi="Times New Roman" w:cs="Times New Roman"/>
        </w:rPr>
        <w:t xml:space="preserve"> правовой безграмотности</w:t>
      </w:r>
      <w:r w:rsidRPr="00855125">
        <w:rPr>
          <w:rFonts w:ascii="Times New Roman" w:hAnsi="Times New Roman" w:cs="Times New Roman"/>
        </w:rPr>
        <w:t xml:space="preserve">». </w:t>
      </w:r>
    </w:p>
    <w:p w:rsidR="00084759" w:rsidRPr="00855125" w:rsidRDefault="00084759" w:rsidP="00084759">
      <w:pPr>
        <w:pStyle w:val="a4"/>
        <w:ind w:left="1440"/>
        <w:rPr>
          <w:rFonts w:ascii="Times New Roman" w:hAnsi="Times New Roman" w:cs="Times New Roman"/>
        </w:rPr>
      </w:pPr>
      <w:r>
        <w:rPr>
          <w:rFonts w:ascii="Times New Roman" w:hAnsi="Times New Roman" w:cs="Times New Roman"/>
        </w:rPr>
        <w:t xml:space="preserve">Согласны ли вы с его точкой зрения? Ответ обоснуйте и подтвердите примерами. </w:t>
      </w:r>
    </w:p>
    <w:p w:rsidR="00084759" w:rsidRPr="00855125" w:rsidRDefault="00084759" w:rsidP="00084759">
      <w:pPr>
        <w:pStyle w:val="a4"/>
        <w:numPr>
          <w:ilvl w:val="0"/>
          <w:numId w:val="7"/>
        </w:numPr>
        <w:rPr>
          <w:rFonts w:ascii="Times New Roman" w:hAnsi="Times New Roman" w:cs="Times New Roman"/>
        </w:rPr>
      </w:pPr>
      <w:r>
        <w:rPr>
          <w:rFonts w:ascii="Times New Roman" w:hAnsi="Times New Roman" w:cs="Times New Roman"/>
        </w:rPr>
        <w:t xml:space="preserve">Административный арест нельзя применять </w:t>
      </w:r>
      <w:proofErr w:type="gramStart"/>
      <w:r>
        <w:rPr>
          <w:rFonts w:ascii="Times New Roman" w:hAnsi="Times New Roman" w:cs="Times New Roman"/>
        </w:rPr>
        <w:t>к</w:t>
      </w:r>
      <w:proofErr w:type="gramEnd"/>
      <w:r>
        <w:rPr>
          <w:rFonts w:ascii="Times New Roman" w:hAnsi="Times New Roman" w:cs="Times New Roman"/>
        </w:rPr>
        <w:t>:</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А)</w:t>
      </w:r>
      <w:r>
        <w:rPr>
          <w:rFonts w:ascii="Times New Roman" w:hAnsi="Times New Roman" w:cs="Times New Roman"/>
        </w:rPr>
        <w:t xml:space="preserve"> чемпионам Олимпийских игр</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Б)</w:t>
      </w:r>
      <w:r>
        <w:rPr>
          <w:rFonts w:ascii="Times New Roman" w:hAnsi="Times New Roman" w:cs="Times New Roman"/>
        </w:rPr>
        <w:t xml:space="preserve"> лицам, не достигшим 18 лет</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В)</w:t>
      </w:r>
      <w:r>
        <w:rPr>
          <w:rFonts w:ascii="Times New Roman" w:hAnsi="Times New Roman" w:cs="Times New Roman"/>
        </w:rPr>
        <w:t xml:space="preserve"> руководителям не ниже областного масштаба</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Г)</w:t>
      </w:r>
      <w:r>
        <w:rPr>
          <w:rFonts w:ascii="Times New Roman" w:hAnsi="Times New Roman" w:cs="Times New Roman"/>
        </w:rPr>
        <w:t xml:space="preserve"> инвалидам первой и второй группы</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Д)</w:t>
      </w:r>
      <w:r>
        <w:rPr>
          <w:rFonts w:ascii="Times New Roman" w:hAnsi="Times New Roman" w:cs="Times New Roman"/>
        </w:rPr>
        <w:t xml:space="preserve"> беременным женщинам</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Е)</w:t>
      </w:r>
      <w:r>
        <w:rPr>
          <w:rFonts w:ascii="Times New Roman" w:hAnsi="Times New Roman" w:cs="Times New Roman"/>
        </w:rPr>
        <w:t xml:space="preserve"> женщинам, имеющим мужей-иностранцев</w:t>
      </w:r>
      <w:r w:rsidRPr="00855125">
        <w:rPr>
          <w:rFonts w:ascii="Times New Roman" w:hAnsi="Times New Roman" w:cs="Times New Roman"/>
        </w:rPr>
        <w:t xml:space="preserve">; </w:t>
      </w:r>
    </w:p>
    <w:p w:rsidR="00084759" w:rsidRPr="00855125" w:rsidRDefault="00084759" w:rsidP="00084759">
      <w:pPr>
        <w:pStyle w:val="a4"/>
        <w:ind w:left="1440"/>
        <w:rPr>
          <w:rFonts w:ascii="Times New Roman" w:hAnsi="Times New Roman" w:cs="Times New Roman"/>
        </w:rPr>
      </w:pPr>
    </w:p>
    <w:p w:rsidR="00084759" w:rsidRPr="00855125" w:rsidRDefault="00084759" w:rsidP="00084759">
      <w:pPr>
        <w:pStyle w:val="a4"/>
        <w:numPr>
          <w:ilvl w:val="0"/>
          <w:numId w:val="6"/>
        </w:numPr>
        <w:rPr>
          <w:rFonts w:ascii="Times New Roman" w:hAnsi="Times New Roman" w:cs="Times New Roman"/>
        </w:rPr>
      </w:pPr>
      <w:r w:rsidRPr="00855125">
        <w:rPr>
          <w:rFonts w:ascii="Times New Roman" w:hAnsi="Times New Roman" w:cs="Times New Roman"/>
        </w:rPr>
        <w:t>Рассмотрите описанные ниже ситуации и определите:</w:t>
      </w:r>
    </w:p>
    <w:p w:rsidR="00084759" w:rsidRPr="00855125" w:rsidRDefault="00084759" w:rsidP="00084759">
      <w:pPr>
        <w:pStyle w:val="a4"/>
        <w:numPr>
          <w:ilvl w:val="0"/>
          <w:numId w:val="8"/>
        </w:numPr>
        <w:rPr>
          <w:rFonts w:ascii="Times New Roman" w:hAnsi="Times New Roman" w:cs="Times New Roman"/>
        </w:rPr>
      </w:pPr>
      <w:r w:rsidRPr="00855125">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084759" w:rsidRPr="00855125" w:rsidRDefault="00084759" w:rsidP="00084759">
      <w:pPr>
        <w:pStyle w:val="a4"/>
        <w:numPr>
          <w:ilvl w:val="0"/>
          <w:numId w:val="8"/>
        </w:numPr>
        <w:rPr>
          <w:rFonts w:ascii="Times New Roman" w:hAnsi="Times New Roman" w:cs="Times New Roman"/>
        </w:rPr>
      </w:pPr>
      <w:r w:rsidRPr="00855125">
        <w:rPr>
          <w:rFonts w:ascii="Times New Roman" w:hAnsi="Times New Roman" w:cs="Times New Roman"/>
        </w:rPr>
        <w:t xml:space="preserve">Определите состав правонарушения: </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А) объект;</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Б) субъект;</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084759" w:rsidRPr="00855125" w:rsidRDefault="00084759" w:rsidP="00084759">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084759" w:rsidRPr="00855125" w:rsidRDefault="00084759" w:rsidP="00084759">
      <w:pPr>
        <w:pStyle w:val="a4"/>
        <w:ind w:left="426"/>
        <w:rPr>
          <w:rFonts w:ascii="Times New Roman" w:hAnsi="Times New Roman" w:cs="Times New Roman"/>
        </w:rPr>
      </w:pPr>
      <w:r w:rsidRPr="00855125">
        <w:rPr>
          <w:rFonts w:ascii="Times New Roman" w:hAnsi="Times New Roman" w:cs="Times New Roman"/>
        </w:rPr>
        <w:t xml:space="preserve">     </w:t>
      </w:r>
    </w:p>
    <w:p w:rsidR="00084759" w:rsidRPr="00855125" w:rsidRDefault="00084759" w:rsidP="00084759">
      <w:pPr>
        <w:pStyle w:val="a4"/>
        <w:ind w:left="0"/>
        <w:rPr>
          <w:rFonts w:ascii="Times New Roman" w:hAnsi="Times New Roman" w:cs="Times New Roman"/>
        </w:rPr>
      </w:pPr>
      <w:r w:rsidRPr="00855125">
        <w:rPr>
          <w:rFonts w:ascii="Times New Roman" w:hAnsi="Times New Roman" w:cs="Times New Roman"/>
        </w:rPr>
        <w:t>Задача 1</w:t>
      </w:r>
    </w:p>
    <w:p w:rsidR="00084759" w:rsidRPr="00855125" w:rsidRDefault="00084759" w:rsidP="00084759">
      <w:pPr>
        <w:pStyle w:val="a4"/>
        <w:spacing w:after="0" w:line="240" w:lineRule="auto"/>
        <w:ind w:left="0"/>
        <w:rPr>
          <w:rFonts w:ascii="Times New Roman" w:hAnsi="Times New Roman" w:cs="Times New Roman"/>
          <w:b/>
          <w:i/>
        </w:rPr>
      </w:pPr>
      <w:r>
        <w:rPr>
          <w:rFonts w:ascii="Times New Roman" w:hAnsi="Times New Roman" w:cs="Times New Roman"/>
          <w:b/>
          <w:i/>
        </w:rPr>
        <w:t>Студент одного из ВУЗов Максим Т</w:t>
      </w:r>
      <w:r w:rsidRPr="00855125">
        <w:rPr>
          <w:rFonts w:ascii="Times New Roman" w:hAnsi="Times New Roman" w:cs="Times New Roman"/>
          <w:b/>
          <w:i/>
        </w:rPr>
        <w:t>.</w:t>
      </w:r>
      <w:r>
        <w:rPr>
          <w:rFonts w:ascii="Times New Roman" w:hAnsi="Times New Roman" w:cs="Times New Roman"/>
          <w:b/>
          <w:i/>
        </w:rPr>
        <w:t xml:space="preserve"> привел в гости в общежитие девушку.</w:t>
      </w:r>
      <w:r w:rsidRPr="00855125">
        <w:rPr>
          <w:rFonts w:ascii="Times New Roman" w:hAnsi="Times New Roman" w:cs="Times New Roman"/>
          <w:b/>
          <w:i/>
        </w:rPr>
        <w:t xml:space="preserve">  </w:t>
      </w:r>
      <w:r>
        <w:rPr>
          <w:rFonts w:ascii="Times New Roman" w:hAnsi="Times New Roman" w:cs="Times New Roman"/>
          <w:b/>
          <w:i/>
        </w:rPr>
        <w:t xml:space="preserve">Дома он обнаружил, что ему нечем её угостить. Тогда он провёл девушку на кухню, а сам, вернувшись в комнату, обыскал карманы своего соседа. Обнаружив тысячу рублей, он сбегал в магазин, который находился около общежития, купил пирожных, халвы, кофе и, вернувшись, угостил свою подругу, а соседу ничего не сказал.  </w:t>
      </w:r>
    </w:p>
    <w:p w:rsidR="00084759" w:rsidRPr="00855125" w:rsidRDefault="00084759" w:rsidP="00084759">
      <w:pPr>
        <w:pStyle w:val="a4"/>
        <w:spacing w:after="0" w:line="240" w:lineRule="auto"/>
        <w:ind w:left="0"/>
        <w:rPr>
          <w:rFonts w:ascii="Times New Roman" w:hAnsi="Times New Roman" w:cs="Times New Roman"/>
          <w:b/>
          <w:i/>
        </w:rPr>
      </w:pPr>
    </w:p>
    <w:p w:rsidR="00084759" w:rsidRPr="00855125" w:rsidRDefault="00084759" w:rsidP="00084759">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084759" w:rsidRPr="00855125" w:rsidRDefault="00084759" w:rsidP="00084759">
      <w:pPr>
        <w:spacing w:after="0" w:line="240" w:lineRule="auto"/>
        <w:rPr>
          <w:rFonts w:ascii="Times New Roman" w:hAnsi="Times New Roman" w:cs="Times New Roman"/>
          <w:b/>
          <w:i/>
        </w:rPr>
      </w:pPr>
      <w:r>
        <w:rPr>
          <w:rFonts w:ascii="Times New Roman" w:hAnsi="Times New Roman" w:cs="Times New Roman"/>
          <w:b/>
          <w:i/>
        </w:rPr>
        <w:t xml:space="preserve">Гражданин К. на одной из остановок сел в автобус и, после того, как контролёр-билетёр потребовала оплатить проезд, ответил ей на повышенных тонах, что ему выходить на следующей остановке, и почему он должен платить за проезд столько же, сколько платят те, кто едет от начала маршрута и до конца. На этом основании он отказался оплатить проезд, а в ответ на требование уплатить штраф, смеясь, сказал, что он уже выходит. </w:t>
      </w:r>
    </w:p>
    <w:p w:rsidR="00084759" w:rsidRPr="00FB45F9" w:rsidRDefault="00084759" w:rsidP="00084759">
      <w:pPr>
        <w:spacing w:after="0" w:line="240" w:lineRule="auto"/>
        <w:rPr>
          <w:rFonts w:ascii="Times New Roman" w:hAnsi="Times New Roman" w:cs="Times New Roman"/>
          <w:sz w:val="28"/>
          <w:szCs w:val="28"/>
        </w:rPr>
      </w:pPr>
    </w:p>
    <w:p w:rsidR="00084759" w:rsidRPr="00FB45F9" w:rsidRDefault="00084759" w:rsidP="00084759">
      <w:pPr>
        <w:pStyle w:val="a4"/>
        <w:spacing w:after="0"/>
        <w:ind w:left="1440"/>
        <w:rPr>
          <w:rFonts w:ascii="Times New Roman" w:hAnsi="Times New Roman" w:cs="Times New Roman"/>
          <w:sz w:val="28"/>
          <w:szCs w:val="28"/>
        </w:rPr>
      </w:pPr>
    </w:p>
    <w:p w:rsidR="00084759" w:rsidRDefault="00084759" w:rsidP="00084759">
      <w:pPr>
        <w:rPr>
          <w:rFonts w:ascii="Times New Roman" w:hAnsi="Times New Roman" w:cs="Times New Roman"/>
          <w:sz w:val="28"/>
          <w:szCs w:val="28"/>
        </w:rPr>
      </w:pPr>
    </w:p>
    <w:p w:rsidR="00EB5160" w:rsidRDefault="00F45854" w:rsidP="00F64315">
      <w:pPr>
        <w:jc w:val="center"/>
      </w:pPr>
      <w:r w:rsidRPr="00F45854">
        <w:rPr>
          <w:noProof/>
        </w:rPr>
        <w:lastRenderedPageBreak/>
        <w:drawing>
          <wp:inline distT="0" distB="0" distL="0" distR="0">
            <wp:extent cx="5940425" cy="3897652"/>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0425" cy="3897652"/>
                    </a:xfrm>
                    <a:prstGeom prst="rect">
                      <a:avLst/>
                    </a:prstGeom>
                    <a:noFill/>
                    <a:ln w="9525">
                      <a:noFill/>
                      <a:miter lim="800000"/>
                      <a:headEnd/>
                      <a:tailEnd/>
                    </a:ln>
                  </pic:spPr>
                </pic:pic>
              </a:graphicData>
            </a:graphic>
          </wp:inline>
        </w:drawing>
      </w: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45854">
      <w:pPr>
        <w:tabs>
          <w:tab w:val="left" w:pos="3900"/>
        </w:tabs>
        <w:spacing w:after="0" w:line="240" w:lineRule="auto"/>
        <w:jc w:val="center"/>
        <w:rPr>
          <w:rFonts w:ascii="Times New Roman" w:hAnsi="Times New Roman" w:cs="Times New Roman"/>
          <w:b/>
          <w:sz w:val="28"/>
          <w:szCs w:val="28"/>
        </w:rPr>
      </w:pPr>
      <w:r w:rsidRPr="00DC2952">
        <w:rPr>
          <w:rFonts w:ascii="Times New Roman" w:hAnsi="Times New Roman" w:cs="Times New Roman"/>
          <w:b/>
          <w:sz w:val="28"/>
          <w:szCs w:val="28"/>
        </w:rPr>
        <w:lastRenderedPageBreak/>
        <w:t xml:space="preserve">Практическое занятие № </w:t>
      </w:r>
      <w:r w:rsidR="00C77825">
        <w:rPr>
          <w:rFonts w:ascii="Times New Roman" w:hAnsi="Times New Roman" w:cs="Times New Roman"/>
          <w:b/>
          <w:sz w:val="28"/>
          <w:szCs w:val="28"/>
        </w:rPr>
        <w:t>2</w:t>
      </w:r>
    </w:p>
    <w:p w:rsidR="00F45854" w:rsidRPr="00DC2952" w:rsidRDefault="00F45854" w:rsidP="00F45854">
      <w:pPr>
        <w:tabs>
          <w:tab w:val="left" w:pos="3900"/>
        </w:tabs>
        <w:spacing w:after="0" w:line="240" w:lineRule="auto"/>
        <w:jc w:val="center"/>
        <w:rPr>
          <w:rFonts w:ascii="Times New Roman" w:hAnsi="Times New Roman" w:cs="Times New Roman"/>
          <w:b/>
          <w:sz w:val="28"/>
          <w:szCs w:val="28"/>
        </w:rPr>
      </w:pPr>
    </w:p>
    <w:p w:rsidR="00F45854" w:rsidRPr="00245892" w:rsidRDefault="00F45854" w:rsidP="00F45854">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F45854" w:rsidRPr="006017A9" w:rsidRDefault="00F45854" w:rsidP="00F45854">
      <w:pPr>
        <w:tabs>
          <w:tab w:val="left" w:pos="3900"/>
        </w:tabs>
        <w:spacing w:after="0" w:line="240" w:lineRule="auto"/>
        <w:ind w:firstLine="709"/>
        <w:jc w:val="center"/>
        <w:rPr>
          <w:rFonts w:ascii="Times New Roman" w:hAnsi="Times New Roman" w:cs="Times New Roman"/>
          <w:b/>
          <w:i/>
          <w:sz w:val="28"/>
          <w:szCs w:val="28"/>
        </w:rPr>
      </w:pPr>
    </w:p>
    <w:p w:rsidR="00F45854" w:rsidRDefault="00F45854" w:rsidP="00F458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3</w:t>
      </w:r>
    </w:p>
    <w:p w:rsidR="00F45854" w:rsidRPr="00AC2019" w:rsidRDefault="00F45854" w:rsidP="00F45854">
      <w:pPr>
        <w:spacing w:after="0"/>
        <w:jc w:val="center"/>
        <w:rPr>
          <w:rFonts w:ascii="Times New Roman" w:hAnsi="Times New Roman" w:cs="Times New Roman"/>
          <w:sz w:val="28"/>
          <w:szCs w:val="28"/>
        </w:rPr>
      </w:pPr>
    </w:p>
    <w:p w:rsidR="00F45854" w:rsidRPr="002B2891" w:rsidRDefault="00F45854" w:rsidP="00F45854">
      <w:pPr>
        <w:pStyle w:val="a4"/>
        <w:numPr>
          <w:ilvl w:val="0"/>
          <w:numId w:val="9"/>
        </w:numPr>
        <w:rPr>
          <w:rFonts w:ascii="Times New Roman" w:hAnsi="Times New Roman" w:cs="Times New Roman"/>
        </w:rPr>
      </w:pPr>
      <w:r w:rsidRPr="002B2891">
        <w:rPr>
          <w:rFonts w:ascii="Times New Roman" w:hAnsi="Times New Roman" w:cs="Times New Roman"/>
        </w:rPr>
        <w:t xml:space="preserve">Ответьте на контрольные вопросы: </w:t>
      </w:r>
    </w:p>
    <w:p w:rsidR="00F45854" w:rsidRPr="002B2891" w:rsidRDefault="00F45854" w:rsidP="00F45854">
      <w:pPr>
        <w:pStyle w:val="a4"/>
        <w:numPr>
          <w:ilvl w:val="0"/>
          <w:numId w:val="10"/>
        </w:numPr>
        <w:rPr>
          <w:rFonts w:ascii="Times New Roman" w:hAnsi="Times New Roman" w:cs="Times New Roman"/>
        </w:rPr>
      </w:pPr>
      <w:r w:rsidRPr="002B2891">
        <w:rPr>
          <w:rFonts w:ascii="Times New Roman" w:hAnsi="Times New Roman" w:cs="Times New Roman"/>
        </w:rPr>
        <w:t>Изучите таблицу «</w:t>
      </w:r>
      <w:r>
        <w:rPr>
          <w:rFonts w:ascii="Times New Roman" w:hAnsi="Times New Roman" w:cs="Times New Roman"/>
        </w:rPr>
        <w:t>Вид</w:t>
      </w:r>
      <w:r w:rsidRPr="002B2891">
        <w:rPr>
          <w:rFonts w:ascii="Times New Roman" w:hAnsi="Times New Roman" w:cs="Times New Roman"/>
        </w:rPr>
        <w:t xml:space="preserve">ы юридической ответственности» и </w:t>
      </w:r>
      <w:r>
        <w:rPr>
          <w:rFonts w:ascii="Times New Roman" w:hAnsi="Times New Roman" w:cs="Times New Roman"/>
        </w:rPr>
        <w:t xml:space="preserve">раскройте </w:t>
      </w:r>
      <w:r w:rsidRPr="002B2891">
        <w:rPr>
          <w:rFonts w:ascii="Times New Roman" w:hAnsi="Times New Roman" w:cs="Times New Roman"/>
        </w:rPr>
        <w:t>сущность каждого</w:t>
      </w:r>
      <w:r>
        <w:rPr>
          <w:rFonts w:ascii="Times New Roman" w:hAnsi="Times New Roman" w:cs="Times New Roman"/>
        </w:rPr>
        <w:t xml:space="preserve"> из них</w:t>
      </w:r>
      <w:r w:rsidRPr="002B2891">
        <w:rPr>
          <w:rFonts w:ascii="Times New Roman" w:hAnsi="Times New Roman" w:cs="Times New Roman"/>
        </w:rPr>
        <w:t>.</w:t>
      </w:r>
      <w:r>
        <w:rPr>
          <w:rFonts w:ascii="Times New Roman" w:hAnsi="Times New Roman" w:cs="Times New Roman"/>
        </w:rPr>
        <w:t xml:space="preserve"> Приведите примеры различных видов юридической ответственности за конкретные правонарушения</w:t>
      </w:r>
      <w:r w:rsidRPr="002B2891">
        <w:rPr>
          <w:rFonts w:ascii="Times New Roman" w:hAnsi="Times New Roman" w:cs="Times New Roman"/>
        </w:rPr>
        <w:t xml:space="preserve">. </w:t>
      </w:r>
    </w:p>
    <w:p w:rsidR="00F45854" w:rsidRPr="002B2891" w:rsidRDefault="00F45854" w:rsidP="00F45854">
      <w:pPr>
        <w:pStyle w:val="a4"/>
        <w:numPr>
          <w:ilvl w:val="0"/>
          <w:numId w:val="10"/>
        </w:numPr>
        <w:rPr>
          <w:rFonts w:ascii="Times New Roman" w:hAnsi="Times New Roman" w:cs="Times New Roman"/>
        </w:rPr>
      </w:pPr>
      <w:r>
        <w:rPr>
          <w:rFonts w:ascii="Times New Roman" w:hAnsi="Times New Roman" w:cs="Times New Roman"/>
        </w:rPr>
        <w:t>Чем отличается преступление от проступков (административного, дисциплинарного, гражданско-правового)? Какими признаками должно обладать правонарушение, чтобы можно было отнести его к преступлениям?</w:t>
      </w:r>
      <w:r w:rsidRPr="002B2891">
        <w:rPr>
          <w:rFonts w:ascii="Times New Roman" w:hAnsi="Times New Roman" w:cs="Times New Roman"/>
        </w:rPr>
        <w:t xml:space="preserve"> </w:t>
      </w:r>
    </w:p>
    <w:p w:rsidR="00F45854" w:rsidRPr="00855125" w:rsidRDefault="00F45854" w:rsidP="00F45854">
      <w:pPr>
        <w:pStyle w:val="a4"/>
        <w:numPr>
          <w:ilvl w:val="0"/>
          <w:numId w:val="10"/>
        </w:numPr>
        <w:rPr>
          <w:rFonts w:ascii="Times New Roman" w:hAnsi="Times New Roman" w:cs="Times New Roman"/>
        </w:rPr>
      </w:pPr>
      <w:r>
        <w:rPr>
          <w:rFonts w:ascii="Times New Roman" w:hAnsi="Times New Roman" w:cs="Times New Roman"/>
        </w:rPr>
        <w:t>Какие правонарушения относятся к гражданско-правовым проступкам?</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А)</w:t>
      </w:r>
      <w:r>
        <w:rPr>
          <w:rFonts w:ascii="Times New Roman" w:hAnsi="Times New Roman" w:cs="Times New Roman"/>
        </w:rPr>
        <w:t xml:space="preserve"> распитие спиртных напитков в общественном месте</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Б)</w:t>
      </w:r>
      <w:r>
        <w:rPr>
          <w:rFonts w:ascii="Times New Roman" w:hAnsi="Times New Roman" w:cs="Times New Roman"/>
        </w:rPr>
        <w:t xml:space="preserve"> невыплата неустойки</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В)</w:t>
      </w:r>
      <w:r>
        <w:rPr>
          <w:rFonts w:ascii="Times New Roman" w:hAnsi="Times New Roman" w:cs="Times New Roman"/>
        </w:rPr>
        <w:t xml:space="preserve"> нанесение побоев</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Г)</w:t>
      </w:r>
      <w:r>
        <w:rPr>
          <w:rFonts w:ascii="Times New Roman" w:hAnsi="Times New Roman" w:cs="Times New Roman"/>
        </w:rPr>
        <w:t xml:space="preserve"> прогул</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Д)</w:t>
      </w:r>
      <w:r>
        <w:rPr>
          <w:rFonts w:ascii="Times New Roman" w:hAnsi="Times New Roman" w:cs="Times New Roman"/>
        </w:rPr>
        <w:t xml:space="preserve"> нарушение условий контракта</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Е)</w:t>
      </w:r>
      <w:r>
        <w:rPr>
          <w:rFonts w:ascii="Times New Roman" w:hAnsi="Times New Roman" w:cs="Times New Roman"/>
        </w:rPr>
        <w:t xml:space="preserve"> управление транспортным средством в нетрезвом виде</w:t>
      </w:r>
      <w:r w:rsidRPr="00855125">
        <w:rPr>
          <w:rFonts w:ascii="Times New Roman" w:hAnsi="Times New Roman" w:cs="Times New Roman"/>
        </w:rPr>
        <w:t xml:space="preserve">; </w:t>
      </w:r>
    </w:p>
    <w:p w:rsidR="00F45854" w:rsidRPr="00855125" w:rsidRDefault="00F45854" w:rsidP="00F45854">
      <w:pPr>
        <w:pStyle w:val="a4"/>
        <w:ind w:left="1440"/>
        <w:rPr>
          <w:rFonts w:ascii="Times New Roman" w:hAnsi="Times New Roman" w:cs="Times New Roman"/>
        </w:rPr>
      </w:pPr>
    </w:p>
    <w:p w:rsidR="00F45854" w:rsidRPr="002B2891" w:rsidRDefault="00F45854" w:rsidP="00F45854">
      <w:pPr>
        <w:pStyle w:val="a4"/>
        <w:numPr>
          <w:ilvl w:val="0"/>
          <w:numId w:val="9"/>
        </w:numPr>
        <w:rPr>
          <w:rFonts w:ascii="Times New Roman" w:hAnsi="Times New Roman" w:cs="Times New Roman"/>
        </w:rPr>
      </w:pPr>
      <w:r>
        <w:rPr>
          <w:rFonts w:ascii="Times New Roman" w:hAnsi="Times New Roman" w:cs="Times New Roman"/>
        </w:rPr>
        <w:t>Р</w:t>
      </w:r>
      <w:r w:rsidRPr="002B2891">
        <w:rPr>
          <w:rFonts w:ascii="Times New Roman" w:hAnsi="Times New Roman" w:cs="Times New Roman"/>
        </w:rPr>
        <w:t>ассмотрите описанные ниже ситуации и определите:</w:t>
      </w:r>
    </w:p>
    <w:p w:rsidR="00F45854" w:rsidRPr="002B2891" w:rsidRDefault="00F45854" w:rsidP="00F45854">
      <w:pPr>
        <w:pStyle w:val="a4"/>
        <w:numPr>
          <w:ilvl w:val="0"/>
          <w:numId w:val="11"/>
        </w:numPr>
        <w:rPr>
          <w:rFonts w:ascii="Times New Roman" w:hAnsi="Times New Roman" w:cs="Times New Roman"/>
        </w:rPr>
      </w:pPr>
      <w:r w:rsidRPr="002B2891">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F45854" w:rsidRPr="002B2891" w:rsidRDefault="00F45854" w:rsidP="00F45854">
      <w:pPr>
        <w:pStyle w:val="a4"/>
        <w:numPr>
          <w:ilvl w:val="0"/>
          <w:numId w:val="11"/>
        </w:numPr>
        <w:rPr>
          <w:rFonts w:ascii="Times New Roman" w:hAnsi="Times New Roman" w:cs="Times New Roman"/>
        </w:rPr>
      </w:pPr>
      <w:r w:rsidRPr="002B2891">
        <w:rPr>
          <w:rFonts w:ascii="Times New Roman" w:hAnsi="Times New Roman" w:cs="Times New Roman"/>
        </w:rPr>
        <w:t xml:space="preserve">Определите состав правонарушения: </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А) объект;</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Б) субъект;</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F45854" w:rsidRPr="00855125" w:rsidRDefault="00F45854" w:rsidP="00F45854">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F45854" w:rsidRPr="00855125" w:rsidRDefault="00F45854" w:rsidP="00F45854">
      <w:pPr>
        <w:pStyle w:val="a4"/>
        <w:ind w:left="426"/>
        <w:rPr>
          <w:rFonts w:ascii="Times New Roman" w:hAnsi="Times New Roman" w:cs="Times New Roman"/>
        </w:rPr>
      </w:pPr>
      <w:r w:rsidRPr="00855125">
        <w:rPr>
          <w:rFonts w:ascii="Times New Roman" w:hAnsi="Times New Roman" w:cs="Times New Roman"/>
        </w:rPr>
        <w:t xml:space="preserve">     </w:t>
      </w:r>
    </w:p>
    <w:p w:rsidR="00F45854" w:rsidRPr="00855125" w:rsidRDefault="00F45854" w:rsidP="00F45854">
      <w:pPr>
        <w:pStyle w:val="a4"/>
        <w:ind w:left="0"/>
        <w:rPr>
          <w:rFonts w:ascii="Times New Roman" w:hAnsi="Times New Roman" w:cs="Times New Roman"/>
        </w:rPr>
      </w:pPr>
      <w:r w:rsidRPr="00855125">
        <w:rPr>
          <w:rFonts w:ascii="Times New Roman" w:hAnsi="Times New Roman" w:cs="Times New Roman"/>
        </w:rPr>
        <w:t>Задача 1</w:t>
      </w:r>
    </w:p>
    <w:p w:rsidR="00F45854" w:rsidRPr="00855125" w:rsidRDefault="00F45854" w:rsidP="00F45854">
      <w:pPr>
        <w:pStyle w:val="a4"/>
        <w:spacing w:after="0" w:line="240" w:lineRule="auto"/>
        <w:ind w:left="0"/>
        <w:rPr>
          <w:rFonts w:ascii="Times New Roman" w:hAnsi="Times New Roman" w:cs="Times New Roman"/>
          <w:b/>
          <w:i/>
        </w:rPr>
      </w:pPr>
      <w:r>
        <w:rPr>
          <w:rFonts w:ascii="Times New Roman" w:hAnsi="Times New Roman" w:cs="Times New Roman"/>
          <w:b/>
          <w:i/>
        </w:rPr>
        <w:t xml:space="preserve">Десятиклассник Игорь Б. шел домой. На пустынной дороге к нему подошли двое ребят, которых он знал. Они начали оскорблять его, а затем избили. Игорь Б. побежал звать на помощь своих друзей. Через полчаса они нашли хулиганов и, орудуя палками, нанесли обидчикам Игоря телесные повреждения, приговаривая, что это </w:t>
      </w:r>
      <w:r w:rsidRPr="00AC1C2E">
        <w:rPr>
          <w:rFonts w:ascii="Times New Roman" w:hAnsi="Times New Roman" w:cs="Times New Roman"/>
          <w:b/>
          <w:i/>
        </w:rPr>
        <w:t>–</w:t>
      </w:r>
      <w:r>
        <w:rPr>
          <w:rFonts w:ascii="Times New Roman" w:hAnsi="Times New Roman" w:cs="Times New Roman"/>
          <w:b/>
          <w:i/>
        </w:rPr>
        <w:t xml:space="preserve"> лишь необходимая </w:t>
      </w:r>
      <w:proofErr w:type="spellStart"/>
      <w:r>
        <w:rPr>
          <w:rFonts w:ascii="Times New Roman" w:hAnsi="Times New Roman" w:cs="Times New Roman"/>
          <w:b/>
          <w:i/>
        </w:rPr>
        <w:t>оорона</w:t>
      </w:r>
      <w:proofErr w:type="spellEnd"/>
      <w:r>
        <w:rPr>
          <w:rFonts w:ascii="Times New Roman" w:hAnsi="Times New Roman" w:cs="Times New Roman"/>
          <w:b/>
          <w:i/>
        </w:rPr>
        <w:t xml:space="preserve">, и им за это ничего не будет.  </w:t>
      </w:r>
    </w:p>
    <w:p w:rsidR="00F45854" w:rsidRPr="00855125" w:rsidRDefault="00F45854" w:rsidP="00F45854">
      <w:pPr>
        <w:pStyle w:val="a4"/>
        <w:spacing w:after="0" w:line="240" w:lineRule="auto"/>
        <w:ind w:left="0"/>
        <w:rPr>
          <w:rFonts w:ascii="Times New Roman" w:hAnsi="Times New Roman" w:cs="Times New Roman"/>
          <w:b/>
          <w:i/>
        </w:rPr>
      </w:pPr>
    </w:p>
    <w:p w:rsidR="00F45854" w:rsidRPr="00855125" w:rsidRDefault="00F45854" w:rsidP="00F45854">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F45854" w:rsidRDefault="00F45854" w:rsidP="00F45854">
      <w:pPr>
        <w:spacing w:after="0" w:line="240" w:lineRule="auto"/>
        <w:rPr>
          <w:rFonts w:ascii="Times New Roman" w:hAnsi="Times New Roman" w:cs="Times New Roman"/>
          <w:b/>
          <w:i/>
        </w:rPr>
      </w:pPr>
      <w:r>
        <w:rPr>
          <w:rFonts w:ascii="Times New Roman" w:hAnsi="Times New Roman" w:cs="Times New Roman"/>
          <w:b/>
          <w:i/>
        </w:rPr>
        <w:t xml:space="preserve">Тридцатишестилетний Олег В. Официально был оформлен в одной из управляющих компаний лифтёром. После развода у него осталось трое несовершеннолетних детей, алименты на которых он не платил более полутора лет, мотивируя это тем, что если он будет отдавать на содержание детей половину заработка, ему самому будет не </w:t>
      </w:r>
      <w:proofErr w:type="gramStart"/>
      <w:r>
        <w:rPr>
          <w:rFonts w:ascii="Times New Roman" w:hAnsi="Times New Roman" w:cs="Times New Roman"/>
          <w:b/>
          <w:i/>
        </w:rPr>
        <w:t>на</w:t>
      </w:r>
      <w:proofErr w:type="gramEnd"/>
      <w:r>
        <w:rPr>
          <w:rFonts w:ascii="Times New Roman" w:hAnsi="Times New Roman" w:cs="Times New Roman"/>
          <w:b/>
          <w:i/>
        </w:rPr>
        <w:t xml:space="preserve"> что жить и </w:t>
      </w:r>
      <w:proofErr w:type="gramStart"/>
      <w:r>
        <w:rPr>
          <w:rFonts w:ascii="Times New Roman" w:hAnsi="Times New Roman" w:cs="Times New Roman"/>
          <w:b/>
          <w:i/>
        </w:rPr>
        <w:t>нечем</w:t>
      </w:r>
      <w:proofErr w:type="gramEnd"/>
      <w:r>
        <w:rPr>
          <w:rFonts w:ascii="Times New Roman" w:hAnsi="Times New Roman" w:cs="Times New Roman"/>
          <w:b/>
          <w:i/>
        </w:rPr>
        <w:t xml:space="preserve"> платить за комнату. Кроме того, он мотивировал свой отказ еще и тем, что при разводе его бывшая жена получила в полное владение квартиру, которая досталась ей в наследство от бабушки еще до брака. Однако выяснилось, что кроме официального заработка, Олег В. Неплохо подрабатывает ремонтов телевизоров и бытовой техники, не имея лицензии и свидетельства индивидуального предпринимателя. Этот вид дохода при начислении алиментов первоначально не учитывался. </w:t>
      </w:r>
    </w:p>
    <w:p w:rsidR="00F45854" w:rsidRDefault="00F45854" w:rsidP="00F45854">
      <w:pPr>
        <w:spacing w:after="0" w:line="240" w:lineRule="auto"/>
        <w:rPr>
          <w:rFonts w:ascii="Times New Roman" w:hAnsi="Times New Roman" w:cs="Times New Roman"/>
          <w:b/>
          <w:i/>
        </w:rPr>
      </w:pPr>
    </w:p>
    <w:p w:rsidR="00F45854" w:rsidRDefault="00F45854" w:rsidP="00F64315">
      <w:pPr>
        <w:jc w:val="center"/>
      </w:pPr>
      <w:r w:rsidRPr="00F45854">
        <w:rPr>
          <w:noProof/>
        </w:rPr>
        <w:lastRenderedPageBreak/>
        <w:drawing>
          <wp:inline distT="0" distB="0" distL="0" distR="0">
            <wp:extent cx="5940425" cy="6177511"/>
            <wp:effectExtent l="19050" t="0" r="0" b="0"/>
            <wp:docPr id="1" name="Рисунок 8" descr="http://xreferat.com/image/22/130552386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referat.com/image/22/1305523860_1.gif"/>
                    <pic:cNvPicPr>
                      <a:picLocks noChangeAspect="1" noChangeArrowheads="1"/>
                    </pic:cNvPicPr>
                  </pic:nvPicPr>
                  <pic:blipFill>
                    <a:blip r:embed="rId7" cstate="print"/>
                    <a:srcRect/>
                    <a:stretch>
                      <a:fillRect/>
                    </a:stretch>
                  </pic:blipFill>
                  <pic:spPr bwMode="auto">
                    <a:xfrm>
                      <a:off x="0" y="0"/>
                      <a:ext cx="5940425" cy="6177511"/>
                    </a:xfrm>
                    <a:prstGeom prst="rect">
                      <a:avLst/>
                    </a:prstGeom>
                    <a:noFill/>
                    <a:ln w="9525">
                      <a:noFill/>
                      <a:miter lim="800000"/>
                      <a:headEnd/>
                      <a:tailEnd/>
                    </a:ln>
                  </pic:spPr>
                </pic:pic>
              </a:graphicData>
            </a:graphic>
          </wp:inline>
        </w:drawing>
      </w: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C77825">
      <w:pPr>
        <w:tabs>
          <w:tab w:val="left" w:pos="3900"/>
        </w:tabs>
        <w:spacing w:after="0" w:line="240" w:lineRule="auto"/>
        <w:jc w:val="center"/>
        <w:rPr>
          <w:rFonts w:ascii="Times New Roman" w:hAnsi="Times New Roman" w:cs="Times New Roman"/>
          <w:b/>
          <w:sz w:val="28"/>
          <w:szCs w:val="28"/>
        </w:rPr>
      </w:pPr>
      <w:r w:rsidRPr="00DC2952">
        <w:rPr>
          <w:rFonts w:ascii="Times New Roman" w:hAnsi="Times New Roman" w:cs="Times New Roman"/>
          <w:b/>
          <w:sz w:val="28"/>
          <w:szCs w:val="28"/>
        </w:rPr>
        <w:lastRenderedPageBreak/>
        <w:t xml:space="preserve">Практическое занятие № </w:t>
      </w:r>
      <w:r>
        <w:rPr>
          <w:rFonts w:ascii="Times New Roman" w:hAnsi="Times New Roman" w:cs="Times New Roman"/>
          <w:b/>
          <w:sz w:val="28"/>
          <w:szCs w:val="28"/>
        </w:rPr>
        <w:t>2</w:t>
      </w:r>
    </w:p>
    <w:p w:rsidR="00C77825" w:rsidRPr="00DC2952" w:rsidRDefault="00C77825" w:rsidP="00C77825">
      <w:pPr>
        <w:tabs>
          <w:tab w:val="left" w:pos="3900"/>
        </w:tabs>
        <w:spacing w:after="0" w:line="240" w:lineRule="auto"/>
        <w:jc w:val="center"/>
        <w:rPr>
          <w:rFonts w:ascii="Times New Roman" w:hAnsi="Times New Roman" w:cs="Times New Roman"/>
          <w:b/>
          <w:sz w:val="28"/>
          <w:szCs w:val="28"/>
        </w:rPr>
      </w:pPr>
    </w:p>
    <w:p w:rsidR="00C77825" w:rsidRPr="00245892" w:rsidRDefault="00C77825" w:rsidP="00C77825">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C77825" w:rsidRPr="006017A9" w:rsidRDefault="00C77825" w:rsidP="00C77825">
      <w:pPr>
        <w:tabs>
          <w:tab w:val="left" w:pos="3900"/>
        </w:tabs>
        <w:spacing w:after="0" w:line="240" w:lineRule="auto"/>
        <w:ind w:firstLine="709"/>
        <w:jc w:val="center"/>
        <w:rPr>
          <w:rFonts w:ascii="Times New Roman" w:hAnsi="Times New Roman" w:cs="Times New Roman"/>
          <w:b/>
          <w:i/>
          <w:sz w:val="28"/>
          <w:szCs w:val="28"/>
        </w:rPr>
      </w:pPr>
    </w:p>
    <w:p w:rsidR="00C77825" w:rsidRDefault="00C77825" w:rsidP="00C778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4</w:t>
      </w:r>
    </w:p>
    <w:p w:rsidR="00C77825" w:rsidRPr="00AC2019" w:rsidRDefault="00C77825" w:rsidP="00C77825">
      <w:pPr>
        <w:spacing w:after="0"/>
        <w:jc w:val="center"/>
        <w:rPr>
          <w:rFonts w:ascii="Times New Roman" w:hAnsi="Times New Roman" w:cs="Times New Roman"/>
          <w:sz w:val="28"/>
          <w:szCs w:val="28"/>
        </w:rPr>
      </w:pPr>
    </w:p>
    <w:p w:rsidR="00C77825" w:rsidRPr="001A5E43" w:rsidRDefault="00C77825" w:rsidP="00C77825">
      <w:pPr>
        <w:pStyle w:val="a4"/>
        <w:numPr>
          <w:ilvl w:val="0"/>
          <w:numId w:val="12"/>
        </w:numPr>
        <w:rPr>
          <w:rFonts w:ascii="Times New Roman" w:hAnsi="Times New Roman" w:cs="Times New Roman"/>
        </w:rPr>
      </w:pPr>
      <w:r w:rsidRPr="001A5E43">
        <w:rPr>
          <w:rFonts w:ascii="Times New Roman" w:hAnsi="Times New Roman" w:cs="Times New Roman"/>
        </w:rPr>
        <w:t xml:space="preserve">Ответьте на контрольные вопросы: </w:t>
      </w:r>
    </w:p>
    <w:p w:rsidR="00C77825" w:rsidRPr="001A5E43" w:rsidRDefault="00C77825" w:rsidP="00C77825">
      <w:pPr>
        <w:pStyle w:val="a4"/>
        <w:numPr>
          <w:ilvl w:val="0"/>
          <w:numId w:val="13"/>
        </w:numPr>
        <w:rPr>
          <w:rFonts w:ascii="Times New Roman" w:hAnsi="Times New Roman" w:cs="Times New Roman"/>
        </w:rPr>
      </w:pPr>
      <w:r w:rsidRPr="001A5E43">
        <w:rPr>
          <w:rFonts w:ascii="Times New Roman" w:hAnsi="Times New Roman" w:cs="Times New Roman"/>
        </w:rPr>
        <w:t>Изучите таблицу «</w:t>
      </w:r>
      <w:r>
        <w:rPr>
          <w:rFonts w:ascii="Times New Roman" w:hAnsi="Times New Roman" w:cs="Times New Roman"/>
        </w:rPr>
        <w:t>Субъективная сторона правонарушения (преступления)</w:t>
      </w:r>
      <w:r w:rsidRPr="001A5E43">
        <w:rPr>
          <w:rFonts w:ascii="Times New Roman" w:hAnsi="Times New Roman" w:cs="Times New Roman"/>
        </w:rPr>
        <w:t>» и</w:t>
      </w:r>
      <w:r>
        <w:rPr>
          <w:rFonts w:ascii="Times New Roman" w:hAnsi="Times New Roman" w:cs="Times New Roman"/>
        </w:rPr>
        <w:t xml:space="preserve"> объясните, чем умысел отличается от неосторожности</w:t>
      </w:r>
      <w:r w:rsidRPr="001A5E43">
        <w:rPr>
          <w:rFonts w:ascii="Times New Roman" w:hAnsi="Times New Roman" w:cs="Times New Roman"/>
        </w:rPr>
        <w:t>. Приведите примеры различных правонарушени</w:t>
      </w:r>
      <w:r>
        <w:rPr>
          <w:rFonts w:ascii="Times New Roman" w:hAnsi="Times New Roman" w:cs="Times New Roman"/>
        </w:rPr>
        <w:t>й, совершенных по неосторожности</w:t>
      </w:r>
      <w:r w:rsidRPr="001A5E43">
        <w:rPr>
          <w:rFonts w:ascii="Times New Roman" w:hAnsi="Times New Roman" w:cs="Times New Roman"/>
        </w:rPr>
        <w:t>.</w:t>
      </w:r>
      <w:r>
        <w:rPr>
          <w:rFonts w:ascii="Times New Roman" w:hAnsi="Times New Roman" w:cs="Times New Roman"/>
        </w:rPr>
        <w:t xml:space="preserve"> Чем отличается такая форма неосторожной вины, как небрежность, от легкомыслия? Почему выражение «убийство по неосторожности» не имеет смысла? </w:t>
      </w:r>
      <w:r w:rsidRPr="001A5E43">
        <w:rPr>
          <w:rFonts w:ascii="Times New Roman" w:hAnsi="Times New Roman" w:cs="Times New Roman"/>
        </w:rPr>
        <w:t xml:space="preserve"> </w:t>
      </w:r>
    </w:p>
    <w:p w:rsidR="00C77825" w:rsidRPr="001A5E43" w:rsidRDefault="00C77825" w:rsidP="00C77825">
      <w:pPr>
        <w:pStyle w:val="a4"/>
        <w:numPr>
          <w:ilvl w:val="0"/>
          <w:numId w:val="13"/>
        </w:numPr>
        <w:rPr>
          <w:rFonts w:ascii="Times New Roman" w:hAnsi="Times New Roman" w:cs="Times New Roman"/>
        </w:rPr>
      </w:pPr>
      <w:r>
        <w:rPr>
          <w:rFonts w:ascii="Times New Roman" w:hAnsi="Times New Roman" w:cs="Times New Roman"/>
        </w:rPr>
        <w:t xml:space="preserve">Что такое презумпция невиновности? Объясните, как работает этот принцип, на конкретном примере. </w:t>
      </w:r>
      <w:r w:rsidRPr="001A5E43">
        <w:rPr>
          <w:rFonts w:ascii="Times New Roman" w:hAnsi="Times New Roman" w:cs="Times New Roman"/>
        </w:rPr>
        <w:t xml:space="preserve"> </w:t>
      </w:r>
    </w:p>
    <w:p w:rsidR="00C77825" w:rsidRPr="00855125" w:rsidRDefault="00C77825" w:rsidP="00C77825">
      <w:pPr>
        <w:pStyle w:val="a4"/>
        <w:numPr>
          <w:ilvl w:val="0"/>
          <w:numId w:val="13"/>
        </w:numPr>
        <w:rPr>
          <w:rFonts w:ascii="Times New Roman" w:hAnsi="Times New Roman" w:cs="Times New Roman"/>
        </w:rPr>
      </w:pPr>
      <w:r>
        <w:rPr>
          <w:rFonts w:ascii="Times New Roman" w:hAnsi="Times New Roman" w:cs="Times New Roman"/>
        </w:rPr>
        <w:t xml:space="preserve">Какие из перечисленных ниже правонарушений можно назвать преступлениями?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А)</w:t>
      </w:r>
      <w:r>
        <w:rPr>
          <w:rFonts w:ascii="Times New Roman" w:hAnsi="Times New Roman" w:cs="Times New Roman"/>
        </w:rPr>
        <w:t xml:space="preserve"> </w:t>
      </w:r>
      <w:proofErr w:type="gramStart"/>
      <w:r>
        <w:rPr>
          <w:rFonts w:ascii="Times New Roman" w:hAnsi="Times New Roman" w:cs="Times New Roman"/>
        </w:rPr>
        <w:t>хамство</w:t>
      </w:r>
      <w:proofErr w:type="gramEnd"/>
      <w:r>
        <w:rPr>
          <w:rFonts w:ascii="Times New Roman" w:hAnsi="Times New Roman" w:cs="Times New Roman"/>
        </w:rPr>
        <w:t xml:space="preserve"> в автобусе</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Б)</w:t>
      </w:r>
      <w:r>
        <w:rPr>
          <w:rFonts w:ascii="Times New Roman" w:hAnsi="Times New Roman" w:cs="Times New Roman"/>
        </w:rPr>
        <w:t xml:space="preserve"> незаконное хранение оружия</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В)</w:t>
      </w:r>
      <w:r>
        <w:rPr>
          <w:rFonts w:ascii="Times New Roman" w:hAnsi="Times New Roman" w:cs="Times New Roman"/>
        </w:rPr>
        <w:t xml:space="preserve"> терроризм</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Г)</w:t>
      </w:r>
      <w:r>
        <w:rPr>
          <w:rFonts w:ascii="Times New Roman" w:hAnsi="Times New Roman" w:cs="Times New Roman"/>
        </w:rPr>
        <w:t xml:space="preserve"> появление на рабочем месте в нетрезвом состоянии</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Д)</w:t>
      </w:r>
      <w:r>
        <w:rPr>
          <w:rFonts w:ascii="Times New Roman" w:hAnsi="Times New Roman" w:cs="Times New Roman"/>
        </w:rPr>
        <w:t xml:space="preserve"> распространение порочащих сведений</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Е)</w:t>
      </w:r>
      <w:r>
        <w:rPr>
          <w:rFonts w:ascii="Times New Roman" w:hAnsi="Times New Roman" w:cs="Times New Roman"/>
        </w:rPr>
        <w:t xml:space="preserve"> злостное уклонение от уплаты алиментов</w:t>
      </w:r>
      <w:r w:rsidRPr="00855125">
        <w:rPr>
          <w:rFonts w:ascii="Times New Roman" w:hAnsi="Times New Roman" w:cs="Times New Roman"/>
        </w:rPr>
        <w:t xml:space="preserve">; </w:t>
      </w:r>
    </w:p>
    <w:p w:rsidR="00C77825" w:rsidRPr="00855125" w:rsidRDefault="00C77825" w:rsidP="00C77825">
      <w:pPr>
        <w:pStyle w:val="a4"/>
        <w:ind w:left="1440"/>
        <w:rPr>
          <w:rFonts w:ascii="Times New Roman" w:hAnsi="Times New Roman" w:cs="Times New Roman"/>
        </w:rPr>
      </w:pPr>
    </w:p>
    <w:p w:rsidR="00C77825" w:rsidRPr="001A5E43" w:rsidRDefault="00C77825" w:rsidP="00C77825">
      <w:pPr>
        <w:pStyle w:val="a4"/>
        <w:numPr>
          <w:ilvl w:val="0"/>
          <w:numId w:val="12"/>
        </w:numPr>
        <w:rPr>
          <w:rFonts w:ascii="Times New Roman" w:hAnsi="Times New Roman" w:cs="Times New Roman"/>
        </w:rPr>
      </w:pPr>
      <w:r w:rsidRPr="001A5E43">
        <w:rPr>
          <w:rFonts w:ascii="Times New Roman" w:hAnsi="Times New Roman" w:cs="Times New Roman"/>
        </w:rPr>
        <w:t>Рассмотрите описанные ниже ситуации и определите:</w:t>
      </w:r>
    </w:p>
    <w:p w:rsidR="00C77825" w:rsidRPr="001A5E43" w:rsidRDefault="00C77825" w:rsidP="00C77825">
      <w:pPr>
        <w:ind w:left="1080"/>
        <w:rPr>
          <w:rFonts w:ascii="Times New Roman" w:hAnsi="Times New Roman" w:cs="Times New Roman"/>
        </w:rPr>
      </w:pPr>
      <w:r>
        <w:rPr>
          <w:rFonts w:ascii="Times New Roman" w:hAnsi="Times New Roman" w:cs="Times New Roman"/>
        </w:rPr>
        <w:t>1)</w:t>
      </w:r>
      <w:r w:rsidRPr="001A5E43">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C77825" w:rsidRPr="001A5E43" w:rsidRDefault="00C77825" w:rsidP="00C77825">
      <w:pPr>
        <w:ind w:left="1080"/>
        <w:rPr>
          <w:rFonts w:ascii="Times New Roman" w:hAnsi="Times New Roman" w:cs="Times New Roman"/>
        </w:rPr>
      </w:pPr>
      <w:r>
        <w:rPr>
          <w:rFonts w:ascii="Times New Roman" w:hAnsi="Times New Roman" w:cs="Times New Roman"/>
        </w:rPr>
        <w:t>2)</w:t>
      </w:r>
      <w:r w:rsidRPr="001A5E43">
        <w:rPr>
          <w:rFonts w:ascii="Times New Roman" w:hAnsi="Times New Roman" w:cs="Times New Roman"/>
        </w:rPr>
        <w:t xml:space="preserve">Определите состав правонарушения: </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А) объект;</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Б) субъект;</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C77825" w:rsidRPr="00855125" w:rsidRDefault="00C77825" w:rsidP="00C77825">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C77825" w:rsidRPr="00855125" w:rsidRDefault="00C77825" w:rsidP="00C77825">
      <w:pPr>
        <w:pStyle w:val="a4"/>
        <w:ind w:left="426"/>
        <w:rPr>
          <w:rFonts w:ascii="Times New Roman" w:hAnsi="Times New Roman" w:cs="Times New Roman"/>
        </w:rPr>
      </w:pPr>
      <w:r w:rsidRPr="00855125">
        <w:rPr>
          <w:rFonts w:ascii="Times New Roman" w:hAnsi="Times New Roman" w:cs="Times New Roman"/>
        </w:rPr>
        <w:t xml:space="preserve">     </w:t>
      </w:r>
    </w:p>
    <w:p w:rsidR="00C77825" w:rsidRPr="00855125" w:rsidRDefault="00C77825" w:rsidP="00C77825">
      <w:pPr>
        <w:pStyle w:val="a4"/>
        <w:ind w:left="0"/>
        <w:rPr>
          <w:rFonts w:ascii="Times New Roman" w:hAnsi="Times New Roman" w:cs="Times New Roman"/>
        </w:rPr>
      </w:pPr>
      <w:r w:rsidRPr="00855125">
        <w:rPr>
          <w:rFonts w:ascii="Times New Roman" w:hAnsi="Times New Roman" w:cs="Times New Roman"/>
        </w:rPr>
        <w:t>Задача 1</w:t>
      </w:r>
    </w:p>
    <w:p w:rsidR="00C77825" w:rsidRPr="00855125" w:rsidRDefault="00C77825" w:rsidP="00C77825">
      <w:pPr>
        <w:pStyle w:val="a4"/>
        <w:spacing w:after="0" w:line="240" w:lineRule="auto"/>
        <w:ind w:left="0"/>
        <w:rPr>
          <w:rFonts w:ascii="Times New Roman" w:hAnsi="Times New Roman" w:cs="Times New Roman"/>
          <w:b/>
          <w:i/>
        </w:rPr>
      </w:pPr>
      <w:r>
        <w:rPr>
          <w:rFonts w:ascii="Times New Roman" w:hAnsi="Times New Roman" w:cs="Times New Roman"/>
          <w:b/>
          <w:i/>
        </w:rPr>
        <w:t xml:space="preserve">Роман К. после выходных появился на работе в нетрезвом состоянии, объяснив это тем, что в воскресенье был у друга на Дне рождения и с утра выпил сто грамм для «поправки здоровья». </w:t>
      </w:r>
      <w:r w:rsidRPr="00C77825">
        <w:rPr>
          <w:rFonts w:ascii="Times New Roman" w:hAnsi="Times New Roman" w:cs="Times New Roman"/>
          <w:b/>
        </w:rPr>
        <w:t xml:space="preserve">Поскольку </w:t>
      </w:r>
      <w:proofErr w:type="gramStart"/>
      <w:r w:rsidRPr="00C77825">
        <w:rPr>
          <w:rFonts w:ascii="Times New Roman" w:hAnsi="Times New Roman" w:cs="Times New Roman"/>
          <w:b/>
        </w:rPr>
        <w:t>работа, выполняемая Романом К. не требовала</w:t>
      </w:r>
      <w:proofErr w:type="gramEnd"/>
      <w:r w:rsidRPr="00C77825">
        <w:rPr>
          <w:rFonts w:ascii="Times New Roman" w:hAnsi="Times New Roman" w:cs="Times New Roman"/>
          <w:b/>
        </w:rPr>
        <w:t xml:space="preserve"> точности и чёткой координации</w:t>
      </w:r>
      <w:r>
        <w:rPr>
          <w:rFonts w:ascii="Times New Roman" w:hAnsi="Times New Roman" w:cs="Times New Roman"/>
          <w:b/>
          <w:i/>
        </w:rPr>
        <w:t xml:space="preserve"> движений, он посчитал, что вреда от его «лечения» не будет </w:t>
      </w:r>
    </w:p>
    <w:p w:rsidR="00C77825" w:rsidRPr="00855125" w:rsidRDefault="00C77825" w:rsidP="00C77825">
      <w:pPr>
        <w:pStyle w:val="a4"/>
        <w:spacing w:after="0" w:line="240" w:lineRule="auto"/>
        <w:ind w:left="0"/>
        <w:rPr>
          <w:rFonts w:ascii="Times New Roman" w:hAnsi="Times New Roman" w:cs="Times New Roman"/>
          <w:b/>
          <w:i/>
        </w:rPr>
      </w:pPr>
    </w:p>
    <w:p w:rsidR="00C77825" w:rsidRPr="00855125" w:rsidRDefault="00C77825" w:rsidP="00C77825">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C77825" w:rsidRDefault="00C77825" w:rsidP="00C77825">
      <w:pPr>
        <w:spacing w:after="0" w:line="240" w:lineRule="auto"/>
        <w:rPr>
          <w:rFonts w:ascii="Times New Roman" w:hAnsi="Times New Roman" w:cs="Times New Roman"/>
          <w:b/>
          <w:i/>
        </w:rPr>
      </w:pPr>
    </w:p>
    <w:p w:rsidR="00C77825" w:rsidRDefault="00C77825" w:rsidP="00C77825">
      <w:pPr>
        <w:spacing w:after="0" w:line="240" w:lineRule="auto"/>
        <w:rPr>
          <w:rFonts w:ascii="Times New Roman" w:hAnsi="Times New Roman" w:cs="Times New Roman"/>
          <w:b/>
          <w:i/>
        </w:rPr>
      </w:pPr>
      <w:r>
        <w:rPr>
          <w:rFonts w:ascii="Times New Roman" w:hAnsi="Times New Roman" w:cs="Times New Roman"/>
          <w:b/>
          <w:i/>
        </w:rPr>
        <w:t xml:space="preserve">Работающая в продовольственном магазине Ирина Л. На просьбу покупательницы еще раз взвесить сыр и уже на контрольных весах ответила отказом, при этом обозвав покупательницу </w:t>
      </w:r>
      <w:proofErr w:type="gramStart"/>
      <w:r>
        <w:rPr>
          <w:rFonts w:ascii="Times New Roman" w:hAnsi="Times New Roman" w:cs="Times New Roman"/>
          <w:b/>
          <w:i/>
        </w:rPr>
        <w:t>сутягой</w:t>
      </w:r>
      <w:proofErr w:type="gramEnd"/>
      <w:r>
        <w:rPr>
          <w:rFonts w:ascii="Times New Roman" w:hAnsi="Times New Roman" w:cs="Times New Roman"/>
          <w:b/>
          <w:i/>
        </w:rPr>
        <w:t xml:space="preserve">. </w:t>
      </w:r>
    </w:p>
    <w:p w:rsidR="00C77825" w:rsidRDefault="00C77825" w:rsidP="00C77825">
      <w:pPr>
        <w:spacing w:after="0" w:line="240" w:lineRule="auto"/>
        <w:rPr>
          <w:rFonts w:ascii="Times New Roman" w:hAnsi="Times New Roman" w:cs="Times New Roman"/>
          <w:sz w:val="24"/>
          <w:szCs w:val="24"/>
        </w:rPr>
      </w:pPr>
    </w:p>
    <w:p w:rsidR="00C77825" w:rsidRDefault="00C77825" w:rsidP="00C77825">
      <w:pPr>
        <w:spacing w:after="0" w:line="240" w:lineRule="auto"/>
        <w:rPr>
          <w:rFonts w:ascii="Times New Roman" w:hAnsi="Times New Roman" w:cs="Times New Roman"/>
          <w:sz w:val="24"/>
          <w:szCs w:val="24"/>
        </w:rPr>
      </w:pPr>
    </w:p>
    <w:p w:rsidR="00C77825" w:rsidRDefault="00C77825" w:rsidP="00C77825">
      <w:pPr>
        <w:spacing w:after="0" w:line="240" w:lineRule="auto"/>
        <w:rPr>
          <w:rFonts w:ascii="Times New Roman" w:hAnsi="Times New Roman" w:cs="Times New Roman"/>
          <w:sz w:val="24"/>
          <w:szCs w:val="24"/>
        </w:rPr>
      </w:pPr>
    </w:p>
    <w:p w:rsidR="00C77825" w:rsidRDefault="00C77825" w:rsidP="00F64315">
      <w:pPr>
        <w:jc w:val="center"/>
      </w:pPr>
    </w:p>
    <w:p w:rsidR="00C77825" w:rsidRPr="00C77825" w:rsidRDefault="00C77825" w:rsidP="00F64315">
      <w:pPr>
        <w:jc w:val="center"/>
        <w:rPr>
          <w:rFonts w:ascii="Times New Roman" w:hAnsi="Times New Roman" w:cs="Times New Roman"/>
          <w:b/>
          <w:sz w:val="28"/>
          <w:szCs w:val="28"/>
        </w:rPr>
      </w:pPr>
      <w:r>
        <w:rPr>
          <w:rFonts w:ascii="Times New Roman" w:hAnsi="Times New Roman" w:cs="Times New Roman"/>
          <w:b/>
          <w:sz w:val="28"/>
          <w:szCs w:val="28"/>
        </w:rPr>
        <w:lastRenderedPageBreak/>
        <w:t>Субъективная сторона правонарушения (престуления)</w:t>
      </w:r>
    </w:p>
    <w:p w:rsidR="00EB5160" w:rsidRDefault="00C77825" w:rsidP="00F64315">
      <w:pPr>
        <w:jc w:val="center"/>
      </w:pPr>
      <w:r w:rsidRPr="00C77825">
        <w:rPr>
          <w:noProof/>
        </w:rPr>
        <w:drawing>
          <wp:inline distT="0" distB="0" distL="0" distR="0">
            <wp:extent cx="5940425" cy="6686834"/>
            <wp:effectExtent l="19050" t="0" r="3175" b="0"/>
            <wp:docPr id="11" name="Рисунок 11" descr="http://rushkolnik.ru/tw_files2/urls_3/47/d-46479/7z-docs/1_html_241e22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shkolnik.ru/tw_files2/urls_3/47/d-46479/7z-docs/1_html_241e22f3.gif"/>
                    <pic:cNvPicPr>
                      <a:picLocks noChangeAspect="1" noChangeArrowheads="1"/>
                    </pic:cNvPicPr>
                  </pic:nvPicPr>
                  <pic:blipFill>
                    <a:blip r:embed="rId8" cstate="print"/>
                    <a:srcRect/>
                    <a:stretch>
                      <a:fillRect/>
                    </a:stretch>
                  </pic:blipFill>
                  <pic:spPr bwMode="auto">
                    <a:xfrm>
                      <a:off x="0" y="0"/>
                      <a:ext cx="5940425" cy="6686834"/>
                    </a:xfrm>
                    <a:prstGeom prst="rect">
                      <a:avLst/>
                    </a:prstGeom>
                    <a:noFill/>
                    <a:ln w="9525">
                      <a:noFill/>
                      <a:miter lim="800000"/>
                      <a:headEnd/>
                      <a:tailEnd/>
                    </a:ln>
                  </pic:spPr>
                </pic:pic>
              </a:graphicData>
            </a:graphic>
          </wp:inline>
        </w:drawing>
      </w:r>
    </w:p>
    <w:sectPr w:rsidR="00EB5160" w:rsidSect="00E86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F42"/>
    <w:multiLevelType w:val="hybridMultilevel"/>
    <w:tmpl w:val="6E7E6372"/>
    <w:lvl w:ilvl="0" w:tplc="9240046E">
      <w:start w:val="1"/>
      <w:numFmt w:val="decimal"/>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E92A24"/>
    <w:multiLevelType w:val="hybridMultilevel"/>
    <w:tmpl w:val="609CAF50"/>
    <w:lvl w:ilvl="0" w:tplc="482E69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563DF"/>
    <w:multiLevelType w:val="hybridMultilevel"/>
    <w:tmpl w:val="1D62AA5E"/>
    <w:lvl w:ilvl="0" w:tplc="5C988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52B5B"/>
    <w:multiLevelType w:val="hybridMultilevel"/>
    <w:tmpl w:val="10FCCFA2"/>
    <w:lvl w:ilvl="0" w:tplc="A3821B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197CC2"/>
    <w:multiLevelType w:val="hybridMultilevel"/>
    <w:tmpl w:val="BA666C5E"/>
    <w:lvl w:ilvl="0" w:tplc="EEEA4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89455E"/>
    <w:multiLevelType w:val="hybridMultilevel"/>
    <w:tmpl w:val="A2981692"/>
    <w:lvl w:ilvl="0" w:tplc="E34A1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143559"/>
    <w:multiLevelType w:val="hybridMultilevel"/>
    <w:tmpl w:val="925A0F8E"/>
    <w:lvl w:ilvl="0" w:tplc="2DB49E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A75FA2"/>
    <w:multiLevelType w:val="hybridMultilevel"/>
    <w:tmpl w:val="4DF4F5DA"/>
    <w:lvl w:ilvl="0" w:tplc="B7549E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770DB5"/>
    <w:multiLevelType w:val="hybridMultilevel"/>
    <w:tmpl w:val="7120742E"/>
    <w:lvl w:ilvl="0" w:tplc="EC8692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28E791C"/>
    <w:multiLevelType w:val="hybridMultilevel"/>
    <w:tmpl w:val="F81CEC5A"/>
    <w:lvl w:ilvl="0" w:tplc="D4A69C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45361A4"/>
    <w:multiLevelType w:val="hybridMultilevel"/>
    <w:tmpl w:val="22B6F80E"/>
    <w:lvl w:ilvl="0" w:tplc="21E21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752794"/>
    <w:multiLevelType w:val="hybridMultilevel"/>
    <w:tmpl w:val="41D03ECA"/>
    <w:lvl w:ilvl="0" w:tplc="45CE4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D3228"/>
    <w:multiLevelType w:val="hybridMultilevel"/>
    <w:tmpl w:val="E7BCBB70"/>
    <w:lvl w:ilvl="0" w:tplc="ECE00B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12"/>
  </w:num>
  <w:num w:numId="8">
    <w:abstractNumId w:val="9"/>
  </w:num>
  <w:num w:numId="9">
    <w:abstractNumId w:val="11"/>
  </w:num>
  <w:num w:numId="10">
    <w:abstractNumId w:val="8"/>
  </w:num>
  <w:num w:numId="11">
    <w:abstractNumId w:val="7"/>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64315"/>
    <w:rsid w:val="00084759"/>
    <w:rsid w:val="000F4A26"/>
    <w:rsid w:val="00243C78"/>
    <w:rsid w:val="002B1A65"/>
    <w:rsid w:val="003F6118"/>
    <w:rsid w:val="004471EA"/>
    <w:rsid w:val="005D55CC"/>
    <w:rsid w:val="00C13FCA"/>
    <w:rsid w:val="00C77825"/>
    <w:rsid w:val="00D81BC1"/>
    <w:rsid w:val="00E86C54"/>
    <w:rsid w:val="00EB5160"/>
    <w:rsid w:val="00F45854"/>
    <w:rsid w:val="00F64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C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43C78"/>
    <w:pPr>
      <w:ind w:left="720"/>
      <w:contextualSpacing/>
    </w:pPr>
  </w:style>
  <w:style w:type="character" w:styleId="a5">
    <w:name w:val="Hyperlink"/>
    <w:basedOn w:val="a0"/>
    <w:uiPriority w:val="99"/>
    <w:unhideWhenUsed/>
    <w:rsid w:val="00D81BC1"/>
    <w:rPr>
      <w:color w:val="0000FF" w:themeColor="hyperlink"/>
      <w:u w:val="single"/>
    </w:rPr>
  </w:style>
  <w:style w:type="character" w:customStyle="1" w:styleId="apple-converted-space">
    <w:name w:val="apple-converted-space"/>
    <w:basedOn w:val="a0"/>
    <w:rsid w:val="00084759"/>
  </w:style>
  <w:style w:type="paragraph" w:styleId="a6">
    <w:name w:val="Balloon Text"/>
    <w:basedOn w:val="a"/>
    <w:link w:val="a7"/>
    <w:uiPriority w:val="99"/>
    <w:semiHidden/>
    <w:unhideWhenUsed/>
    <w:rsid w:val="00F458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85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zeu@apt29.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12</cp:revision>
  <dcterms:created xsi:type="dcterms:W3CDTF">2020-11-23T19:23:00Z</dcterms:created>
  <dcterms:modified xsi:type="dcterms:W3CDTF">2020-11-24T00:46:00Z</dcterms:modified>
</cp:coreProperties>
</file>