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2A" w:rsidRPr="00527F2A" w:rsidRDefault="00527F2A" w:rsidP="00527F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44"/>
          <w:szCs w:val="26"/>
          <w:lang w:eastAsia="ru-RU"/>
        </w:rPr>
      </w:pPr>
      <w:r w:rsidRPr="00527F2A">
        <w:rPr>
          <w:rFonts w:ascii="Times New Roman" w:eastAsia="Times New Roman" w:hAnsi="Times New Roman" w:cs="Times New Roman"/>
          <w:bCs/>
          <w:color w:val="FF0000"/>
          <w:sz w:val="44"/>
          <w:szCs w:val="26"/>
          <w:lang w:eastAsia="ru-RU"/>
        </w:rPr>
        <w:t>ВЫПОЛНИТЬ КОНСПЕКТ ЛЕКЦИИ</w:t>
      </w:r>
      <w:bookmarkStart w:id="0" w:name="_GoBack"/>
      <w:bookmarkEnd w:id="0"/>
    </w:p>
    <w:p w:rsidR="00527F2A" w:rsidRPr="005E4A2E" w:rsidRDefault="00527F2A" w:rsidP="00527F2A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Понятие предпринимательской деятельности ее признаки, функции, принципы.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предпринимательской деятельности содержится в </w:t>
      </w:r>
      <w:hyperlink r:id="rId5" w:history="1">
        <w:r w:rsidRPr="005E4A2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>ст. 2 ГК РФ</w:t>
        </w:r>
      </w:hyperlink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4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предпринимательской деятельностью</w:t>
      </w: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понимается самостоятельная, осуществляемая на свой риск деятельность, направленная на систематическое получение, прибыли от пользования имуществом, продажи товаров, выполнения работ или оказания услуг лицами, зарегистрированными в установленном законом порядке.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Понятие предпринимательской деятельности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 термином понимают процесс производства продуктов или оказания услуг своими силами (или используя свои ресурсы и имущество) на свой риск ради регулярного получения прибыли. Организовать этот процесс, то есть заняться предпринимательством, может любой гражданин. Главное, чтобы он зарегистрировал свою деятельность и вёл бизнес в рамках закона.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Выделяют некоторые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4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признаки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предпринимательской деятельности.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4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Систематичность,</w:t>
      </w: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то есть осуществление предпринимательской деятельности в течение определенного периода. Однако законодатель не определяет четких критериев систематичности. Поэтому для квалификации деятельности как предпринимательской применяют такие критерии, как: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доля прибыли от осуществления предпринимательской деятельности в общих доходах лица;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размеры прибыли;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получение ее определенное количество раз за какой-либо отчетный период и др.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5E4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Самостоятельность</w:t>
      </w: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включает в себя две составляющие: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организационная самостоятельность - возможность самостоятельно принимать решения в процессе предпринимательской деятельности (волевой характер);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имущественная самостоятельность - наличие у предпринимателя обособленного имущества для осуществления предпринимательской деятельности. Рисковый характер предпринимательской деятельности. Риск (от лат. </w:t>
      </w:r>
      <w:proofErr w:type="spellStart"/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risco</w:t>
      </w:r>
      <w:proofErr w:type="spellEnd"/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«отвесная скала») - вероятность неполучения, запланированного или ожидаемого положительного результата.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4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Самостоятельная имущественная ответственность предпринимателя</w:t>
      </w: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Пределы такой ответственности зависят от организационно-правовой формы осуществления предпринимательской деятельности.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4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Легализованный характер</w:t>
      </w: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4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Наличие специального субъекта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(предпринимателя) т.е. лица, зарегистрированного в этом качестве в установленном законом порядке. Предпринимательская деятельность может осуществляться только </w:t>
      </w: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лицами, зарегистрированными в установленном законом порядке. Осуществление предпринимательской деятельности без государственной регистрации является правонарушением (ст. 14.1 Кодекса об административных правонарушениях (далее - КоАП РФ); ст. 171 Уголовного кодекса РФ (далее - УК РФ)).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4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Направленность на систематическое получение прибыли</w:t>
      </w: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 прибылью понимают доходы, уменьшенные на величину расходов. При этом важна именно цель деятельности лица, а не факт получения прибыли. Деятельность, направленная на получение прибыли, но приносящая убытки, также является предпринимательской.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Извлечение дохода от определённой деятельности: продажи товаров, оказание услуг, выполнение работ, получения доходов от использования имущества (</w:t>
      </w:r>
      <w:proofErr w:type="gramStart"/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</w:t>
      </w:r>
      <w:proofErr w:type="gramEnd"/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сдача помещения в аренду) и объектов интеллектуальной собственности предпринимателя.</w:t>
      </w:r>
    </w:p>
    <w:p w:rsidR="00527F2A" w:rsidRPr="005E4A2E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5E4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Профессионализм</w:t>
      </w:r>
      <w:r w:rsidRPr="005E4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признак, предполагающий наличие у предпринимателя определенных знаний и навыков. В настоящее время такое требование закреплено в отношении далеко не всех видов предпринимательской деятельности (в основном наличие определенного образования требуется при осуществлении лицензируемых видов деятельности). Однако в качестве обязательного он указан в законодательстве Германии, Франции и др.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Чтобы создать свой бизнес, нужно знать основы предпринимательской деятельности, а именно: что под этой деятельностью подразумевается, как стать предпринимателем, наконец, как выстроить структуру предпринимательской деятельности и преуспеть в бизнесе.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Предпринимательство как особый вид деятельности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Предпринимательство — это особая экономическая активность, совершаемая по собственной инициативе и под свою ответственность. У неё есть неизменные условия:</w:t>
      </w:r>
    </w:p>
    <w:p w:rsidR="00527F2A" w:rsidRPr="00027D81" w:rsidRDefault="00527F2A" w:rsidP="00527F2A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ограниченность ресурсов;</w:t>
      </w:r>
    </w:p>
    <w:p w:rsidR="00527F2A" w:rsidRPr="00027D81" w:rsidRDefault="00527F2A" w:rsidP="00527F2A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конкурентная борьба, поскольку ресурсы смогут получить не все;</w:t>
      </w:r>
    </w:p>
    <w:p w:rsidR="00527F2A" w:rsidRPr="00027D81" w:rsidRDefault="00527F2A" w:rsidP="00527F2A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неопределённость (ситуация на рынке постоянно меняется, и никто не может гарантировать результат).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Столь жёсткие условия заставили предпринимателя выработать и использовать инструменты, обеспечивающие ему успех в его деятельности:</w:t>
      </w:r>
    </w:p>
    <w:p w:rsidR="00527F2A" w:rsidRPr="00027D81" w:rsidRDefault="00527F2A" w:rsidP="00527F2A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бережливость — прежде чем предпринимать какие-то шаги, предприниматель рассчитывает затраты (</w:t>
      </w:r>
      <w:hyperlink r:id="rId6" w:history="1">
        <w:r w:rsidRPr="00027D81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издержки производства</w:t>
        </w:r>
      </w:hyperlink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и прибыль;</w:t>
      </w:r>
    </w:p>
    <w:p w:rsidR="00527F2A" w:rsidRPr="00027D81" w:rsidRDefault="00527F2A" w:rsidP="00527F2A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кооперацию — суть в том, чтобы подобрать команду, которая позволит фирме стать конкурентоспособной;</w:t>
      </w:r>
    </w:p>
    <w:p w:rsidR="00527F2A" w:rsidRPr="00027D81" w:rsidRDefault="00527F2A" w:rsidP="00527F2A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инновации — креативность и генерирование идей помогают справляться с неопределённостью ситуации и преуспевать.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Экономическая активность всегда осуществлялась под определёнными обстоятельствами, одним из которых была потребность в результатах труда. На этом фоне происходило и разделение труда, появление групп людей, </w:t>
      </w: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специализирующихся на выполнении тех или иных функций (речь идёт о специализации, возникновении профессий). Также появился спрос на производство определённых продуктов и услуг и, как результат, обмен результатами труда. Иными словами, сформировалась система групп людей, специализирующихся на предпринимательстве. А рыночные условия только побудили искать свою нишу и предлагать свой продукт, чтобы приумножать свой капитал.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Функции предпринимательства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Выделяются макроэкономические функции (приращение богатства, сокращение безработицы), микроэкономические (налаживание производства, использование инноваций и т. д.).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Через отдельные функции можно показать суть предпринимательской деятельности:</w:t>
      </w:r>
    </w:p>
    <w:p w:rsidR="00527F2A" w:rsidRPr="00027D81" w:rsidRDefault="00527F2A" w:rsidP="00527F2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общеэкономическая — предпринимательство направлено на производство товаров, услуг и подчиняется законам рынка: спрос, предложение, конкуренция;</w:t>
      </w:r>
    </w:p>
    <w:p w:rsidR="00527F2A" w:rsidRPr="00027D81" w:rsidRDefault="00527F2A" w:rsidP="00527F2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ресурсная — чтобы успешно вести бизнес, надо эффективно использовать ресурсы;</w:t>
      </w:r>
    </w:p>
    <w:p w:rsidR="00527F2A" w:rsidRPr="00027D81" w:rsidRDefault="00527F2A" w:rsidP="00527F2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организаторская — нужно организовать работу таким образом, чтобы добиться цели с минимальными потерями;</w:t>
      </w:r>
    </w:p>
    <w:p w:rsidR="00527F2A" w:rsidRPr="00027D81" w:rsidRDefault="00527F2A" w:rsidP="00527F2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творческая — сложно переоценить важность идей, разработок, инноваций;</w:t>
      </w:r>
    </w:p>
    <w:p w:rsidR="00527F2A" w:rsidRPr="00027D81" w:rsidRDefault="00527F2A" w:rsidP="00527F2A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социальная — развитие такой деятельности даёт новые рабочие места и т. д.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История предпринимательства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Предпринимательство зародилось ещё в древности, когда на Ближнем Востоке появились деньги в третьем тысячелетии до н. э. Позже в Месопотамии, стала расцветать коммерция, когда её жителям приходилось торговать ресурсами (например, на юге не хватало древесины, хлопка).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Ближнего Востока предпринимательство распространялось в Средиземноморье: раскапывая одно из греческих поселений, археологи нашли записи о сделках. С появлением Древней Греции и Рима коммерция немного утратила популярность. Завоевание тогда считалось более престижным, чем зарабатывание.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Средние века массово стали появляться купцы, ремесленники, торговцы, которые активно занимались предпринимательством. В XVI веке стали организовываться акционерные общества, ещё примерно через сотню лет — акционерные банки.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России коммерция существовала ещё в Киевской Руси, но особенно развиваться стала во времена Петра I: создавались мануфактуры, развивались разные сферы промышленности (оружейная, полотняная и др.). Развитие продолжалось с отменой крепостного права вплоть до ХХ века, когда предпринимательство стало массовым в России. Также активно стали появляться предприниматели с 1990-х гг.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По данным на 1 апреля 2020 года количество ИП в РФ составило 3,899 млн. Бизнес содействует развитию экономики, поэтому в настоящий момент предпринимательство и основы предпринимательской деятельности активно исследуются за рубежом.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Предпринимательское поведение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Предприниматели всегда представляют огромный интерес для исследователей, поскольку работают на улучшение благосостояния общества. Именно поэтому, изучив их деятельность, говорят о предпринимательском поведении — действиях, которые характеризуют предпринимателя и отмечаются его окружением. То есть, если говорят, что человек надёжный, имеют в виду, что неоднократно сотрудничали с ним и убедились в том, что он всегда выполняет свои обязательства.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Выделяют и модели предпринимательского поведения:</w:t>
      </w:r>
    </w:p>
    <w:p w:rsidR="00527F2A" w:rsidRPr="00027D81" w:rsidRDefault="00527F2A" w:rsidP="00527F2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инвестиционную — человек занимается венчурными инвестициями;</w:t>
      </w:r>
    </w:p>
    <w:p w:rsidR="00527F2A" w:rsidRPr="00027D81" w:rsidRDefault="00527F2A" w:rsidP="00527F2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инверторную — специализируется на реализации ноу-хау;</w:t>
      </w:r>
    </w:p>
    <w:p w:rsidR="00527F2A" w:rsidRPr="00027D81" w:rsidRDefault="00527F2A" w:rsidP="00527F2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посредническую;</w:t>
      </w:r>
    </w:p>
    <w:p w:rsidR="00527F2A" w:rsidRPr="00027D81" w:rsidRDefault="00527F2A" w:rsidP="00527F2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организационную — берёт на себя все организационные моменты по реализации проектов;</w:t>
      </w:r>
    </w:p>
    <w:p w:rsidR="00527F2A" w:rsidRPr="00027D81" w:rsidRDefault="00527F2A" w:rsidP="00527F2A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консалтинговую — консультирует и т. д.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Отсюда можно выделить характеристики, которые лучше всего описывают успешного предпринимателя: инициативность, готовность рисковать, нацеленность на результат, </w:t>
      </w:r>
      <w:proofErr w:type="spellStart"/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вовлечённость</w:t>
      </w:r>
      <w:proofErr w:type="spellEnd"/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процесс, развитая интуиция и т. д.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Права и обязанности предпринимателя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Определяются нормами Конституции РФ, ГК РФ (для ИП), ТК РФ, НК РФ.</w:t>
      </w:r>
    </w:p>
    <w:p w:rsidR="00527F2A" w:rsidRPr="00027D81" w:rsidRDefault="00527F2A" w:rsidP="00527F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Права ИП:</w:t>
      </w:r>
    </w:p>
    <w:p w:rsidR="00527F2A" w:rsidRPr="00027D81" w:rsidRDefault="00527F2A" w:rsidP="00527F2A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конституционные:</w:t>
      </w:r>
    </w:p>
    <w:p w:rsidR="00527F2A" w:rsidRPr="00027D81" w:rsidRDefault="00527F2A" w:rsidP="00527F2A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право собственности на имущество и его использования по своему усмотрению;</w:t>
      </w:r>
    </w:p>
    <w:p w:rsidR="00527F2A" w:rsidRPr="00027D81" w:rsidRDefault="00527F2A" w:rsidP="00527F2A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поддержание конкуренции;</w:t>
      </w:r>
    </w:p>
    <w:p w:rsidR="00527F2A" w:rsidRPr="00027D81" w:rsidRDefault="00527F2A" w:rsidP="00527F2A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использование экономического пространства страны;</w:t>
      </w:r>
    </w:p>
    <w:p w:rsidR="00527F2A" w:rsidRPr="00027D81" w:rsidRDefault="00527F2A" w:rsidP="00527F2A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бизнес-права:</w:t>
      </w:r>
    </w:p>
    <w:p w:rsidR="00527F2A" w:rsidRPr="00027D81" w:rsidRDefault="00527F2A" w:rsidP="00527F2A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ведение коммерческой деятельности, не противоречащей закону;</w:t>
      </w:r>
    </w:p>
    <w:p w:rsidR="00527F2A" w:rsidRPr="00027D81" w:rsidRDefault="00527F2A" w:rsidP="00527F2A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составление бизнес-планов и планирование работы;</w:t>
      </w:r>
    </w:p>
    <w:p w:rsidR="00527F2A" w:rsidRPr="00027D81" w:rsidRDefault="00527F2A" w:rsidP="00527F2A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оказание услуг, изготовление товаров;</w:t>
      </w:r>
    </w:p>
    <w:p w:rsidR="00527F2A" w:rsidRPr="00027D81" w:rsidRDefault="00527F2A" w:rsidP="00527F2A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выбор поставщиков;</w:t>
      </w:r>
    </w:p>
    <w:p w:rsidR="00527F2A" w:rsidRPr="00027D81" w:rsidRDefault="00527F2A" w:rsidP="00527F2A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страхование;</w:t>
      </w:r>
    </w:p>
    <w:p w:rsidR="00527F2A" w:rsidRPr="00027D81" w:rsidRDefault="00527F2A" w:rsidP="00527F2A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найм</w:t>
      </w:r>
      <w:proofErr w:type="spellEnd"/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работников;</w:t>
      </w:r>
    </w:p>
    <w:p w:rsidR="00527F2A" w:rsidRPr="00027D81" w:rsidRDefault="00527F2A" w:rsidP="00527F2A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пользование льготами, которые даёт государство;</w:t>
      </w:r>
    </w:p>
    <w:p w:rsidR="00527F2A" w:rsidRPr="00027D81" w:rsidRDefault="00527F2A" w:rsidP="00527F2A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получение муниципальных заказов;</w:t>
      </w:r>
    </w:p>
    <w:p w:rsidR="00527F2A" w:rsidRPr="00027D81" w:rsidRDefault="00527F2A" w:rsidP="00527F2A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получение кредитов и т. д.;</w:t>
      </w:r>
    </w:p>
    <w:p w:rsidR="00527F2A" w:rsidRPr="00027D81" w:rsidRDefault="00527F2A" w:rsidP="00527F2A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налоговые:</w:t>
      </w:r>
    </w:p>
    <w:p w:rsidR="00527F2A" w:rsidRPr="00027D81" w:rsidRDefault="00527F2A" w:rsidP="00527F2A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право на получение данных об обязательных платежах письменно, бесплатно;</w:t>
      </w:r>
    </w:p>
    <w:p w:rsidR="00527F2A" w:rsidRPr="00027D81" w:rsidRDefault="00527F2A" w:rsidP="00527F2A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получение рассрочки по уплате налогов;</w:t>
      </w:r>
    </w:p>
    <w:p w:rsidR="00527F2A" w:rsidRPr="00027D81" w:rsidRDefault="00527F2A" w:rsidP="00527F2A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обжалование действий либо бездействий представителей налоговых органов;</w:t>
      </w:r>
    </w:p>
    <w:p w:rsidR="00527F2A" w:rsidRPr="00027D81" w:rsidRDefault="00527F2A" w:rsidP="00527F2A">
      <w:pPr>
        <w:widowControl w:val="0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неразглашение данных, которые являются налоговой тайной и т. д.</w:t>
      </w:r>
    </w:p>
    <w:p w:rsidR="00527F2A" w:rsidRPr="00027D81" w:rsidRDefault="00527F2A" w:rsidP="00527F2A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Обязанности:</w:t>
      </w:r>
      <w:r w:rsidRPr="00027D81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644BA10" wp14:editId="65A2A9A3">
                <wp:extent cx="304800" cy="304800"/>
                <wp:effectExtent l="0" t="0" r="0" b="0"/>
                <wp:docPr id="19" name="Прямоугольник 19" descr="https://cdn.shortpixel.ai/client/q_lossy,ret_img/https:/bbooster.online/wp-content/uploads/2020/10/Banner-2.jp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21EF2" id="Прямоугольник 19" o:spid="_x0000_s1026" alt="https://cdn.shortpixel.ai/client/q_lossy,ret_img/https:/bbooster.online/wp-content/uploads/2020/10/Banner-2.jpg" href="https://my.bbooster.online/regmk_2?gcpc=d85f3&amp;utm_source=d6&amp;utm_medium=smm&amp;utm_campaign=bbooster_blog&amp;utm_term=AMPturbo3&amp;utm_content=banner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F2A" w:rsidRPr="00027D81" w:rsidRDefault="00527F2A" w:rsidP="00527F2A">
      <w:pPr>
        <w:widowControl w:val="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работать в рамках закона;</w:t>
      </w:r>
    </w:p>
    <w:p w:rsidR="00527F2A" w:rsidRPr="00027D81" w:rsidRDefault="00527F2A" w:rsidP="00527F2A">
      <w:pPr>
        <w:widowControl w:val="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соблюдать договорные обязательства;</w:t>
      </w:r>
    </w:p>
    <w:p w:rsidR="00527F2A" w:rsidRPr="00027D81" w:rsidRDefault="00527F2A" w:rsidP="00527F2A">
      <w:pPr>
        <w:widowControl w:val="0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нести ответственность за свои действия;</w:t>
      </w:r>
    </w:p>
    <w:p w:rsidR="00527F2A" w:rsidRPr="00027D81" w:rsidRDefault="00527F2A" w:rsidP="00527F2A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заботиться об окружающей среде;</w:t>
      </w:r>
    </w:p>
    <w:p w:rsidR="00527F2A" w:rsidRPr="00027D81" w:rsidRDefault="00527F2A" w:rsidP="00527F2A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оформлять лицензии на ведение отдельных видов </w:t>
      </w:r>
      <w:proofErr w:type="spellStart"/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хоздеятельности</w:t>
      </w:r>
      <w:proofErr w:type="spellEnd"/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если это предусмотрено законом;</w:t>
      </w:r>
    </w:p>
    <w:p w:rsidR="00527F2A" w:rsidRPr="00027D81" w:rsidRDefault="00527F2A" w:rsidP="00527F2A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официально оформлять трудовые отношения и др.</w:t>
      </w:r>
    </w:p>
    <w:p w:rsidR="00AF5CBE" w:rsidRDefault="00AF5CBE"/>
    <w:sectPr w:rsidR="00AF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A82"/>
    <w:multiLevelType w:val="hybridMultilevel"/>
    <w:tmpl w:val="001C88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421A94"/>
    <w:multiLevelType w:val="multilevel"/>
    <w:tmpl w:val="A448D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31158"/>
    <w:multiLevelType w:val="multilevel"/>
    <w:tmpl w:val="324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B1149"/>
    <w:multiLevelType w:val="multilevel"/>
    <w:tmpl w:val="895C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B1BFB"/>
    <w:multiLevelType w:val="multilevel"/>
    <w:tmpl w:val="6700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3773F"/>
    <w:multiLevelType w:val="multilevel"/>
    <w:tmpl w:val="E6CC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6749D"/>
    <w:multiLevelType w:val="multilevel"/>
    <w:tmpl w:val="E2FEB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F58DE"/>
    <w:multiLevelType w:val="multilevel"/>
    <w:tmpl w:val="20B8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440EF"/>
    <w:multiLevelType w:val="multilevel"/>
    <w:tmpl w:val="A09E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710CF"/>
    <w:multiLevelType w:val="multilevel"/>
    <w:tmpl w:val="09C4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00828"/>
    <w:multiLevelType w:val="multilevel"/>
    <w:tmpl w:val="249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DA25EC"/>
    <w:multiLevelType w:val="multilevel"/>
    <w:tmpl w:val="FEE0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2A"/>
    <w:rsid w:val="00527F2A"/>
    <w:rsid w:val="00A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7F96"/>
  <w15:chartTrackingRefBased/>
  <w15:docId w15:val="{63F35F70-73DF-4D11-B5CA-84EE31EE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bbooster.online/regmk_2?gcpc=d85f3&amp;utm_source=d6&amp;utm_medium=smm&amp;utm_campaign=bbooster_blog&amp;utm_term=AMPturbo3&amp;utm_content=ba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ooster.online/stati/vidy-izderzhek-proizvodstva.html" TargetMode="External"/><Relationship Id="rId5" Type="http://schemas.openxmlformats.org/officeDocument/2006/relationships/hyperlink" Target="http://www.aup.ru/docs/gk/s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2020-11-12T16:39:00Z</dcterms:created>
  <dcterms:modified xsi:type="dcterms:W3CDTF">2020-11-12T16:41:00Z</dcterms:modified>
</cp:coreProperties>
</file>