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A" w:rsidRDefault="009B773A" w:rsidP="00F448E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17.11.20. 48гр. История. Выполнить работу в тетради для практических работ.</w:t>
      </w:r>
    </w:p>
    <w:p w:rsidR="00F448E3" w:rsidRDefault="00F448E3" w:rsidP="00F448E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№ 1</w:t>
      </w:r>
    </w:p>
    <w:p w:rsidR="00F448E3" w:rsidRPr="00584566" w:rsidRDefault="00F448E3" w:rsidP="00F448E3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</w:t>
      </w:r>
      <w:r w:rsidRPr="002F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207F">
        <w:rPr>
          <w:rFonts w:ascii="Times New Roman" w:hAnsi="Times New Roman" w:cs="Times New Roman"/>
          <w:sz w:val="28"/>
          <w:szCs w:val="28"/>
        </w:rPr>
        <w:t xml:space="preserve">Археологические памятники палеолита </w:t>
      </w:r>
      <w:r>
        <w:rPr>
          <w:rFonts w:ascii="Times New Roman" w:hAnsi="Times New Roman" w:cs="Times New Roman"/>
          <w:sz w:val="28"/>
          <w:szCs w:val="28"/>
        </w:rPr>
        <w:t>и  н</w:t>
      </w:r>
      <w:r w:rsidRPr="009A207F">
        <w:rPr>
          <w:rFonts w:ascii="Times New Roman" w:hAnsi="Times New Roman" w:cs="Times New Roman"/>
          <w:sz w:val="28"/>
          <w:szCs w:val="28"/>
        </w:rPr>
        <w:t>еолитическая революция на территории современной России.</w:t>
      </w:r>
    </w:p>
    <w:p w:rsidR="00F448E3" w:rsidRPr="002F685E" w:rsidRDefault="00F448E3" w:rsidP="00F448E3">
      <w:pPr>
        <w:spacing w:after="0"/>
        <w:ind w:left="-567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F68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2F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систематизировать изучаемый</w:t>
      </w: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материал; сформировать представление о местах наиболее известных археологических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находок на территории России;</w:t>
      </w:r>
      <w:r w:rsidRPr="002F68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показать изменения в хозяйственной деятельности человека; выявить последствия неолитической революции</w:t>
      </w:r>
      <w:r w:rsidR="00F633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F448E3" w:rsidRPr="002F685E" w:rsidRDefault="00F448E3" w:rsidP="00F448E3">
      <w:pPr>
        <w:spacing w:after="0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Учебное время:</w:t>
      </w: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методические указания для проведения практических занятий; </w:t>
      </w:r>
      <w:hyperlink r:id="rId5" w:history="1">
        <w:r w:rsidRPr="002F68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http://allrefs.net</w:t>
        </w:r>
      </w:hyperlink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Стоянки палеолита на территории России.</w:t>
      </w:r>
      <w:r w:rsidRPr="0022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Содержание занятия:</w:t>
      </w:r>
      <w:r w:rsidRPr="002F685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в тетради название и цель  практической работы.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 в тетрадь.</w:t>
      </w:r>
    </w:p>
    <w:p w:rsidR="00F448E3" w:rsidRDefault="00F448E3" w:rsidP="00F448E3">
      <w:pPr>
        <w:pStyle w:val="a3"/>
        <w:shd w:val="clear" w:color="auto" w:fill="FFFFFF"/>
        <w:spacing w:after="0" w:afterAutospacing="0" w:line="360" w:lineRule="auto"/>
        <w:ind w:left="-567"/>
        <w:rPr>
          <w:b/>
          <w:bCs/>
          <w:color w:val="000000"/>
          <w:sz w:val="26"/>
          <w:szCs w:val="26"/>
        </w:rPr>
      </w:pPr>
      <w:r w:rsidRPr="002F685E">
        <w:rPr>
          <w:b/>
          <w:bCs/>
          <w:color w:val="000000"/>
          <w:sz w:val="26"/>
          <w:szCs w:val="26"/>
        </w:rPr>
        <w:t>Задание №1</w:t>
      </w:r>
    </w:p>
    <w:p w:rsidR="00F448E3" w:rsidRDefault="00F448E3" w:rsidP="00F448E3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6"/>
          <w:szCs w:val="26"/>
          <w:shd w:val="clear" w:color="auto" w:fill="FFFFFF"/>
        </w:rPr>
      </w:pPr>
      <w:r w:rsidRPr="002C7612">
        <w:rPr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 xml:space="preserve">. </w:t>
      </w:r>
      <w:r w:rsidRPr="00867552">
        <w:rPr>
          <w:color w:val="000000"/>
          <w:sz w:val="26"/>
          <w:szCs w:val="26"/>
          <w:shd w:val="clear" w:color="auto" w:fill="FFFFFF"/>
        </w:rPr>
        <w:t>Назовите  основные археологические памятники палеолита (датировка, где находится, кто открыл).</w:t>
      </w:r>
    </w:p>
    <w:p w:rsidR="00F448E3" w:rsidRPr="002F685E" w:rsidRDefault="00F448E3" w:rsidP="00F448E3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6"/>
          <w:szCs w:val="26"/>
          <w:shd w:val="clear" w:color="auto" w:fill="FFFFFF"/>
        </w:rPr>
      </w:pPr>
      <w:r w:rsidRPr="002C7612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2C7612">
        <w:rPr>
          <w:color w:val="000000"/>
          <w:sz w:val="26"/>
          <w:szCs w:val="26"/>
        </w:rPr>
        <w:t>Значение открытий</w:t>
      </w:r>
      <w:r w:rsidRPr="002C7612">
        <w:rPr>
          <w:color w:val="000000"/>
          <w:sz w:val="26"/>
          <w:szCs w:val="26"/>
          <w:shd w:val="clear" w:color="auto" w:fill="FFFFFF"/>
        </w:rPr>
        <w:t xml:space="preserve"> археологических  памятников  палеолита.</w:t>
      </w:r>
    </w:p>
    <w:p w:rsidR="00F448E3" w:rsidRPr="002F685E" w:rsidRDefault="00F448E3" w:rsidP="00F448E3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№2.</w:t>
      </w:r>
    </w:p>
    <w:p w:rsidR="00F448E3" w:rsidRPr="002F685E" w:rsidRDefault="00F448E3" w:rsidP="00F448E3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отрывок из статьи современного российского историка В. М. Хачатуряна. Почему ученые отвергают представление о том, что древнейшей формой объединения людей было первобытное стадо?</w:t>
      </w:r>
    </w:p>
    <w:p w:rsidR="00F448E3" w:rsidRPr="002F685E" w:rsidRDefault="00F448E3" w:rsidP="00F448E3">
      <w:pPr>
        <w:shd w:val="clear" w:color="auto" w:fill="FFFFFF"/>
        <w:spacing w:before="100" w:beforeAutospacing="1"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Пересматриваются </w:t>
      </w: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«многие традиционные, привычные представления о первобытном обществе и человеке. Например, термин «человеческое стадо» давно вышел из употребления — даже по отношению к эпохе «человека умелого»: </w:t>
      </w:r>
      <w:r w:rsidRPr="0022139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считается, что в человеческом коллективе всегда были иные, чем в животном мире, нормы поведения. Археологические открытия заставляют проявлять большее уважение к первобытным людям, которых объединяли не только потребность в добывании пищи, а также родственные связи. Они умели ограничивать себя в еде в пользу детей, стариков и женщин, передавать опыт из поколения к поколению, распределять время для охоты и выработки орудий труда.</w:t>
      </w: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Поэтому более адекватным считается термин «</w:t>
      </w:r>
      <w:proofErr w:type="spellStart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праобщина</w:t>
      </w:r>
      <w:proofErr w:type="spellEnd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2F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8E3" w:rsidRDefault="00F448E3" w:rsidP="00F448E3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48E3" w:rsidRPr="002F685E" w:rsidRDefault="00F448E3" w:rsidP="00F448E3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2F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Прочитайте текст, ответьте на вопросы.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 и природа: первый конфликт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Коренные изменения в жизни людей произошли на рубеже IX-YIII тысячелетия  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н.э.   Это время было названо неолитической революции.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Неолитической революцией называют переход человечества от существования за счет охоты и собирательства к жизни за счет сельского хозяйства, то есть от присваивающего хозяйства к хозяйству производящему. Происшедшие в результате этого кардинальные перемены в жизни общества, </w:t>
      </w:r>
      <w:proofErr w:type="gramStart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связанные</w:t>
      </w:r>
      <w:proofErr w:type="gramEnd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с развитием оседлости и резким увеличением численности населения (так называемый первый демографический взрыв), позволяют ряду исследователей говорить о неолитической революции как о первом экономическом перевороте в истории человечества.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Толчком к переходу, видимо, послужил резкий подъем температуры на планете между XI и IX тысячелетиями до н.э. Именно в это время на севере Европы стал быстро таять ледник, в горах между Южным </w:t>
      </w:r>
      <w:proofErr w:type="spellStart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Прикаспием</w:t>
      </w:r>
      <w:proofErr w:type="spellEnd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Закавказьем стали выгорать травы. Пищи для скота стало мало. Часть его уходила на север вдоль Каспия, другая часть сосредоточилась вокруг источников (Иерихон), третья бродила в истощении вокруг стоянки человека. Человеку пришлось заботиться о сохранении уменьшающихся запасов природной пищи и научиться возделывать </w:t>
      </w:r>
      <w:proofErr w:type="gramStart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злаковые</w:t>
      </w:r>
      <w:proofErr w:type="gramEnd"/>
      <w:r w:rsidRPr="002F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выращивать скот в неволе. Это привело к появлению цивилизации.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1.Почему переход от присваивающего хозяйства к </w:t>
      </w:r>
      <w:proofErr w:type="gramStart"/>
      <w:r w:rsidRPr="002F6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производящему</w:t>
      </w:r>
      <w:proofErr w:type="gramEnd"/>
      <w:r w:rsidRPr="002F6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назван революцией?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В чем проявился конфликт между человеком и природой?</w:t>
      </w: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2F685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221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№4.</w:t>
      </w:r>
    </w:p>
    <w:p w:rsidR="00F448E3" w:rsidRPr="002F685E" w:rsidRDefault="00F448E3" w:rsidP="00F448E3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Каковы последствия неолитической революции? </w:t>
      </w:r>
    </w:p>
    <w:p w:rsidR="00F448E3" w:rsidRPr="002F685E" w:rsidRDefault="00F448E3" w:rsidP="00F448E3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Заполните таблицу.</w:t>
      </w:r>
    </w:p>
    <w:tbl>
      <w:tblPr>
        <w:tblpPr w:leftFromText="180" w:rightFromText="180" w:vertAnchor="text" w:horzAnchor="margin" w:tblpXSpec="center" w:tblpY="35"/>
        <w:tblW w:w="10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2"/>
        <w:gridCol w:w="2253"/>
        <w:gridCol w:w="3169"/>
        <w:gridCol w:w="2054"/>
      </w:tblGrid>
      <w:tr w:rsidR="00F448E3" w:rsidRPr="002F685E" w:rsidTr="005F3A3E"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хозяйстве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общественном 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культуре</w:t>
            </w:r>
          </w:p>
        </w:tc>
      </w:tr>
      <w:tr w:rsidR="00F448E3" w:rsidRPr="002F685E" w:rsidTr="005F3A3E"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48E3" w:rsidRPr="002F685E" w:rsidRDefault="00F448E3" w:rsidP="005F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F448E3" w:rsidRPr="002F685E" w:rsidRDefault="00F448E3" w:rsidP="00F448E3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F448E3" w:rsidRDefault="00F448E3"/>
    <w:sectPr w:rsidR="00F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18"/>
    <w:rsid w:val="00715818"/>
    <w:rsid w:val="009B773A"/>
    <w:rsid w:val="00BC7C1B"/>
    <w:rsid w:val="00F448E3"/>
    <w:rsid w:val="00F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ref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2020-11-16T15:05:00Z</dcterms:created>
  <dcterms:modified xsi:type="dcterms:W3CDTF">2020-11-16T15:09:00Z</dcterms:modified>
</cp:coreProperties>
</file>