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8" w:rsidRPr="00B90451" w:rsidRDefault="00CF3565">
      <w:pPr>
        <w:rPr>
          <w:sz w:val="28"/>
          <w:szCs w:val="28"/>
          <w:u w:val="single"/>
        </w:rPr>
      </w:pPr>
      <w:bookmarkStart w:id="0" w:name="_GoBack"/>
      <w:bookmarkEnd w:id="0"/>
      <w:r w:rsidRPr="00B90451">
        <w:rPr>
          <w:sz w:val="28"/>
          <w:szCs w:val="28"/>
          <w:u w:val="single"/>
        </w:rPr>
        <w:t>13. 11. Задание по литературе для гр. 25</w:t>
      </w:r>
      <w:r>
        <w:rPr>
          <w:sz w:val="28"/>
          <w:szCs w:val="28"/>
        </w:rPr>
        <w:t xml:space="preserve"> </w:t>
      </w:r>
      <w:r w:rsidRPr="00B90451">
        <w:rPr>
          <w:sz w:val="28"/>
          <w:szCs w:val="28"/>
          <w:u w:val="single"/>
        </w:rPr>
        <w:t>-24.</w:t>
      </w:r>
    </w:p>
    <w:p w:rsidR="00CF3565" w:rsidRDefault="00CF3565">
      <w:pPr>
        <w:rPr>
          <w:sz w:val="28"/>
          <w:szCs w:val="28"/>
        </w:rPr>
      </w:pPr>
      <w:r>
        <w:rPr>
          <w:sz w:val="28"/>
          <w:szCs w:val="28"/>
        </w:rPr>
        <w:t>1. Познакомиться с теорией по теме «Серебряный век в русской литературе».</w:t>
      </w:r>
    </w:p>
    <w:p w:rsidR="00CF3565" w:rsidRDefault="00CF3565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(письменно):</w:t>
      </w:r>
    </w:p>
    <w:p w:rsidR="00CF3565" w:rsidRDefault="00CF3565">
      <w:pPr>
        <w:rPr>
          <w:sz w:val="28"/>
          <w:szCs w:val="28"/>
        </w:rPr>
      </w:pPr>
      <w:r>
        <w:rPr>
          <w:sz w:val="28"/>
          <w:szCs w:val="28"/>
        </w:rPr>
        <w:t>1) Укажите временные границы «серебряного века» в русской литературе?</w:t>
      </w:r>
    </w:p>
    <w:p w:rsidR="00CF3565" w:rsidRDefault="00CF3565">
      <w:pPr>
        <w:rPr>
          <w:sz w:val="28"/>
          <w:szCs w:val="28"/>
        </w:rPr>
      </w:pPr>
      <w:r>
        <w:rPr>
          <w:sz w:val="28"/>
          <w:szCs w:val="28"/>
        </w:rPr>
        <w:t>2) Что такое «литературное направление» («течение»)?</w:t>
      </w:r>
    </w:p>
    <w:p w:rsidR="008F3057" w:rsidRDefault="00CF3565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74BA0">
        <w:rPr>
          <w:sz w:val="28"/>
          <w:szCs w:val="28"/>
        </w:rPr>
        <w:t>Дать определение следующим</w:t>
      </w:r>
      <w:r w:rsidR="00B90451">
        <w:rPr>
          <w:sz w:val="28"/>
          <w:szCs w:val="28"/>
        </w:rPr>
        <w:t xml:space="preserve"> понятиям</w:t>
      </w:r>
      <w:r w:rsidR="008F3057">
        <w:rPr>
          <w:sz w:val="28"/>
          <w:szCs w:val="28"/>
        </w:rPr>
        <w:t>:</w:t>
      </w:r>
    </w:p>
    <w:p w:rsidR="008F3057" w:rsidRDefault="008F3057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символизм – это …..</w:t>
      </w:r>
    </w:p>
    <w:p w:rsidR="008F3057" w:rsidRDefault="008F3057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акмеизм – это ……</w:t>
      </w:r>
    </w:p>
    <w:p w:rsidR="008F3057" w:rsidRDefault="008F3057">
      <w:pPr>
        <w:rPr>
          <w:sz w:val="28"/>
          <w:szCs w:val="28"/>
        </w:rPr>
      </w:pPr>
      <w:r>
        <w:rPr>
          <w:sz w:val="28"/>
          <w:szCs w:val="28"/>
        </w:rPr>
        <w:t xml:space="preserve">           В) футуризм – это     </w:t>
      </w:r>
    </w:p>
    <w:p w:rsidR="00274BA0" w:rsidRDefault="00274BA0">
      <w:pPr>
        <w:rPr>
          <w:sz w:val="28"/>
          <w:szCs w:val="28"/>
        </w:rPr>
      </w:pPr>
      <w:r>
        <w:rPr>
          <w:sz w:val="28"/>
          <w:szCs w:val="28"/>
        </w:rPr>
        <w:t>4) Напишите фамилии поэтов, которые примыкали к данным «лит-ным течениям».</w:t>
      </w:r>
    </w:p>
    <w:p w:rsidR="00014F64" w:rsidRDefault="00274BA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14F64">
        <w:rPr>
          <w:sz w:val="28"/>
          <w:szCs w:val="28"/>
        </w:rPr>
        <w:t>На какие две подгруппы делились поэты-символисты?</w:t>
      </w:r>
    </w:p>
    <w:p w:rsidR="00014F64" w:rsidRDefault="00014F64">
      <w:pPr>
        <w:rPr>
          <w:sz w:val="28"/>
          <w:szCs w:val="28"/>
        </w:rPr>
      </w:pPr>
      <w:r>
        <w:rPr>
          <w:sz w:val="28"/>
          <w:szCs w:val="28"/>
        </w:rPr>
        <w:t xml:space="preserve">6) Как </w:t>
      </w:r>
      <w:r w:rsidR="00F022E1">
        <w:rPr>
          <w:sz w:val="28"/>
          <w:szCs w:val="28"/>
        </w:rPr>
        <w:t>акмеисты себя называли, кто из поэтов был основателем этого объединения?</w:t>
      </w:r>
    </w:p>
    <w:p w:rsidR="00F022E1" w:rsidRDefault="00F022E1">
      <w:pPr>
        <w:rPr>
          <w:sz w:val="28"/>
          <w:szCs w:val="28"/>
        </w:rPr>
      </w:pPr>
      <w:r>
        <w:rPr>
          <w:sz w:val="28"/>
          <w:szCs w:val="28"/>
        </w:rPr>
        <w:t xml:space="preserve">7) Как назывался манифест, создателями которого были футуристы? </w:t>
      </w:r>
    </w:p>
    <w:p w:rsidR="00F022E1" w:rsidRDefault="00F022E1">
      <w:pPr>
        <w:rPr>
          <w:sz w:val="28"/>
          <w:szCs w:val="28"/>
        </w:rPr>
      </w:pPr>
    </w:p>
    <w:p w:rsidR="00014F64" w:rsidRDefault="00014F64">
      <w:pPr>
        <w:rPr>
          <w:sz w:val="28"/>
          <w:szCs w:val="28"/>
        </w:rPr>
      </w:pPr>
    </w:p>
    <w:p w:rsidR="008F3057" w:rsidRDefault="008F3057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Pr="002D699C" w:rsidRDefault="002D699C">
      <w:pPr>
        <w:rPr>
          <w:b/>
          <w:sz w:val="28"/>
          <w:szCs w:val="28"/>
          <w:u w:val="single"/>
        </w:rPr>
      </w:pPr>
      <w:r w:rsidRPr="002D699C">
        <w:rPr>
          <w:b/>
          <w:sz w:val="28"/>
          <w:szCs w:val="28"/>
          <w:u w:val="single"/>
        </w:rPr>
        <w:t>Вставьте пропущенные буквы, раскройте скобки, расставьте знаки препинания.</w:t>
      </w:r>
    </w:p>
    <w:p w:rsidR="002D699C" w:rsidRDefault="002D699C">
      <w:pPr>
        <w:rPr>
          <w:sz w:val="28"/>
          <w:szCs w:val="28"/>
        </w:rPr>
      </w:pPr>
      <w:r>
        <w:rPr>
          <w:sz w:val="28"/>
          <w:szCs w:val="28"/>
        </w:rPr>
        <w:t xml:space="preserve">Проснувшись я долго не(мог) сообразить где я. Надо мной как г..ган..ский  шар ра..ст..лалось голубое небо по которому тихо плыло и та..ло св..ркающее облако. Закинув (не)сколько голову я мог видеть в вышине темную деревя..ую церковку наивно гл..девшую на меня с высокой как скала кручи из(за) зеле..ых деревьев. (В)право в (не)скольких саженях от меня стоял какой(то) (не)знакомый шалаш а у самых моих ног прозрачная как стекло пл..скалась река красивая Ветлуга.Берега ее (не)ясные и таинстве..ые стояли как(будто) пр..слушиваясь к ш..роху реки. </w:t>
      </w:r>
    </w:p>
    <w:p w:rsidR="002D699C" w:rsidRDefault="002D699C">
      <w:pPr>
        <w:rPr>
          <w:sz w:val="28"/>
          <w:szCs w:val="28"/>
        </w:rPr>
      </w:pPr>
      <w:r>
        <w:rPr>
          <w:sz w:val="28"/>
          <w:szCs w:val="28"/>
        </w:rPr>
        <w:t xml:space="preserve">Когда на ра..свете часа три назад я укладывался здесь в ожидани.. пар..хода вода была еще далеко за старою лодкой лежащей на берегу. Теперь уже взмывало и покач..вало пр..ливом и река пр..плескивала почти к самым моим ногам. </w:t>
      </w:r>
    </w:p>
    <w:p w:rsidR="002D699C" w:rsidRDefault="002D699C">
      <w:pPr>
        <w:rPr>
          <w:sz w:val="28"/>
          <w:szCs w:val="28"/>
        </w:rPr>
      </w:pPr>
      <w:r>
        <w:rPr>
          <w:sz w:val="28"/>
          <w:szCs w:val="28"/>
        </w:rPr>
        <w:t xml:space="preserve">Ветлуга очевидно взыграла. Резвые струи бежали т..лкаясь кружась свертываясь в..ронками и разв..ваясь опять. Не (на)шутку разыгравшаяся Ветлуга сильно обесп..коила всех ож..давших п..р..правы даже и самого перево..ика. Но (не)смотря ни на что перевоз совершался как обычно и голоса людей гр..мели и ра..катывались над рекой. </w:t>
      </w:r>
    </w:p>
    <w:p w:rsidR="002D699C" w:rsidRDefault="002D69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Вскоре на плес плавно выбежал (долго)жда..ый пар..ход мигая бл..днеющими на ра..свете огнями.</w:t>
      </w:r>
    </w:p>
    <w:p w:rsidR="002D699C" w:rsidRDefault="002D699C">
      <w:pPr>
        <w:rPr>
          <w:sz w:val="28"/>
          <w:szCs w:val="28"/>
        </w:rPr>
      </w:pPr>
      <w:r>
        <w:rPr>
          <w:sz w:val="28"/>
          <w:szCs w:val="28"/>
        </w:rPr>
        <w:t>Со..нце давно зол..тило верхушки пр..ветлужских лесов а я сидел на верхней палуб.. и любовался все новыми уголками которые щедро открывала (красавица)река еще окута..ая (кое)где син..ватой как дым мглой.</w:t>
      </w: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Default="002D699C">
      <w:pPr>
        <w:rPr>
          <w:sz w:val="28"/>
          <w:szCs w:val="28"/>
        </w:rPr>
      </w:pPr>
    </w:p>
    <w:p w:rsidR="002D699C" w:rsidRPr="002D699C" w:rsidRDefault="002D699C">
      <w:pPr>
        <w:rPr>
          <w:b/>
          <w:sz w:val="28"/>
          <w:szCs w:val="28"/>
        </w:rPr>
      </w:pPr>
      <w:r w:rsidRPr="002D699C">
        <w:rPr>
          <w:b/>
          <w:sz w:val="28"/>
          <w:szCs w:val="28"/>
        </w:rPr>
        <w:t>Вопросы по биографии А.С.Пушкина:</w:t>
      </w:r>
    </w:p>
    <w:p w:rsidR="002D699C" w:rsidRPr="002D699C" w:rsidRDefault="002D699C" w:rsidP="002D699C">
      <w:pPr>
        <w:rPr>
          <w:sz w:val="28"/>
          <w:szCs w:val="28"/>
          <w:u w:val="single"/>
        </w:rPr>
      </w:pPr>
      <w:r w:rsidRPr="002D699C">
        <w:rPr>
          <w:sz w:val="28"/>
          <w:szCs w:val="28"/>
          <w:u w:val="single"/>
        </w:rPr>
        <w:t xml:space="preserve">Детство 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какой праздник родился Пушкин?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 w:rsidRPr="002D699C">
        <w:rPr>
          <w:sz w:val="28"/>
          <w:szCs w:val="28"/>
        </w:rPr>
        <w:t>Кем были его</w:t>
      </w:r>
      <w:r>
        <w:rPr>
          <w:sz w:val="28"/>
          <w:szCs w:val="28"/>
        </w:rPr>
        <w:t xml:space="preserve"> семья по социальному положению?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какой атмосфере в детстве рос будущий поэт?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бывал в их доме 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увлекался Пушкин в детстве?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были его наставниками и учителями?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Кому Пушкин обязан своим знакомством с  поэзией?</w:t>
      </w:r>
    </w:p>
    <w:p w:rsidR="002D699C" w:rsidRDefault="002D699C" w:rsidP="002D699C">
      <w:pPr>
        <w:rPr>
          <w:sz w:val="28"/>
          <w:szCs w:val="28"/>
        </w:rPr>
      </w:pPr>
      <w:r>
        <w:rPr>
          <w:sz w:val="28"/>
          <w:szCs w:val="28"/>
        </w:rPr>
        <w:t>Отрочество. Лицей.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какое учебное заведение поступил А.С. Пушкин в 1811г.?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представляло собой данное учебное заведение, где оно располагалось?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каким историческим событием совпало обучение Пушкина здесь?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литературными делами занимались лицеисты?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Где, когда и как Пушкина ждал литературный триумф?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Какому поэту Пушкин подражал в своих ранних стихах?</w:t>
      </w:r>
    </w:p>
    <w:p w:rsidR="002D699C" w:rsidRDefault="002D699C" w:rsidP="002D69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Юность. Петербургский период.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занимался  будущий поэт после выпуска лицея?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был авторитетом для Пушкина еще с лицейских лет?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для поэта значила Родина в стихах данного периода?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событие произошло в жизни Пушкина в 1819г.?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Чему посвящено стихотворение «Деревня»?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поэт отправился на юг?</w:t>
      </w:r>
    </w:p>
    <w:p w:rsidR="002D699C" w:rsidRDefault="002D699C" w:rsidP="002D699C">
      <w:pPr>
        <w:rPr>
          <w:sz w:val="28"/>
          <w:szCs w:val="28"/>
        </w:rPr>
      </w:pPr>
      <w:r>
        <w:rPr>
          <w:sz w:val="28"/>
          <w:szCs w:val="28"/>
        </w:rPr>
        <w:t>Молодость. Южный период.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Поэзией какого поэта стал увлекаться Пушкин?</w:t>
      </w:r>
    </w:p>
    <w:p w:rsid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 чему стремился Пушкин ?</w:t>
      </w:r>
    </w:p>
    <w:p w:rsidR="002D699C" w:rsidRPr="002D699C" w:rsidRDefault="002D699C" w:rsidP="002D699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какой причине оказался в Минеральных Водах?</w:t>
      </w:r>
    </w:p>
    <w:p w:rsidR="002D699C" w:rsidRPr="002D699C" w:rsidRDefault="002D699C" w:rsidP="002D699C">
      <w:pPr>
        <w:ind w:left="360"/>
        <w:rPr>
          <w:sz w:val="28"/>
          <w:szCs w:val="28"/>
        </w:rPr>
      </w:pPr>
    </w:p>
    <w:p w:rsidR="002D699C" w:rsidRPr="007D7B49" w:rsidRDefault="002D699C">
      <w:pPr>
        <w:rPr>
          <w:sz w:val="28"/>
          <w:szCs w:val="28"/>
        </w:rPr>
      </w:pPr>
    </w:p>
    <w:sectPr w:rsidR="002D699C" w:rsidRPr="007D7B49" w:rsidSect="007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5B" w:rsidRDefault="00367C5B" w:rsidP="007D7B49">
      <w:pPr>
        <w:spacing w:after="0" w:line="240" w:lineRule="auto"/>
      </w:pPr>
      <w:r>
        <w:separator/>
      </w:r>
    </w:p>
  </w:endnote>
  <w:endnote w:type="continuationSeparator" w:id="1">
    <w:p w:rsidR="00367C5B" w:rsidRDefault="00367C5B" w:rsidP="007D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5B" w:rsidRDefault="00367C5B" w:rsidP="007D7B49">
      <w:pPr>
        <w:spacing w:after="0" w:line="240" w:lineRule="auto"/>
      </w:pPr>
      <w:r>
        <w:separator/>
      </w:r>
    </w:p>
  </w:footnote>
  <w:footnote w:type="continuationSeparator" w:id="1">
    <w:p w:rsidR="00367C5B" w:rsidRDefault="00367C5B" w:rsidP="007D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652"/>
    <w:multiLevelType w:val="hybridMultilevel"/>
    <w:tmpl w:val="6164B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51E"/>
    <w:multiLevelType w:val="hybridMultilevel"/>
    <w:tmpl w:val="58FC4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49"/>
    <w:rsid w:val="00014F64"/>
    <w:rsid w:val="00274BA0"/>
    <w:rsid w:val="002D699C"/>
    <w:rsid w:val="00367C5B"/>
    <w:rsid w:val="00381117"/>
    <w:rsid w:val="00517BC8"/>
    <w:rsid w:val="00756A15"/>
    <w:rsid w:val="007D7B49"/>
    <w:rsid w:val="008F3057"/>
    <w:rsid w:val="00B90451"/>
    <w:rsid w:val="00BC23A2"/>
    <w:rsid w:val="00CD3519"/>
    <w:rsid w:val="00CF3565"/>
    <w:rsid w:val="00F0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B49"/>
  </w:style>
  <w:style w:type="paragraph" w:styleId="a5">
    <w:name w:val="footer"/>
    <w:basedOn w:val="a"/>
    <w:link w:val="a6"/>
    <w:uiPriority w:val="99"/>
    <w:unhideWhenUsed/>
    <w:rsid w:val="007D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B49"/>
  </w:style>
  <w:style w:type="paragraph" w:styleId="a7">
    <w:name w:val="List Paragraph"/>
    <w:basedOn w:val="a"/>
    <w:uiPriority w:val="34"/>
    <w:qFormat/>
    <w:rsid w:val="002D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B49"/>
  </w:style>
  <w:style w:type="paragraph" w:styleId="a5">
    <w:name w:val="footer"/>
    <w:basedOn w:val="a"/>
    <w:link w:val="a6"/>
    <w:uiPriority w:val="99"/>
    <w:unhideWhenUsed/>
    <w:rsid w:val="007D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1AF8-9461-4299-8E2E-A553DCB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наташа новикова</cp:lastModifiedBy>
  <cp:revision>6</cp:revision>
  <dcterms:created xsi:type="dcterms:W3CDTF">2015-03-24T17:40:00Z</dcterms:created>
  <dcterms:modified xsi:type="dcterms:W3CDTF">2020-11-12T12:42:00Z</dcterms:modified>
</cp:coreProperties>
</file>