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371" w:rsidRDefault="003B1371" w:rsidP="003B1371">
      <w:pPr>
        <w:rPr>
          <w:sz w:val="28"/>
          <w:szCs w:val="28"/>
        </w:rPr>
      </w:pPr>
      <w:r>
        <w:rPr>
          <w:sz w:val="28"/>
          <w:szCs w:val="28"/>
        </w:rPr>
        <w:t>02.11.20 – гр. 18</w:t>
      </w:r>
    </w:p>
    <w:p w:rsidR="003B1371" w:rsidRDefault="003B1371" w:rsidP="003B1371">
      <w:pPr>
        <w:rPr>
          <w:sz w:val="28"/>
          <w:szCs w:val="28"/>
        </w:rPr>
      </w:pPr>
      <w:r>
        <w:rPr>
          <w:sz w:val="28"/>
          <w:szCs w:val="28"/>
        </w:rPr>
        <w:t>Тема: Решение однородных тригонометрических уравнений.</w:t>
      </w:r>
    </w:p>
    <w:p w:rsidR="00EB221A" w:rsidRDefault="003B1371" w:rsidP="003B1371">
      <w:pPr>
        <w:rPr>
          <w:sz w:val="28"/>
          <w:szCs w:val="28"/>
        </w:rPr>
      </w:pPr>
      <w:r>
        <w:rPr>
          <w:sz w:val="28"/>
          <w:szCs w:val="28"/>
        </w:rPr>
        <w:t>Задание.</w:t>
      </w:r>
    </w:p>
    <w:p w:rsidR="00EB221A" w:rsidRDefault="003B1371" w:rsidP="003B1371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B221A">
        <w:rPr>
          <w:sz w:val="28"/>
          <w:szCs w:val="28"/>
        </w:rPr>
        <w:t>Запишите определения однородных тригонометрических уравнений.</w:t>
      </w:r>
    </w:p>
    <w:p w:rsidR="002F4E04" w:rsidRPr="002F4E04" w:rsidRDefault="002F4E04" w:rsidP="002F4E04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2F4E04">
        <w:rPr>
          <w:b/>
          <w:bCs/>
          <w:sz w:val="28"/>
          <w:szCs w:val="28"/>
        </w:rPr>
        <w:t>Определение 1.</w:t>
      </w:r>
    </w:p>
    <w:p w:rsidR="002F4E04" w:rsidRDefault="00EB221A" w:rsidP="002F4E04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2F4E04">
        <w:rPr>
          <w:b/>
          <w:bCs/>
          <w:sz w:val="28"/>
          <w:szCs w:val="28"/>
        </w:rPr>
        <w:t xml:space="preserve">Уравнение вида </w:t>
      </w:r>
      <w:proofErr w:type="spellStart"/>
      <w:proofErr w:type="gramStart"/>
      <w:r w:rsidRPr="002F4E04">
        <w:rPr>
          <w:b/>
          <w:bCs/>
          <w:i/>
          <w:iCs/>
          <w:sz w:val="28"/>
          <w:szCs w:val="28"/>
        </w:rPr>
        <w:t>а</w:t>
      </w:r>
      <w:proofErr w:type="gramEnd"/>
      <w:r w:rsidRPr="002F4E04">
        <w:rPr>
          <w:b/>
          <w:bCs/>
          <w:sz w:val="28"/>
          <w:szCs w:val="28"/>
        </w:rPr>
        <w:t>sinx</w:t>
      </w:r>
      <w:proofErr w:type="spellEnd"/>
      <w:r w:rsidRPr="002F4E04">
        <w:rPr>
          <w:b/>
          <w:bCs/>
          <w:sz w:val="28"/>
          <w:szCs w:val="28"/>
        </w:rPr>
        <w:t xml:space="preserve"> + </w:t>
      </w:r>
      <w:proofErr w:type="spellStart"/>
      <w:r w:rsidRPr="002F4E04">
        <w:rPr>
          <w:b/>
          <w:bCs/>
          <w:i/>
          <w:iCs/>
          <w:sz w:val="28"/>
          <w:szCs w:val="28"/>
        </w:rPr>
        <w:t>b</w:t>
      </w:r>
      <w:r w:rsidRPr="002F4E04">
        <w:rPr>
          <w:b/>
          <w:bCs/>
          <w:sz w:val="28"/>
          <w:szCs w:val="28"/>
        </w:rPr>
        <w:t>cosx</w:t>
      </w:r>
      <w:proofErr w:type="spellEnd"/>
      <w:r w:rsidRPr="002F4E04">
        <w:rPr>
          <w:b/>
          <w:bCs/>
          <w:sz w:val="28"/>
          <w:szCs w:val="28"/>
        </w:rPr>
        <w:t xml:space="preserve"> = 0 называют однородным тригонометрическим уравнение первой степени.</w:t>
      </w:r>
      <w:r w:rsidR="002F4E04" w:rsidRPr="002F4E04">
        <w:rPr>
          <w:b/>
          <w:bCs/>
          <w:sz w:val="28"/>
          <w:szCs w:val="28"/>
        </w:rPr>
        <w:t xml:space="preserve"> </w:t>
      </w:r>
    </w:p>
    <w:p w:rsidR="002F4E04" w:rsidRPr="002F4E04" w:rsidRDefault="002F4E04" w:rsidP="002F4E04">
      <w:pPr>
        <w:pStyle w:val="a5"/>
        <w:spacing w:before="0" w:beforeAutospacing="0" w:after="0" w:afterAutospacing="0"/>
        <w:rPr>
          <w:sz w:val="28"/>
          <w:szCs w:val="28"/>
        </w:rPr>
      </w:pPr>
      <w:r w:rsidRPr="002F4E04">
        <w:rPr>
          <w:b/>
          <w:bCs/>
          <w:sz w:val="28"/>
          <w:szCs w:val="28"/>
        </w:rPr>
        <w:t xml:space="preserve">Пример: </w:t>
      </w:r>
      <w:proofErr w:type="spellStart"/>
      <w:r w:rsidRPr="002F4E04">
        <w:rPr>
          <w:b/>
          <w:sz w:val="28"/>
          <w:szCs w:val="28"/>
        </w:rPr>
        <w:t>sinx</w:t>
      </w:r>
      <w:proofErr w:type="spellEnd"/>
      <w:r w:rsidRPr="002F4E04">
        <w:rPr>
          <w:b/>
          <w:sz w:val="28"/>
          <w:szCs w:val="28"/>
        </w:rPr>
        <w:t xml:space="preserve"> + </w:t>
      </w:r>
      <w:r w:rsidRPr="002F4E04">
        <w:rPr>
          <w:b/>
          <w:noProof/>
          <w:sz w:val="28"/>
          <w:szCs w:val="28"/>
        </w:rPr>
        <w:drawing>
          <wp:inline distT="0" distB="0" distL="0" distR="0">
            <wp:extent cx="190500" cy="257175"/>
            <wp:effectExtent l="19050" t="0" r="0" b="0"/>
            <wp:docPr id="3" name="Рисунок 16" descr="https://urok.1sept.ru/articles/56193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rok.1sept.ru/articles/561935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F4E04">
        <w:rPr>
          <w:b/>
          <w:sz w:val="28"/>
          <w:szCs w:val="28"/>
        </w:rPr>
        <w:t>cosx</w:t>
      </w:r>
      <w:proofErr w:type="spellEnd"/>
      <w:r w:rsidRPr="002F4E04">
        <w:rPr>
          <w:b/>
          <w:sz w:val="28"/>
          <w:szCs w:val="28"/>
        </w:rPr>
        <w:t xml:space="preserve"> = 0</w:t>
      </w:r>
    </w:p>
    <w:p w:rsidR="002F4E04" w:rsidRPr="002F4E04" w:rsidRDefault="002F4E04" w:rsidP="002F4E04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2F4E04">
        <w:rPr>
          <w:b/>
          <w:bCs/>
          <w:sz w:val="28"/>
          <w:szCs w:val="28"/>
        </w:rPr>
        <w:t>Определение 2.</w:t>
      </w:r>
    </w:p>
    <w:p w:rsidR="002F4E04" w:rsidRPr="002F4E04" w:rsidRDefault="002F4E04" w:rsidP="002F4E04">
      <w:pPr>
        <w:pStyle w:val="a5"/>
        <w:spacing w:before="0" w:beforeAutospacing="0" w:after="0" w:afterAutospacing="0"/>
        <w:rPr>
          <w:sz w:val="28"/>
          <w:szCs w:val="28"/>
        </w:rPr>
      </w:pPr>
      <w:r w:rsidRPr="002F4E04">
        <w:rPr>
          <w:sz w:val="28"/>
          <w:szCs w:val="28"/>
        </w:rPr>
        <w:t>Уравнение вида</w:t>
      </w:r>
      <w:r w:rsidRPr="002F4E04">
        <w:rPr>
          <w:b/>
          <w:bCs/>
          <w:sz w:val="28"/>
          <w:szCs w:val="28"/>
        </w:rPr>
        <w:t xml:space="preserve"> </w:t>
      </w:r>
      <w:proofErr w:type="spellStart"/>
      <w:r w:rsidRPr="002F4E04">
        <w:rPr>
          <w:b/>
          <w:bCs/>
          <w:i/>
          <w:iCs/>
          <w:sz w:val="28"/>
          <w:szCs w:val="28"/>
        </w:rPr>
        <w:t>a</w:t>
      </w:r>
      <w:proofErr w:type="spellEnd"/>
      <w:r w:rsidRPr="002F4E04">
        <w:rPr>
          <w:b/>
          <w:bCs/>
          <w:i/>
          <w:iCs/>
          <w:sz w:val="28"/>
          <w:szCs w:val="28"/>
        </w:rPr>
        <w:t xml:space="preserve"> </w:t>
      </w:r>
      <w:r w:rsidRPr="002F4E04">
        <w:rPr>
          <w:b/>
          <w:bCs/>
          <w:sz w:val="28"/>
          <w:szCs w:val="28"/>
        </w:rPr>
        <w:t>sin</w:t>
      </w:r>
      <w:r w:rsidRPr="002F4E04">
        <w:rPr>
          <w:b/>
          <w:bCs/>
          <w:sz w:val="28"/>
          <w:szCs w:val="28"/>
          <w:vertAlign w:val="superscript"/>
        </w:rPr>
        <w:t>2</w:t>
      </w:r>
      <w:r w:rsidRPr="002F4E04">
        <w:rPr>
          <w:b/>
          <w:bCs/>
          <w:sz w:val="28"/>
          <w:szCs w:val="28"/>
        </w:rPr>
        <w:t xml:space="preserve">x + </w:t>
      </w:r>
      <w:proofErr w:type="spellStart"/>
      <w:r w:rsidRPr="002F4E04">
        <w:rPr>
          <w:b/>
          <w:bCs/>
          <w:i/>
          <w:iCs/>
          <w:sz w:val="28"/>
          <w:szCs w:val="28"/>
        </w:rPr>
        <w:t>b</w:t>
      </w:r>
      <w:proofErr w:type="spellEnd"/>
      <w:r w:rsidRPr="002F4E04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F4E04">
        <w:rPr>
          <w:b/>
          <w:bCs/>
          <w:sz w:val="28"/>
          <w:szCs w:val="28"/>
        </w:rPr>
        <w:t>sinx</w:t>
      </w:r>
      <w:proofErr w:type="spellEnd"/>
      <w:r w:rsidRPr="002F4E04">
        <w:rPr>
          <w:b/>
          <w:bCs/>
          <w:sz w:val="28"/>
          <w:szCs w:val="28"/>
        </w:rPr>
        <w:t xml:space="preserve"> </w:t>
      </w:r>
      <w:proofErr w:type="spellStart"/>
      <w:r w:rsidRPr="002F4E04">
        <w:rPr>
          <w:b/>
          <w:bCs/>
          <w:sz w:val="28"/>
          <w:szCs w:val="28"/>
        </w:rPr>
        <w:t>cosx</w:t>
      </w:r>
      <w:proofErr w:type="spellEnd"/>
      <w:r w:rsidRPr="002F4E04">
        <w:rPr>
          <w:b/>
          <w:bCs/>
          <w:sz w:val="28"/>
          <w:szCs w:val="28"/>
        </w:rPr>
        <w:t xml:space="preserve"> + </w:t>
      </w:r>
      <w:proofErr w:type="spellStart"/>
      <w:r w:rsidRPr="002F4E04">
        <w:rPr>
          <w:b/>
          <w:bCs/>
          <w:i/>
          <w:iCs/>
          <w:sz w:val="28"/>
          <w:szCs w:val="28"/>
        </w:rPr>
        <w:t>c</w:t>
      </w:r>
      <w:proofErr w:type="spellEnd"/>
      <w:r w:rsidRPr="002F4E04">
        <w:rPr>
          <w:b/>
          <w:bCs/>
          <w:i/>
          <w:iCs/>
          <w:sz w:val="28"/>
          <w:szCs w:val="28"/>
        </w:rPr>
        <w:t xml:space="preserve"> </w:t>
      </w:r>
      <w:r w:rsidRPr="002F4E04">
        <w:rPr>
          <w:b/>
          <w:bCs/>
          <w:sz w:val="28"/>
          <w:szCs w:val="28"/>
        </w:rPr>
        <w:t xml:space="preserve">cos2x = 0 </w:t>
      </w:r>
      <w:r w:rsidRPr="002F4E04">
        <w:rPr>
          <w:sz w:val="28"/>
          <w:szCs w:val="28"/>
        </w:rPr>
        <w:t>называют однородным тригонометрическим уравнением второй степени.</w:t>
      </w:r>
    </w:p>
    <w:p w:rsidR="00EB221A" w:rsidRDefault="002F4E04" w:rsidP="002F4E04">
      <w:pPr>
        <w:pStyle w:val="a5"/>
        <w:spacing w:before="0" w:beforeAutospacing="0" w:after="0" w:afterAutospacing="0"/>
        <w:rPr>
          <w:sz w:val="28"/>
          <w:szCs w:val="28"/>
        </w:rPr>
      </w:pPr>
      <w:r w:rsidRPr="002F4E04">
        <w:rPr>
          <w:b/>
          <w:iCs/>
          <w:sz w:val="28"/>
          <w:szCs w:val="28"/>
        </w:rPr>
        <w:t>Пример:</w:t>
      </w:r>
      <w:r w:rsidRPr="002F4E04">
        <w:rPr>
          <w:iCs/>
          <w:sz w:val="28"/>
          <w:szCs w:val="28"/>
        </w:rPr>
        <w:t xml:space="preserve"> </w:t>
      </w:r>
      <w:r w:rsidRPr="002F4E04">
        <w:rPr>
          <w:b/>
          <w:bCs/>
          <w:sz w:val="28"/>
          <w:szCs w:val="28"/>
        </w:rPr>
        <w:t>sin</w:t>
      </w:r>
      <w:r w:rsidRPr="002F4E04">
        <w:rPr>
          <w:b/>
          <w:bCs/>
          <w:sz w:val="28"/>
          <w:szCs w:val="28"/>
          <w:vertAlign w:val="superscript"/>
        </w:rPr>
        <w:t>2</w:t>
      </w:r>
      <w:r w:rsidRPr="002F4E04">
        <w:rPr>
          <w:b/>
          <w:bCs/>
          <w:sz w:val="28"/>
          <w:szCs w:val="28"/>
        </w:rPr>
        <w:t xml:space="preserve">x + 2sinx </w:t>
      </w:r>
      <w:proofErr w:type="spellStart"/>
      <w:r w:rsidRPr="002F4E04">
        <w:rPr>
          <w:b/>
          <w:bCs/>
          <w:sz w:val="28"/>
          <w:szCs w:val="28"/>
        </w:rPr>
        <w:t>cosx</w:t>
      </w:r>
      <w:proofErr w:type="spellEnd"/>
      <w:r w:rsidRPr="002F4E04">
        <w:rPr>
          <w:b/>
          <w:bCs/>
          <w:sz w:val="28"/>
          <w:szCs w:val="28"/>
        </w:rPr>
        <w:t xml:space="preserve"> – 3cos</w:t>
      </w:r>
      <w:r w:rsidRPr="002F4E04">
        <w:rPr>
          <w:b/>
          <w:bCs/>
          <w:sz w:val="28"/>
          <w:szCs w:val="28"/>
          <w:vertAlign w:val="superscript"/>
        </w:rPr>
        <w:t>2</w:t>
      </w:r>
      <w:r w:rsidRPr="002F4E04">
        <w:rPr>
          <w:b/>
          <w:bCs/>
          <w:sz w:val="28"/>
          <w:szCs w:val="28"/>
        </w:rPr>
        <w:t>x = 0</w:t>
      </w:r>
    </w:p>
    <w:p w:rsidR="00EB221A" w:rsidRDefault="00EB221A" w:rsidP="003B1371">
      <w:pPr>
        <w:rPr>
          <w:sz w:val="28"/>
          <w:szCs w:val="28"/>
        </w:rPr>
      </w:pPr>
    </w:p>
    <w:p w:rsidR="003B1371" w:rsidRDefault="002F4E04" w:rsidP="003B1371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B1371">
        <w:rPr>
          <w:sz w:val="28"/>
          <w:szCs w:val="28"/>
        </w:rPr>
        <w:t>Переписать в тетрадь справочный материал и образцы (ОК – 8   Т3)</w:t>
      </w:r>
    </w:p>
    <w:p w:rsidR="00EB221A" w:rsidRPr="00175DE5" w:rsidRDefault="00175DE5" w:rsidP="00175DE5">
      <w:pPr>
        <w:jc w:val="center"/>
        <w:rPr>
          <w:b/>
          <w:sz w:val="28"/>
          <w:szCs w:val="28"/>
        </w:rPr>
      </w:pPr>
      <w:r w:rsidRPr="00175DE5">
        <w:rPr>
          <w:b/>
          <w:sz w:val="28"/>
          <w:szCs w:val="28"/>
        </w:rPr>
        <w:t>Смотрите ниже.</w:t>
      </w:r>
    </w:p>
    <w:p w:rsidR="003B1371" w:rsidRDefault="002F4E04" w:rsidP="003B1371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3B1371">
        <w:rPr>
          <w:sz w:val="28"/>
          <w:szCs w:val="28"/>
        </w:rPr>
        <w:t>. Сделать по образцам самостоятельную работу.</w:t>
      </w:r>
    </w:p>
    <w:p w:rsidR="003B1371" w:rsidRDefault="003B1371" w:rsidP="003B1371">
      <w:pPr>
        <w:rPr>
          <w:sz w:val="28"/>
          <w:szCs w:val="28"/>
        </w:rPr>
      </w:pPr>
      <w:r>
        <w:rPr>
          <w:sz w:val="28"/>
          <w:szCs w:val="28"/>
        </w:rPr>
        <w:t>1-3</w:t>
      </w:r>
      <w:r w:rsidR="00EB221A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карточка (ОК – 8   Т3)</w:t>
      </w:r>
    </w:p>
    <w:p w:rsidR="003B1371" w:rsidRPr="002F4E04" w:rsidRDefault="003B1371" w:rsidP="003B1371">
      <w:pPr>
        <w:rPr>
          <w:b/>
          <w:sz w:val="28"/>
          <w:szCs w:val="28"/>
        </w:rPr>
      </w:pPr>
      <w:r>
        <w:t>4)</w:t>
      </w:r>
      <w:r w:rsidR="002F4E04" w:rsidRPr="002F4E04">
        <w:t xml:space="preserve"> </w:t>
      </w:r>
      <w:proofErr w:type="spellStart"/>
      <w:r w:rsidR="002F4E04" w:rsidRPr="002F4E04">
        <w:rPr>
          <w:b/>
          <w:sz w:val="28"/>
          <w:szCs w:val="28"/>
        </w:rPr>
        <w:t>sinx</w:t>
      </w:r>
      <w:proofErr w:type="spellEnd"/>
      <w:r w:rsidR="002F4E04" w:rsidRPr="002F4E04">
        <w:rPr>
          <w:b/>
          <w:sz w:val="28"/>
          <w:szCs w:val="28"/>
        </w:rPr>
        <w:t xml:space="preserve"> – 3cosx = 0</w:t>
      </w:r>
    </w:p>
    <w:p w:rsidR="003B1371" w:rsidRPr="002F4E04" w:rsidRDefault="003B1371" w:rsidP="003B1371">
      <w:pPr>
        <w:rPr>
          <w:noProof/>
          <w:color w:val="000000"/>
          <w:sz w:val="28"/>
          <w:szCs w:val="28"/>
        </w:rPr>
      </w:pPr>
      <w:r>
        <w:t>5)</w:t>
      </w:r>
      <w:r>
        <w:rPr>
          <w:noProof/>
          <w:color w:val="000000"/>
          <w:sz w:val="28"/>
          <w:szCs w:val="28"/>
        </w:rPr>
        <w:t xml:space="preserve"> </w:t>
      </w:r>
      <w:r w:rsidR="002F4E04">
        <w:rPr>
          <w:b/>
          <w:sz w:val="28"/>
          <w:szCs w:val="28"/>
        </w:rPr>
        <w:t xml:space="preserve"> </w:t>
      </w:r>
      <w:r w:rsidR="002F4E04" w:rsidRPr="002F4E04">
        <w:rPr>
          <w:b/>
          <w:sz w:val="28"/>
          <w:szCs w:val="28"/>
        </w:rPr>
        <w:t>sin</w:t>
      </w:r>
      <w:r w:rsidR="002F4E04" w:rsidRPr="002F4E04">
        <w:rPr>
          <w:b/>
          <w:sz w:val="28"/>
          <w:szCs w:val="28"/>
          <w:vertAlign w:val="superscript"/>
        </w:rPr>
        <w:t>2</w:t>
      </w:r>
      <w:r w:rsidR="002F4E04" w:rsidRPr="002F4E04">
        <w:rPr>
          <w:b/>
          <w:sz w:val="28"/>
          <w:szCs w:val="28"/>
        </w:rPr>
        <w:t xml:space="preserve">x + </w:t>
      </w:r>
      <w:proofErr w:type="spellStart"/>
      <w:r w:rsidR="002F4E04" w:rsidRPr="002F4E04">
        <w:rPr>
          <w:b/>
          <w:sz w:val="28"/>
          <w:szCs w:val="28"/>
        </w:rPr>
        <w:t>sinxcosx</w:t>
      </w:r>
      <w:proofErr w:type="spellEnd"/>
      <w:r w:rsidR="002F4E04" w:rsidRPr="002F4E04">
        <w:rPr>
          <w:b/>
          <w:sz w:val="28"/>
          <w:szCs w:val="28"/>
        </w:rPr>
        <w:t xml:space="preserve"> – 2cos</w:t>
      </w:r>
      <w:r w:rsidR="002F4E04" w:rsidRPr="002F4E04">
        <w:rPr>
          <w:b/>
          <w:sz w:val="28"/>
          <w:szCs w:val="28"/>
          <w:vertAlign w:val="superscript"/>
        </w:rPr>
        <w:t>2</w:t>
      </w:r>
      <w:r w:rsidR="002F4E04" w:rsidRPr="002F4E04">
        <w:rPr>
          <w:b/>
          <w:sz w:val="28"/>
          <w:szCs w:val="28"/>
        </w:rPr>
        <w:t>x = 0</w:t>
      </w:r>
      <w:r w:rsidR="002F4E04" w:rsidRPr="002F4E04">
        <w:rPr>
          <w:b/>
          <w:sz w:val="28"/>
          <w:szCs w:val="28"/>
        </w:rPr>
        <w:br/>
      </w:r>
    </w:p>
    <w:p w:rsidR="003B1371" w:rsidRDefault="003B1371" w:rsidP="003B1371">
      <w:pPr>
        <w:jc w:val="center"/>
        <w:rPr>
          <w:b/>
          <w:sz w:val="28"/>
          <w:szCs w:val="28"/>
          <w:u w:val="single"/>
        </w:rPr>
      </w:pPr>
    </w:p>
    <w:p w:rsidR="003B1371" w:rsidRDefault="003B1371" w:rsidP="003B1371">
      <w:pPr>
        <w:jc w:val="center"/>
        <w:rPr>
          <w:b/>
          <w:sz w:val="28"/>
          <w:szCs w:val="28"/>
          <w:u w:val="single"/>
        </w:rPr>
      </w:pPr>
    </w:p>
    <w:p w:rsidR="003B1371" w:rsidRDefault="003B1371" w:rsidP="003B1371">
      <w:pPr>
        <w:jc w:val="center"/>
        <w:rPr>
          <w:b/>
          <w:sz w:val="28"/>
          <w:szCs w:val="28"/>
          <w:u w:val="single"/>
        </w:rPr>
      </w:pPr>
    </w:p>
    <w:p w:rsidR="003B1371" w:rsidRDefault="003B1371" w:rsidP="003B13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Критерии оценивания:</w:t>
      </w:r>
    </w:p>
    <w:p w:rsidR="003B1371" w:rsidRDefault="003B1371" w:rsidP="003B1371">
      <w:pPr>
        <w:jc w:val="center"/>
        <w:rPr>
          <w:sz w:val="28"/>
          <w:szCs w:val="28"/>
        </w:rPr>
      </w:pPr>
      <w:r>
        <w:rPr>
          <w:sz w:val="28"/>
          <w:szCs w:val="28"/>
        </w:rPr>
        <w:t>3 примера – «3»</w:t>
      </w:r>
    </w:p>
    <w:p w:rsidR="003B1371" w:rsidRDefault="003B1371" w:rsidP="003B1371">
      <w:pPr>
        <w:jc w:val="center"/>
        <w:rPr>
          <w:sz w:val="28"/>
          <w:szCs w:val="28"/>
        </w:rPr>
      </w:pPr>
      <w:r>
        <w:rPr>
          <w:sz w:val="28"/>
          <w:szCs w:val="28"/>
        </w:rPr>
        <w:t>4 примера – «4»</w:t>
      </w:r>
    </w:p>
    <w:p w:rsidR="003B1371" w:rsidRDefault="003B1371" w:rsidP="003B1371">
      <w:pPr>
        <w:jc w:val="center"/>
        <w:rPr>
          <w:sz w:val="28"/>
          <w:szCs w:val="28"/>
        </w:rPr>
      </w:pPr>
      <w:r>
        <w:rPr>
          <w:sz w:val="28"/>
          <w:szCs w:val="28"/>
        </w:rPr>
        <w:t>5 примеров – «5»</w:t>
      </w:r>
    </w:p>
    <w:p w:rsidR="003B1371" w:rsidRDefault="003B1371" w:rsidP="003B1371">
      <w:pPr>
        <w:jc w:val="center"/>
        <w:rPr>
          <w:sz w:val="28"/>
          <w:szCs w:val="28"/>
        </w:rPr>
      </w:pPr>
    </w:p>
    <w:p w:rsidR="003B1371" w:rsidRDefault="003B1371" w:rsidP="003B1371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Карточку смотрите ниже.</w:t>
      </w:r>
    </w:p>
    <w:p w:rsidR="002F4E04" w:rsidRDefault="002F4E04" w:rsidP="003B1371">
      <w:pPr>
        <w:jc w:val="center"/>
        <w:rPr>
          <w:sz w:val="40"/>
          <w:szCs w:val="40"/>
        </w:rPr>
      </w:pPr>
      <w:r w:rsidRPr="002F4E04">
        <w:rPr>
          <w:sz w:val="40"/>
          <w:szCs w:val="40"/>
        </w:rPr>
        <w:t>Алгоритм решения.</w:t>
      </w:r>
    </w:p>
    <w:p w:rsidR="002F4E04" w:rsidRDefault="002F4E04" w:rsidP="003B137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0425" cy="4455319"/>
            <wp:effectExtent l="19050" t="0" r="3175" b="0"/>
            <wp:docPr id="64" name="Рисунок 64" descr="C:\Users\Valentina\Desktop\0025fb-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Valentina\Desktop\0025fb-00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B8" w:rsidRDefault="003E39B8" w:rsidP="003B1371">
      <w:pPr>
        <w:jc w:val="center"/>
        <w:rPr>
          <w:sz w:val="40"/>
          <w:szCs w:val="40"/>
        </w:rPr>
      </w:pPr>
    </w:p>
    <w:p w:rsidR="003E39B8" w:rsidRPr="002F4E04" w:rsidRDefault="003E39B8" w:rsidP="003B137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0425" cy="4455319"/>
            <wp:effectExtent l="19050" t="0" r="3175" b="0"/>
            <wp:docPr id="65" name="Рисунок 65" descr="C:\Users\Valentina\Desktop\0025fb-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Valentina\Desktop\0025fb-0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D4" w:rsidRDefault="003B1371">
      <w:r>
        <w:rPr>
          <w:noProof/>
        </w:rPr>
        <w:lastRenderedPageBreak/>
        <w:drawing>
          <wp:inline distT="0" distB="0" distL="0" distR="0">
            <wp:extent cx="5940425" cy="7640418"/>
            <wp:effectExtent l="19050" t="0" r="3175" b="0"/>
            <wp:docPr id="15" name="Рисунок 15" descr="C:\Users\Valentina\Desktop\fHNOuk-SX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lentina\Desktop\fHNOuk-SX0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71" w:rsidRDefault="003B1371"/>
    <w:p w:rsidR="00EB221A" w:rsidRDefault="00EB221A" w:rsidP="003B1371">
      <w:pPr>
        <w:pStyle w:val="a5"/>
        <w:rPr>
          <w:b/>
          <w:bCs/>
        </w:rPr>
      </w:pPr>
    </w:p>
    <w:p w:rsidR="00EB221A" w:rsidRDefault="00EB221A" w:rsidP="003B1371">
      <w:pPr>
        <w:pStyle w:val="a5"/>
        <w:rPr>
          <w:b/>
          <w:bCs/>
        </w:rPr>
      </w:pPr>
    </w:p>
    <w:p w:rsidR="003B1371" w:rsidRDefault="003B1371"/>
    <w:sectPr w:rsidR="003B1371" w:rsidSect="008C5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654A5"/>
    <w:multiLevelType w:val="multilevel"/>
    <w:tmpl w:val="24346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EB55D1"/>
    <w:multiLevelType w:val="multilevel"/>
    <w:tmpl w:val="EF26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371"/>
    <w:rsid w:val="00175DE5"/>
    <w:rsid w:val="002F4E04"/>
    <w:rsid w:val="003B1371"/>
    <w:rsid w:val="003E39B8"/>
    <w:rsid w:val="00556441"/>
    <w:rsid w:val="00595FB1"/>
    <w:rsid w:val="008C5FD4"/>
    <w:rsid w:val="00E95FB1"/>
    <w:rsid w:val="00EB2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3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3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3B1371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EB22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9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5</cp:revision>
  <dcterms:created xsi:type="dcterms:W3CDTF">2020-11-01T13:18:00Z</dcterms:created>
  <dcterms:modified xsi:type="dcterms:W3CDTF">2020-11-01T18:50:00Z</dcterms:modified>
</cp:coreProperties>
</file>