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569" w:rsidRPr="005B4569" w:rsidRDefault="005B4569" w:rsidP="00A4571E">
      <w:pPr>
        <w:spacing w:after="161" w:line="360" w:lineRule="auto"/>
        <w:jc w:val="center"/>
        <w:outlineLvl w:val="0"/>
        <w:rPr>
          <w:rFonts w:ascii="Times New Roman" w:eastAsia="Times New Roman" w:hAnsi="Times New Roman" w:cs="Times New Roman"/>
          <w:b/>
          <w:bCs/>
          <w:color w:val="333333"/>
          <w:kern w:val="36"/>
          <w:sz w:val="28"/>
          <w:szCs w:val="28"/>
          <w:lang w:eastAsia="ru-RU"/>
        </w:rPr>
      </w:pPr>
      <w:r w:rsidRPr="005B4569">
        <w:rPr>
          <w:rFonts w:ascii="Times New Roman" w:eastAsia="Times New Roman" w:hAnsi="Times New Roman" w:cs="Times New Roman"/>
          <w:b/>
          <w:bCs/>
          <w:color w:val="333333"/>
          <w:kern w:val="36"/>
          <w:sz w:val="28"/>
          <w:szCs w:val="28"/>
          <w:lang w:eastAsia="ru-RU"/>
        </w:rPr>
        <w:t>Основные понятия об электрической системе</w:t>
      </w:r>
    </w:p>
    <w:p w:rsidR="005B4569" w:rsidRPr="005B4569" w:rsidRDefault="005B4569" w:rsidP="00A4571E">
      <w:pPr>
        <w:spacing w:after="0" w:line="360" w:lineRule="auto"/>
        <w:rPr>
          <w:rFonts w:ascii="Times New Roman" w:eastAsia="Times New Roman" w:hAnsi="Times New Roman" w:cs="Times New Roman"/>
          <w:color w:val="333333"/>
          <w:sz w:val="28"/>
          <w:szCs w:val="28"/>
          <w:lang w:eastAsia="ru-RU"/>
        </w:rPr>
      </w:pPr>
      <w:r w:rsidRPr="005B4569">
        <w:rPr>
          <w:rFonts w:ascii="Times New Roman" w:eastAsia="Times New Roman" w:hAnsi="Times New Roman" w:cs="Times New Roman"/>
          <w:noProof/>
          <w:color w:val="333333"/>
          <w:sz w:val="28"/>
          <w:szCs w:val="28"/>
          <w:lang w:eastAsia="ru-RU"/>
        </w:rPr>
        <mc:AlternateContent>
          <mc:Choice Requires="wps">
            <w:drawing>
              <wp:inline distT="0" distB="0" distL="0" distR="0" wp14:anchorId="51834005" wp14:editId="299C3E69">
                <wp:extent cx="304800" cy="304800"/>
                <wp:effectExtent l="0" t="0" r="0" b="0"/>
                <wp:docPr id="30" name="AutoShape 1" descr="dat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70A727" id="AutoShape 1" o:spid="_x0000_s1026" alt="dat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9vgIAAMsFAAAOAAAAZHJzL2Uyb0RvYy54bWysVF1vmzAUfZ+0/2D5nQKp8wEqqboQpknd&#10;VqnbD3CwAWtgM9sJ6ab9912bJE3al2kbD8j2Neeee+7h3tzuuxbtuDZCyQzHVxFGXJaKCVln+OuX&#10;IlhgZCyVjLZK8gw/cYNvl2/f3Ax9yieqUS3jGgGINOnQZ7ixtk/D0JQN76i5Uj2XEKyU7qiFra5D&#10;pukA6F0bTqJoFg5Ks16rkhsDp/kYxEuPX1W8tJ+rynCL2gwDN+vf2r837h0ub2haa9o3ojzQoH/B&#10;oqNCQtITVE4tRVstXkF1otTKqMpelaoLVVWJkvsaoJo4elHNY0N77msBcUx/ksn8P9jy0+5BI8Ey&#10;fA3ySNpBj+62VvnUKMaIcVOCXoxajkRHa+4kG3qTwpeP/YN2RZv+XpXfDJJq1VBZ8zvTg/BgB0A8&#10;HmmthoZTBtxjBxFeYLiNATS0GT4qBhwocPCC7ivduRwgFdr7vj2d+sb3FpVweB2RRQT0Swgd1i4D&#10;TY8f99rY91x1yC0yrIGdB6e7e2PHq8crLpdUhWhbOKdpKy8OAHM8gdTwqYs5Er7TP5MoWS/WCxKQ&#10;yWwdkCjPg7tiRYJZEc+n+XW+WuXxL5c3JmkjGOPSpTm6LiZ/1tWD/0e/nHxnVCuYg3OUjK43q1aj&#10;HQXXF/7xkkPk+Vp4ScPrBbW8KCmekOjdJAmK2WIekIJMg2QeLYIoTt4ls4gkJC8uS7oXkv97SWjI&#10;cDKdTH2Xzki/qC3yz+vaaNoJC3OlFV2GwRrwuEs0dQ5cS+bXlop2XJ9J4eg/SwHtPjba+9VZdHT/&#10;RrEnsKtWYCdwHkxAWDRK/8BogGmSYfN9SzXHqP0gwfJJTIgbP35DpvMJbPR5ZHMeobIEqAxbjMbl&#10;yo4ja9trUTeQKfbCSOV+1Up4C7tfaGR1+LlgYvhKDtPNjaTzvb/1PIOXvwE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BEk9vgIA&#10;AMs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5B4569" w:rsidRPr="005B4569" w:rsidRDefault="005B4569" w:rsidP="00A4571E">
      <w:pPr>
        <w:spacing w:after="120" w:line="360" w:lineRule="auto"/>
        <w:rPr>
          <w:rFonts w:ascii="Times New Roman" w:eastAsia="Times New Roman" w:hAnsi="Times New Roman" w:cs="Times New Roman"/>
          <w:color w:val="333333"/>
          <w:sz w:val="28"/>
          <w:szCs w:val="28"/>
          <w:lang w:eastAsia="ru-RU"/>
        </w:rPr>
      </w:pPr>
      <w:r w:rsidRPr="005B4569">
        <w:rPr>
          <w:rFonts w:ascii="Times New Roman" w:eastAsia="Times New Roman" w:hAnsi="Times New Roman" w:cs="Times New Roman"/>
          <w:noProof/>
          <w:color w:val="0000FF"/>
          <w:sz w:val="28"/>
          <w:szCs w:val="28"/>
          <w:lang w:eastAsia="ru-RU"/>
        </w:rPr>
        <mc:AlternateContent>
          <mc:Choice Requires="wps">
            <w:drawing>
              <wp:inline distT="0" distB="0" distL="0" distR="0" wp14:anchorId="5CD3A340" wp14:editId="52646F92">
                <wp:extent cx="304800" cy="304800"/>
                <wp:effectExtent l="0" t="0" r="0" b="0"/>
                <wp:docPr id="24" name="AutoShape 7" descr="https://studopedia.ru/images/caret-left.c509a6ae019403bf80f96bff00cd87cd.sv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E74613" id="AutoShape 7" o:spid="_x0000_s1026" alt="https://studopedia.ru/images/caret-left.c509a6ae019403bf80f96bff00cd87cd.svg" href="https://studopedia.ru/3_205572_etapi-razvitiya-energetiki-strani.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l/JHgMAAIEGAAAOAAAAZHJzL2Uyb0RvYy54bWysVdtu2zgQfV+g/0DwXRbl0BcZUYrEiosA&#10;2bZA2w+gScoiQpEqSVvJLvbfd0jZiZMCRbFbPQgkhzozZ+bM6PL9Y6fRQTqvrKlwMSEYScOtUGZX&#10;4W9fN9kSIx+YEUxbIyv8JD1+f/Xuj8uhX8mpba0W0iEAMX419BVuQ+hXee55KzvmJ7aXBoyNdR0L&#10;sHW7XDg2AHqn8ykh83ywTvTOcuk9nNajEV8l/KaRPHxqGi8D0hWG2EJ6u/Texnd+dclWO8f6VvFj&#10;GOw/RNExZcDpM1TNAkN7p36A6hR31tsmTLjtcts0isvEAdgU5A2bLy3rZeICyfH9c5r874PlHw+f&#10;HVKiwlOKkWEd1Oh6H2xyjRYYCek55CvWxcfChL2AogjFJm6fq47tpM85czJkWkZWM1KyOZOkKCm5&#10;2DZL0pTzbdMQwsVywcXEH3YpUa1W5mGtFX840jo6+Xnxx4TVlu87acKoACc1CyA/36reY+RWkY27&#10;E0Usbj5A2IlklERafuk/u1gq399b/uCRseuWmZ289j3IBUQMeTgdOWeHVjIBGX8FN2JEQA9oaDv8&#10;aQVkjkHmErvHxnXRB8SLHpPanp7VJh8D4nB4QeiSgCY5mI7rGDBbnT7unQ8fpO1QXAAliC6Bs8O9&#10;D+PV05Xoy9iN0joJWptXB4A5noBr+DTaYhBJn3+XpLxd3i5pRqfz24ySus6uN2uazTfFYlZf1Ot1&#10;XfwT/RZ01SohpIluTr1S0F/T4rFrR5U/d4u3WokIF0Pybrdda4cODHp1k55UQbC8XMtfh5HyBVze&#10;UCqmlNxMy2wzXy4yuqGzrFyQZQaivCnnhJa03rymdK+M/P+U0FDhcjadpSqdBf2GG0nPj9zYqlMB&#10;pqFWXYVBGvCM8ykq8NaIVNrAlB7XZ6mI4b+kAsp9KnSSf5ToqP6tFU8gV2dBTqA8mNuwaK37C6MB&#10;ZmCF/fc99DJG+s6A5MuC0jg004bOFlPYuHPL9tzCDAeoCgeMxuU6wA4+2fdO7VrwVKTEGBsHTKOS&#10;hGMLjVEdexXmXGJynMlxkJ7v062XP8fVvwAAAP//AwBQSwMEFAAGAAgAAAAhAIZzkuHWAAAAAwEA&#10;AA8AAABkcnMvZG93bnJldi54bWxMj0FrwkAQhe8F/8MyQm91oxQJaTYigkh6KMT6A8bsNAlmZ0N2&#10;1fTfd9oe2ssMjze8+V6+mVyvbjSGzrOB5SIBRVx723Fj4PS+f0pBhYhssfdMBj4pwKaYPeSYWX/n&#10;im7H2CgJ4ZChgTbGIdM61C05DAs/EIv34UeHUeTYaDviXcJdr1dJstYOO5YPLQ60a6m+HK/OwCol&#10;+1Z20R/KS1mt2fHrqToY8zifti+gIk3x7xi+8QUdCmE6+yvboHoDUiT+TPGeU1Hn362LXP9nL74A&#10;AAD//wMAUEsDBBQABgAIAAAAIQBWkflv8QAAAHABAAAZAAAAZHJzL19yZWxzL2Uyb0RvYy54bWwu&#10;cmVsc4TQwUrDQBAG4LvgO4S9J5tGqiJJelGhBy9Sz2XITpIhm9lld1Ian94tIlgQPA7DfP/P1Lvz&#10;bLMThkiOG7UpSpUhd84QD436OLzmjyqLAmzAOsZGrRjVrr29qd/RgqSjOJKPWVI4NmoU8U9ax27E&#10;GWLhPHLa9C7MIGkMg/bQTTCgrsryXoffhmqvzGxvGhX2ZqOyw+pT8v+263vq8Nl1y4wsf0ToMUnB&#10;Ek8JhTCgfLPx0lkWk/oagiIs+u5YldvtQ3VEAU95gM8TCa2QI+PljibKowRgKkaZ7Q/35kxq+nIW&#10;DAxW6bbWV39qvwAAAP//AwBQSwECLQAUAAYACAAAACEAtoM4kv4AAADhAQAAEwAAAAAAAAAAAAAA&#10;AAAAAAAAW0NvbnRlbnRfVHlwZXNdLnhtbFBLAQItABQABgAIAAAAIQA4/SH/1gAAAJQBAAALAAAA&#10;AAAAAAAAAAAAAC8BAABfcmVscy8ucmVsc1BLAQItABQABgAIAAAAIQAS3l/JHgMAAIEGAAAOAAAA&#10;AAAAAAAAAAAAAC4CAABkcnMvZTJvRG9jLnhtbFBLAQItABQABgAIAAAAIQCGc5Lh1gAAAAMBAAAP&#10;AAAAAAAAAAAAAAAAAHgFAABkcnMvZG93bnJldi54bWxQSwECLQAUAAYACAAAACEAVpH5b/EAAABw&#10;AQAAGQAAAAAAAAAAAAAAAAB7BgAAZHJzL19yZWxzL2Uyb0RvYy54bWwucmVsc1BLBQYAAAAABQAF&#10;ADoBAACjBwAAAAA=&#10;" o:button="t" filled="f" stroked="f">
                <v:fill o:detectmouseclick="t"/>
                <o:lock v:ext="edit" aspectratio="t"/>
                <w10:anchorlock/>
              </v:rect>
            </w:pict>
          </mc:Fallback>
        </mc:AlternateContent>
      </w:r>
      <w:r w:rsidRPr="005B4569">
        <w:rPr>
          <w:rFonts w:ascii="Times New Roman" w:eastAsia="Times New Roman" w:hAnsi="Times New Roman" w:cs="Times New Roman"/>
          <w:b/>
          <w:color w:val="333333"/>
          <w:sz w:val="28"/>
          <w:szCs w:val="28"/>
          <w:lang w:eastAsia="ru-RU"/>
        </w:rPr>
        <w:t>Энергетической системой</w:t>
      </w:r>
      <w:r w:rsidRPr="005B4569">
        <w:rPr>
          <w:rFonts w:ascii="Times New Roman" w:eastAsia="Times New Roman" w:hAnsi="Times New Roman" w:cs="Times New Roman"/>
          <w:color w:val="333333"/>
          <w:sz w:val="28"/>
          <w:szCs w:val="28"/>
          <w:lang w:eastAsia="ru-RU"/>
        </w:rPr>
        <w:t xml:space="preserve"> называют совокупность установок и устройств, предназначенных для выработки, преобразования, распределения и потребления тепловой и электрической энергии, связанных единым режимом работы. </w:t>
      </w:r>
      <w:r w:rsidR="00A4571E">
        <w:rPr>
          <w:rFonts w:ascii="Times New Roman" w:eastAsia="Times New Roman" w:hAnsi="Times New Roman" w:cs="Times New Roman"/>
          <w:color w:val="333333"/>
          <w:sz w:val="28"/>
          <w:szCs w:val="28"/>
          <w:lang w:eastAsia="ru-RU"/>
        </w:rPr>
        <w:t xml:space="preserve">                                                                                                          </w:t>
      </w:r>
      <w:r w:rsidRPr="005B4569">
        <w:rPr>
          <w:rFonts w:ascii="Times New Roman" w:eastAsia="Times New Roman" w:hAnsi="Times New Roman" w:cs="Times New Roman"/>
          <w:b/>
          <w:color w:val="333333"/>
          <w:sz w:val="28"/>
          <w:szCs w:val="28"/>
          <w:lang w:eastAsia="ru-RU"/>
        </w:rPr>
        <w:t>Основными элементами энергосистемы являются</w:t>
      </w:r>
      <w:r w:rsidR="00A4571E">
        <w:rPr>
          <w:rFonts w:ascii="Times New Roman" w:eastAsia="Times New Roman" w:hAnsi="Times New Roman" w:cs="Times New Roman"/>
          <w:color w:val="333333"/>
          <w:sz w:val="28"/>
          <w:szCs w:val="28"/>
          <w:lang w:eastAsia="ru-RU"/>
        </w:rPr>
        <w:t>:                                                                                     -</w:t>
      </w:r>
      <w:r w:rsidRPr="005B4569">
        <w:rPr>
          <w:rFonts w:ascii="Times New Roman" w:eastAsia="Times New Roman" w:hAnsi="Times New Roman" w:cs="Times New Roman"/>
          <w:color w:val="333333"/>
          <w:sz w:val="28"/>
          <w:szCs w:val="28"/>
          <w:lang w:eastAsia="ru-RU"/>
        </w:rPr>
        <w:t xml:space="preserve"> электрические станции, </w:t>
      </w:r>
      <w:r w:rsidR="00A4571E">
        <w:rPr>
          <w:rFonts w:ascii="Times New Roman" w:eastAsia="Times New Roman" w:hAnsi="Times New Roman" w:cs="Times New Roman"/>
          <w:color w:val="333333"/>
          <w:sz w:val="28"/>
          <w:szCs w:val="28"/>
          <w:lang w:eastAsia="ru-RU"/>
        </w:rPr>
        <w:t xml:space="preserve">                                                                                                           - </w:t>
      </w:r>
      <w:r w:rsidRPr="005B4569">
        <w:rPr>
          <w:rFonts w:ascii="Times New Roman" w:eastAsia="Times New Roman" w:hAnsi="Times New Roman" w:cs="Times New Roman"/>
          <w:color w:val="333333"/>
          <w:sz w:val="28"/>
          <w:szCs w:val="28"/>
          <w:lang w:eastAsia="ru-RU"/>
        </w:rPr>
        <w:t xml:space="preserve">тепловые сети, </w:t>
      </w:r>
      <w:r w:rsidR="00A4571E">
        <w:rPr>
          <w:rFonts w:ascii="Times New Roman" w:eastAsia="Times New Roman" w:hAnsi="Times New Roman" w:cs="Times New Roman"/>
          <w:color w:val="333333"/>
          <w:sz w:val="28"/>
          <w:szCs w:val="28"/>
          <w:lang w:eastAsia="ru-RU"/>
        </w:rPr>
        <w:t xml:space="preserve">                                                                                                                              - </w:t>
      </w:r>
      <w:r w:rsidRPr="005B4569">
        <w:rPr>
          <w:rFonts w:ascii="Times New Roman" w:eastAsia="Times New Roman" w:hAnsi="Times New Roman" w:cs="Times New Roman"/>
          <w:color w:val="333333"/>
          <w:sz w:val="28"/>
          <w:szCs w:val="28"/>
          <w:lang w:eastAsia="ru-RU"/>
        </w:rPr>
        <w:t xml:space="preserve">линии электропередач, </w:t>
      </w:r>
      <w:r w:rsidR="00A4571E">
        <w:rPr>
          <w:rFonts w:ascii="Times New Roman" w:eastAsia="Times New Roman" w:hAnsi="Times New Roman" w:cs="Times New Roman"/>
          <w:color w:val="333333"/>
          <w:sz w:val="28"/>
          <w:szCs w:val="28"/>
          <w:lang w:eastAsia="ru-RU"/>
        </w:rPr>
        <w:t xml:space="preserve">                                                                                                                        -</w:t>
      </w:r>
      <w:r w:rsidRPr="005B4569">
        <w:rPr>
          <w:rFonts w:ascii="Times New Roman" w:eastAsia="Times New Roman" w:hAnsi="Times New Roman" w:cs="Times New Roman"/>
          <w:color w:val="333333"/>
          <w:sz w:val="28"/>
          <w:szCs w:val="28"/>
          <w:lang w:eastAsia="ru-RU"/>
        </w:rPr>
        <w:t xml:space="preserve">преобразовательные установки, </w:t>
      </w:r>
      <w:r w:rsidR="00A4571E">
        <w:rPr>
          <w:rFonts w:ascii="Times New Roman" w:eastAsia="Times New Roman" w:hAnsi="Times New Roman" w:cs="Times New Roman"/>
          <w:color w:val="333333"/>
          <w:sz w:val="28"/>
          <w:szCs w:val="28"/>
          <w:lang w:eastAsia="ru-RU"/>
        </w:rPr>
        <w:t xml:space="preserve">                                                                                                  - </w:t>
      </w:r>
      <w:r w:rsidRPr="005B4569">
        <w:rPr>
          <w:rFonts w:ascii="Times New Roman" w:eastAsia="Times New Roman" w:hAnsi="Times New Roman" w:cs="Times New Roman"/>
          <w:color w:val="333333"/>
          <w:sz w:val="28"/>
          <w:szCs w:val="28"/>
          <w:lang w:eastAsia="ru-RU"/>
        </w:rPr>
        <w:t xml:space="preserve">электрические подстанции, предназначенные для изменения параметров электроэнергии и распределения её по различным участкам электрической сети, </w:t>
      </w:r>
      <w:r w:rsidR="00A4571E">
        <w:rPr>
          <w:rFonts w:ascii="Times New Roman" w:eastAsia="Times New Roman" w:hAnsi="Times New Roman" w:cs="Times New Roman"/>
          <w:color w:val="333333"/>
          <w:sz w:val="28"/>
          <w:szCs w:val="28"/>
          <w:lang w:eastAsia="ru-RU"/>
        </w:rPr>
        <w:t xml:space="preserve">                                                                                                                                                                                                    - </w:t>
      </w:r>
      <w:r w:rsidRPr="005B4569">
        <w:rPr>
          <w:rFonts w:ascii="Times New Roman" w:eastAsia="Times New Roman" w:hAnsi="Times New Roman" w:cs="Times New Roman"/>
          <w:color w:val="333333"/>
          <w:sz w:val="28"/>
          <w:szCs w:val="28"/>
          <w:lang w:eastAsia="ru-RU"/>
        </w:rPr>
        <w:t>нагрузки электрической системы, потребляющие электроэнергию и преобразующие её в другие, определяемые технологией,</w:t>
      </w:r>
      <w:r w:rsidR="00A4571E">
        <w:rPr>
          <w:rFonts w:ascii="Times New Roman" w:eastAsia="Times New Roman" w:hAnsi="Times New Roman" w:cs="Times New Roman"/>
          <w:color w:val="333333"/>
          <w:sz w:val="28"/>
          <w:szCs w:val="28"/>
          <w:lang w:eastAsia="ru-RU"/>
        </w:rPr>
        <w:t xml:space="preserve"> виды энергии.                                                                             </w:t>
      </w:r>
    </w:p>
    <w:p w:rsidR="005B4569" w:rsidRPr="005B4569" w:rsidRDefault="005B4569" w:rsidP="00A4571E">
      <w:pPr>
        <w:spacing w:before="100" w:beforeAutospacing="1" w:after="100" w:afterAutospacing="1" w:line="360" w:lineRule="auto"/>
        <w:rPr>
          <w:rFonts w:ascii="Times New Roman" w:eastAsia="Times New Roman" w:hAnsi="Times New Roman" w:cs="Times New Roman"/>
          <w:color w:val="333333"/>
          <w:sz w:val="28"/>
          <w:szCs w:val="28"/>
          <w:lang w:eastAsia="ru-RU"/>
        </w:rPr>
      </w:pPr>
      <w:r w:rsidRPr="005B4569">
        <w:rPr>
          <w:rFonts w:ascii="Times New Roman" w:eastAsia="Times New Roman" w:hAnsi="Times New Roman" w:cs="Times New Roman"/>
          <w:b/>
          <w:color w:val="333333"/>
          <w:sz w:val="28"/>
          <w:szCs w:val="28"/>
          <w:lang w:eastAsia="ru-RU"/>
        </w:rPr>
        <w:t>Электрическая часть энергосистемы называется электрической системой.</w:t>
      </w:r>
      <w:r w:rsidRPr="005B4569">
        <w:rPr>
          <w:rFonts w:ascii="Times New Roman" w:eastAsia="Times New Roman" w:hAnsi="Times New Roman" w:cs="Times New Roman"/>
          <w:color w:val="333333"/>
          <w:sz w:val="28"/>
          <w:szCs w:val="28"/>
          <w:lang w:eastAsia="ru-RU"/>
        </w:rPr>
        <w:t xml:space="preserve"> </w:t>
      </w:r>
      <w:r w:rsidR="00A4571E">
        <w:rPr>
          <w:rFonts w:ascii="Times New Roman" w:eastAsia="Times New Roman" w:hAnsi="Times New Roman" w:cs="Times New Roman"/>
          <w:color w:val="333333"/>
          <w:sz w:val="28"/>
          <w:szCs w:val="28"/>
          <w:lang w:eastAsia="ru-RU"/>
        </w:rPr>
        <w:t xml:space="preserve">                                                                                                                                     </w:t>
      </w:r>
      <w:r w:rsidRPr="005B4569">
        <w:rPr>
          <w:rFonts w:ascii="Times New Roman" w:eastAsia="Times New Roman" w:hAnsi="Times New Roman" w:cs="Times New Roman"/>
          <w:b/>
          <w:i/>
          <w:color w:val="333333"/>
          <w:sz w:val="28"/>
          <w:szCs w:val="28"/>
          <w:lang w:eastAsia="ru-RU"/>
        </w:rPr>
        <w:t>Самым ответственным силовым элементом электрической системы являются электрические станции, на которых различные виды первичных энергоресурсов преобразуются в электрическую энергию.</w:t>
      </w:r>
      <w:r w:rsidRPr="005B4569">
        <w:rPr>
          <w:rFonts w:ascii="Times New Roman" w:eastAsia="Times New Roman" w:hAnsi="Times New Roman" w:cs="Times New Roman"/>
          <w:color w:val="333333"/>
          <w:sz w:val="28"/>
          <w:szCs w:val="28"/>
          <w:lang w:eastAsia="ru-RU"/>
        </w:rPr>
        <w:t xml:space="preserve"> </w:t>
      </w:r>
      <w:r w:rsidR="00A4571E">
        <w:rPr>
          <w:rFonts w:ascii="Times New Roman" w:eastAsia="Times New Roman" w:hAnsi="Times New Roman" w:cs="Times New Roman"/>
          <w:color w:val="333333"/>
          <w:sz w:val="28"/>
          <w:szCs w:val="28"/>
          <w:lang w:eastAsia="ru-RU"/>
        </w:rPr>
        <w:t xml:space="preserve">                На рисунке 1</w:t>
      </w:r>
      <w:r w:rsidRPr="005B4569">
        <w:rPr>
          <w:rFonts w:ascii="Times New Roman" w:eastAsia="Times New Roman" w:hAnsi="Times New Roman" w:cs="Times New Roman"/>
          <w:color w:val="333333"/>
          <w:sz w:val="28"/>
          <w:szCs w:val="28"/>
          <w:lang w:eastAsia="ru-RU"/>
        </w:rPr>
        <w:t>. приведена схема электрической системы, в которой две электростанции осуществляют питание электроэнергией нескольких подстанций. Электрические станции связаны с потребителем электрической сетью, которая во многом обеспечивает надёжность и экономичность работы системы.</w:t>
      </w:r>
    </w:p>
    <w:p w:rsidR="00A4571E" w:rsidRDefault="00A4571E" w:rsidP="00A4571E">
      <w:pPr>
        <w:spacing w:before="100" w:beforeAutospacing="1" w:after="100" w:afterAutospacing="1" w:line="36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lastRenderedPageBreak/>
        <w:drawing>
          <wp:inline distT="0" distB="0" distL="0" distR="0" wp14:anchorId="0248B33B">
            <wp:extent cx="2780030" cy="3706495"/>
            <wp:effectExtent l="0" t="0" r="1270" b="825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0030" cy="3706495"/>
                    </a:xfrm>
                    <a:prstGeom prst="rect">
                      <a:avLst/>
                    </a:prstGeom>
                    <a:noFill/>
                  </pic:spPr>
                </pic:pic>
              </a:graphicData>
            </a:graphic>
          </wp:inline>
        </w:drawing>
      </w:r>
    </w:p>
    <w:p w:rsidR="00A4571E" w:rsidRPr="005B4569" w:rsidRDefault="00A4571E" w:rsidP="00A4571E">
      <w:pPr>
        <w:spacing w:before="100" w:beforeAutospacing="1" w:after="100" w:afterAutospacing="1" w:line="360" w:lineRule="auto"/>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Рис. 1</w:t>
      </w:r>
      <w:r w:rsidRPr="005B4569">
        <w:rPr>
          <w:rFonts w:ascii="Times New Roman" w:eastAsia="Times New Roman" w:hAnsi="Times New Roman" w:cs="Times New Roman"/>
          <w:b/>
          <w:color w:val="333333"/>
          <w:sz w:val="28"/>
          <w:szCs w:val="28"/>
          <w:lang w:eastAsia="ru-RU"/>
        </w:rPr>
        <w:t>. Схема электрической системы</w:t>
      </w:r>
    </w:p>
    <w:p w:rsidR="005B4569" w:rsidRPr="005B4569" w:rsidRDefault="005B4569" w:rsidP="002C48B3">
      <w:pPr>
        <w:spacing w:before="100" w:beforeAutospacing="1" w:after="100" w:afterAutospacing="1" w:line="360" w:lineRule="auto"/>
        <w:rPr>
          <w:rFonts w:ascii="Times New Roman" w:eastAsia="Times New Roman" w:hAnsi="Times New Roman" w:cs="Times New Roman"/>
          <w:color w:val="333333"/>
          <w:sz w:val="28"/>
          <w:szCs w:val="28"/>
          <w:lang w:eastAsia="ru-RU"/>
        </w:rPr>
      </w:pPr>
      <w:r w:rsidRPr="005B4569">
        <w:rPr>
          <w:rFonts w:ascii="Times New Roman" w:eastAsia="Times New Roman" w:hAnsi="Times New Roman" w:cs="Times New Roman"/>
          <w:color w:val="333333"/>
          <w:sz w:val="28"/>
          <w:szCs w:val="28"/>
          <w:lang w:eastAsia="ru-RU"/>
        </w:rPr>
        <w:t>Передача электроэнергии осуществляется по линиям электропередач на напряжении, значительно превышающем напряжение синхронных генераторов. Для преобразования электроэнергии одного напряжения в электроэнергию другого напряжения используются трансформаторные подстанции с повышающими и понижающими трансформаторами.</w:t>
      </w:r>
      <w:r w:rsidR="00A4571E">
        <w:rPr>
          <w:rFonts w:ascii="Times New Roman" w:eastAsia="Times New Roman" w:hAnsi="Times New Roman" w:cs="Times New Roman"/>
          <w:color w:val="333333"/>
          <w:sz w:val="28"/>
          <w:szCs w:val="28"/>
          <w:lang w:eastAsia="ru-RU"/>
        </w:rPr>
        <w:t xml:space="preserve"> </w:t>
      </w:r>
      <w:r w:rsidRPr="005B4569">
        <w:rPr>
          <w:rFonts w:ascii="Times New Roman" w:eastAsia="Times New Roman" w:hAnsi="Times New Roman" w:cs="Times New Roman"/>
          <w:b/>
          <w:color w:val="333333"/>
          <w:sz w:val="28"/>
          <w:szCs w:val="28"/>
          <w:lang w:eastAsia="ru-RU"/>
        </w:rPr>
        <w:t>Объединение электростанций на параллельную работу в составе энергосистемы обеспечивает целый ряд преимуществ, важнейшими из которых являются:</w:t>
      </w:r>
      <w:r w:rsidR="00A4571E">
        <w:rPr>
          <w:rFonts w:ascii="Times New Roman" w:eastAsia="Times New Roman" w:hAnsi="Times New Roman" w:cs="Times New Roman"/>
          <w:b/>
          <w:color w:val="333333"/>
          <w:sz w:val="28"/>
          <w:szCs w:val="28"/>
          <w:lang w:eastAsia="ru-RU"/>
        </w:rPr>
        <w:t xml:space="preserve">                                                                                                                                </w:t>
      </w:r>
      <w:r w:rsidRPr="005B4569">
        <w:rPr>
          <w:rFonts w:ascii="Times New Roman" w:eastAsia="Times New Roman" w:hAnsi="Times New Roman" w:cs="Times New Roman"/>
          <w:color w:val="333333"/>
          <w:sz w:val="28"/>
          <w:szCs w:val="28"/>
          <w:lang w:eastAsia="ru-RU"/>
        </w:rPr>
        <w:t>· повышение надёжности электроснабжения за счёт взаимного резервирования в аварийных режимах;</w:t>
      </w:r>
      <w:r w:rsidR="00A4571E">
        <w:rPr>
          <w:rFonts w:ascii="Times New Roman" w:eastAsia="Times New Roman" w:hAnsi="Times New Roman" w:cs="Times New Roman"/>
          <w:color w:val="333333"/>
          <w:sz w:val="28"/>
          <w:szCs w:val="28"/>
          <w:lang w:eastAsia="ru-RU"/>
        </w:rPr>
        <w:t xml:space="preserve">                                                                                         </w:t>
      </w:r>
      <w:r w:rsidRPr="005B4569">
        <w:rPr>
          <w:rFonts w:ascii="Times New Roman" w:eastAsia="Times New Roman" w:hAnsi="Times New Roman" w:cs="Times New Roman"/>
          <w:color w:val="333333"/>
          <w:sz w:val="28"/>
          <w:szCs w:val="28"/>
          <w:lang w:eastAsia="ru-RU"/>
        </w:rPr>
        <w:t>· повышение экономичности за счёт загрузки в первую очередь блоков с малыми удельными расходами топлива и передачи мощности по сети;</w:t>
      </w:r>
      <w:r w:rsidR="00A4571E">
        <w:rPr>
          <w:rFonts w:ascii="Times New Roman" w:eastAsia="Times New Roman" w:hAnsi="Times New Roman" w:cs="Times New Roman"/>
          <w:color w:val="333333"/>
          <w:sz w:val="28"/>
          <w:szCs w:val="28"/>
          <w:lang w:eastAsia="ru-RU"/>
        </w:rPr>
        <w:t xml:space="preserve">                                           </w:t>
      </w:r>
      <w:r w:rsidRPr="005B4569">
        <w:rPr>
          <w:rFonts w:ascii="Times New Roman" w:eastAsia="Times New Roman" w:hAnsi="Times New Roman" w:cs="Times New Roman"/>
          <w:color w:val="333333"/>
          <w:sz w:val="28"/>
          <w:szCs w:val="28"/>
          <w:lang w:eastAsia="ru-RU"/>
        </w:rPr>
        <w:t>· снижение аварийного резерва мощности;</w:t>
      </w:r>
      <w:r w:rsidR="002C48B3">
        <w:rPr>
          <w:rFonts w:ascii="Times New Roman" w:eastAsia="Times New Roman" w:hAnsi="Times New Roman" w:cs="Times New Roman"/>
          <w:color w:val="333333"/>
          <w:sz w:val="28"/>
          <w:szCs w:val="28"/>
          <w:lang w:eastAsia="ru-RU"/>
        </w:rPr>
        <w:t xml:space="preserve">                                                                                    </w:t>
      </w:r>
      <w:r w:rsidRPr="005B4569">
        <w:rPr>
          <w:rFonts w:ascii="Times New Roman" w:eastAsia="Times New Roman" w:hAnsi="Times New Roman" w:cs="Times New Roman"/>
          <w:color w:val="333333"/>
          <w:sz w:val="28"/>
          <w:szCs w:val="28"/>
          <w:lang w:eastAsia="ru-RU"/>
        </w:rPr>
        <w:t>· возможность использования блоков с более высокой единичной мощностью;</w:t>
      </w:r>
      <w:r w:rsidR="002C48B3">
        <w:rPr>
          <w:rFonts w:ascii="Times New Roman" w:eastAsia="Times New Roman" w:hAnsi="Times New Roman" w:cs="Times New Roman"/>
          <w:color w:val="333333"/>
          <w:sz w:val="28"/>
          <w:szCs w:val="28"/>
          <w:lang w:eastAsia="ru-RU"/>
        </w:rPr>
        <w:t xml:space="preserve">                                                                                                                                                </w:t>
      </w:r>
      <w:r w:rsidRPr="005B4569">
        <w:rPr>
          <w:rFonts w:ascii="Times New Roman" w:eastAsia="Times New Roman" w:hAnsi="Times New Roman" w:cs="Times New Roman"/>
          <w:color w:val="333333"/>
          <w:sz w:val="28"/>
          <w:szCs w:val="28"/>
          <w:lang w:eastAsia="ru-RU"/>
        </w:rPr>
        <w:lastRenderedPageBreak/>
        <w:t>· снижение установленной мощности электростанций объединённых систем з</w:t>
      </w:r>
      <w:r w:rsidR="00A4571E" w:rsidRPr="00A4571E">
        <w:rPr>
          <w:noProof/>
          <w:lang w:eastAsia="ru-RU"/>
        </w:rPr>
        <w:t xml:space="preserve"> </w:t>
      </w:r>
      <w:r w:rsidRPr="005B4569">
        <w:rPr>
          <w:rFonts w:ascii="Times New Roman" w:eastAsia="Times New Roman" w:hAnsi="Times New Roman" w:cs="Times New Roman"/>
          <w:color w:val="333333"/>
          <w:sz w:val="28"/>
          <w:szCs w:val="28"/>
          <w:lang w:eastAsia="ru-RU"/>
        </w:rPr>
        <w:t>а счёт смещения суточных максимумов нагрузки по часовым поясам.</w:t>
      </w:r>
    </w:p>
    <w:p w:rsidR="002C48B3" w:rsidRDefault="005B4569" w:rsidP="00A4571E">
      <w:pPr>
        <w:spacing w:before="100" w:beforeAutospacing="1" w:after="100" w:afterAutospacing="1" w:line="360" w:lineRule="auto"/>
        <w:rPr>
          <w:rFonts w:ascii="Times New Roman" w:eastAsia="Times New Roman" w:hAnsi="Times New Roman" w:cs="Times New Roman"/>
          <w:b/>
          <w:i/>
          <w:color w:val="333333"/>
          <w:sz w:val="28"/>
          <w:szCs w:val="28"/>
          <w:lang w:eastAsia="ru-RU"/>
        </w:rPr>
      </w:pPr>
      <w:r w:rsidRPr="005B4569">
        <w:rPr>
          <w:rFonts w:ascii="Times New Roman" w:eastAsia="Times New Roman" w:hAnsi="Times New Roman" w:cs="Times New Roman"/>
          <w:b/>
          <w:i/>
          <w:color w:val="333333"/>
          <w:sz w:val="28"/>
          <w:szCs w:val="28"/>
          <w:lang w:eastAsia="ru-RU"/>
        </w:rPr>
        <w:t>Таким образом, объединение электрических станций позволяет снабжать потребителей от разных станций и осуществлять перераспределение потоков электроэнергии между объектами энергосистемы.</w:t>
      </w:r>
      <w:r w:rsidR="002C48B3">
        <w:rPr>
          <w:rFonts w:ascii="Times New Roman" w:eastAsia="Times New Roman" w:hAnsi="Times New Roman" w:cs="Times New Roman"/>
          <w:b/>
          <w:i/>
          <w:color w:val="333333"/>
          <w:sz w:val="28"/>
          <w:szCs w:val="28"/>
          <w:lang w:eastAsia="ru-RU"/>
        </w:rPr>
        <w:t xml:space="preserve">                                                                                                                                 </w:t>
      </w:r>
    </w:p>
    <w:p w:rsidR="005B4569" w:rsidRPr="005B4569" w:rsidRDefault="005B4569" w:rsidP="00A4571E">
      <w:pPr>
        <w:spacing w:before="100" w:beforeAutospacing="1" w:after="100" w:afterAutospacing="1" w:line="360" w:lineRule="auto"/>
        <w:rPr>
          <w:rFonts w:ascii="Times New Roman" w:eastAsia="Times New Roman" w:hAnsi="Times New Roman" w:cs="Times New Roman"/>
          <w:b/>
          <w:color w:val="333333"/>
          <w:sz w:val="28"/>
          <w:szCs w:val="28"/>
          <w:lang w:eastAsia="ru-RU"/>
        </w:rPr>
      </w:pPr>
      <w:r w:rsidRPr="005B4569">
        <w:rPr>
          <w:rFonts w:ascii="Times New Roman" w:eastAsia="Times New Roman" w:hAnsi="Times New Roman" w:cs="Times New Roman"/>
          <w:color w:val="333333"/>
          <w:sz w:val="28"/>
          <w:szCs w:val="28"/>
          <w:lang w:eastAsia="ru-RU"/>
        </w:rPr>
        <w:t xml:space="preserve">Рост объёмов потребления электроэнергии приводит к увеличению установленных мощностей электрических станций и </w:t>
      </w:r>
      <w:proofErr w:type="spellStart"/>
      <w:r w:rsidRPr="005B4569">
        <w:rPr>
          <w:rFonts w:ascii="Times New Roman" w:eastAsia="Times New Roman" w:hAnsi="Times New Roman" w:cs="Times New Roman"/>
          <w:color w:val="333333"/>
          <w:sz w:val="28"/>
          <w:szCs w:val="28"/>
          <w:lang w:eastAsia="ru-RU"/>
        </w:rPr>
        <w:t>перетоков</w:t>
      </w:r>
      <w:proofErr w:type="spellEnd"/>
      <w:r w:rsidRPr="005B4569">
        <w:rPr>
          <w:rFonts w:ascii="Times New Roman" w:eastAsia="Times New Roman" w:hAnsi="Times New Roman" w:cs="Times New Roman"/>
          <w:color w:val="333333"/>
          <w:sz w:val="28"/>
          <w:szCs w:val="28"/>
          <w:lang w:eastAsia="ru-RU"/>
        </w:rPr>
        <w:t xml:space="preserve"> по линиям электропередач. Обеспечить экономичность передачи электроэнергии в этих условиях можно путём освоения всё более высоких уровней напряжения. </w:t>
      </w:r>
      <w:r w:rsidRPr="005B4569">
        <w:rPr>
          <w:rFonts w:ascii="Times New Roman" w:eastAsia="Times New Roman" w:hAnsi="Times New Roman" w:cs="Times New Roman"/>
          <w:b/>
          <w:color w:val="333333"/>
          <w:sz w:val="28"/>
          <w:szCs w:val="28"/>
          <w:lang w:eastAsia="ru-RU"/>
        </w:rPr>
        <w:t>Напряжения, при которых обеспечивается длительная нормальная работа электроустановок, называют номинальными.</w:t>
      </w:r>
      <w:r w:rsidRPr="005B4569">
        <w:rPr>
          <w:rFonts w:ascii="Times New Roman" w:eastAsia="Times New Roman" w:hAnsi="Times New Roman" w:cs="Times New Roman"/>
          <w:color w:val="333333"/>
          <w:sz w:val="28"/>
          <w:szCs w:val="28"/>
          <w:lang w:eastAsia="ru-RU"/>
        </w:rPr>
        <w:t xml:space="preserve"> </w:t>
      </w:r>
      <w:r w:rsidR="002C48B3">
        <w:rPr>
          <w:rFonts w:ascii="Times New Roman" w:eastAsia="Times New Roman" w:hAnsi="Times New Roman" w:cs="Times New Roman"/>
          <w:color w:val="333333"/>
          <w:sz w:val="28"/>
          <w:szCs w:val="28"/>
          <w:lang w:eastAsia="ru-RU"/>
        </w:rPr>
        <w:t xml:space="preserve">                                                   </w:t>
      </w:r>
      <w:r w:rsidRPr="005B4569">
        <w:rPr>
          <w:rFonts w:ascii="Times New Roman" w:eastAsia="Times New Roman" w:hAnsi="Times New Roman" w:cs="Times New Roman"/>
          <w:color w:val="333333"/>
          <w:sz w:val="28"/>
          <w:szCs w:val="28"/>
          <w:lang w:eastAsia="ru-RU"/>
        </w:rPr>
        <w:t xml:space="preserve">Уровни номинальных напряжений определяются соответствующим ГОСТ и правилами устройства электроустановок (ПУЭ). </w:t>
      </w:r>
      <w:r w:rsidR="002C48B3">
        <w:rPr>
          <w:rFonts w:ascii="Times New Roman" w:eastAsia="Times New Roman" w:hAnsi="Times New Roman" w:cs="Times New Roman"/>
          <w:color w:val="333333"/>
          <w:sz w:val="28"/>
          <w:szCs w:val="28"/>
          <w:lang w:eastAsia="ru-RU"/>
        </w:rPr>
        <w:t xml:space="preserve">                                                           </w:t>
      </w:r>
      <w:r w:rsidRPr="005B4569">
        <w:rPr>
          <w:rFonts w:ascii="Times New Roman" w:eastAsia="Times New Roman" w:hAnsi="Times New Roman" w:cs="Times New Roman"/>
          <w:color w:val="333333"/>
          <w:sz w:val="28"/>
          <w:szCs w:val="28"/>
          <w:lang w:eastAsia="ru-RU"/>
        </w:rPr>
        <w:t xml:space="preserve">В России применяется следующая </w:t>
      </w:r>
      <w:r w:rsidRPr="005B4569">
        <w:rPr>
          <w:rFonts w:ascii="Times New Roman" w:eastAsia="Times New Roman" w:hAnsi="Times New Roman" w:cs="Times New Roman"/>
          <w:b/>
          <w:color w:val="333333"/>
          <w:sz w:val="28"/>
          <w:szCs w:val="28"/>
          <w:lang w:eastAsia="ru-RU"/>
        </w:rPr>
        <w:t>шкала стандартных номинальных междуфазных напряжений трёхфазного тока частотой 50 Гц:</w:t>
      </w:r>
    </w:p>
    <w:p w:rsidR="005B4569" w:rsidRPr="005B4569" w:rsidRDefault="005B4569" w:rsidP="00A4571E">
      <w:pPr>
        <w:spacing w:before="100" w:beforeAutospacing="1" w:after="100" w:afterAutospacing="1" w:line="360" w:lineRule="auto"/>
        <w:rPr>
          <w:rFonts w:ascii="Times New Roman" w:eastAsia="Times New Roman" w:hAnsi="Times New Roman" w:cs="Times New Roman"/>
          <w:color w:val="333333"/>
          <w:sz w:val="28"/>
          <w:szCs w:val="28"/>
          <w:lang w:eastAsia="ru-RU"/>
        </w:rPr>
      </w:pPr>
      <w:r w:rsidRPr="005B4569">
        <w:rPr>
          <w:rFonts w:ascii="Times New Roman" w:eastAsia="Times New Roman" w:hAnsi="Times New Roman" w:cs="Times New Roman"/>
          <w:b/>
          <w:bCs/>
          <w:color w:val="333333"/>
          <w:sz w:val="28"/>
          <w:szCs w:val="28"/>
          <w:lang w:eastAsia="ru-RU"/>
        </w:rPr>
        <w:t xml:space="preserve">0,4; 6; 10; 20; 35; 110; 150; 220; 330; 500; 750 и 1150 </w:t>
      </w:r>
      <w:proofErr w:type="spellStart"/>
      <w:r w:rsidRPr="005B4569">
        <w:rPr>
          <w:rFonts w:ascii="Times New Roman" w:eastAsia="Times New Roman" w:hAnsi="Times New Roman" w:cs="Times New Roman"/>
          <w:b/>
          <w:bCs/>
          <w:color w:val="333333"/>
          <w:sz w:val="28"/>
          <w:szCs w:val="28"/>
          <w:lang w:eastAsia="ru-RU"/>
        </w:rPr>
        <w:t>кВ</w:t>
      </w:r>
      <w:r w:rsidRPr="005B4569">
        <w:rPr>
          <w:rFonts w:ascii="Times New Roman" w:eastAsia="Times New Roman" w:hAnsi="Times New Roman" w:cs="Times New Roman"/>
          <w:color w:val="333333"/>
          <w:sz w:val="28"/>
          <w:szCs w:val="28"/>
          <w:lang w:eastAsia="ru-RU"/>
        </w:rPr>
        <w:t>.</w:t>
      </w:r>
      <w:proofErr w:type="spellEnd"/>
    </w:p>
    <w:p w:rsidR="005B4569" w:rsidRPr="005B4569" w:rsidRDefault="005B4569" w:rsidP="00A4571E">
      <w:pPr>
        <w:spacing w:before="100" w:beforeAutospacing="1" w:after="100" w:afterAutospacing="1" w:line="360" w:lineRule="auto"/>
        <w:rPr>
          <w:rFonts w:ascii="Times New Roman" w:eastAsia="Times New Roman" w:hAnsi="Times New Roman" w:cs="Times New Roman"/>
          <w:b/>
          <w:i/>
          <w:color w:val="333333"/>
          <w:sz w:val="28"/>
          <w:szCs w:val="28"/>
          <w:lang w:eastAsia="ru-RU"/>
        </w:rPr>
      </w:pPr>
      <w:r w:rsidRPr="005B4569">
        <w:rPr>
          <w:rFonts w:ascii="Times New Roman" w:eastAsia="Times New Roman" w:hAnsi="Times New Roman" w:cs="Times New Roman"/>
          <w:color w:val="333333"/>
          <w:sz w:val="28"/>
          <w:szCs w:val="28"/>
          <w:lang w:eastAsia="ru-RU"/>
        </w:rPr>
        <w:t>Как известно из электротехники, повышение напряжения при передаче одинаковой мощности обеспечивает пропорциональное снижение тока, что позволяет снизить сечение проводов ЛЭП и уменьшить затраты на цветной металл линий.</w:t>
      </w:r>
      <w:r w:rsidR="002C48B3">
        <w:rPr>
          <w:rFonts w:ascii="Times New Roman" w:eastAsia="Times New Roman" w:hAnsi="Times New Roman" w:cs="Times New Roman"/>
          <w:color w:val="333333"/>
          <w:sz w:val="28"/>
          <w:szCs w:val="28"/>
          <w:lang w:eastAsia="ru-RU"/>
        </w:rPr>
        <w:t xml:space="preserve">                                                                                                                                      </w:t>
      </w:r>
      <w:r w:rsidRPr="005B4569">
        <w:rPr>
          <w:rFonts w:ascii="Times New Roman" w:eastAsia="Times New Roman" w:hAnsi="Times New Roman" w:cs="Times New Roman"/>
          <w:color w:val="333333"/>
          <w:sz w:val="28"/>
          <w:szCs w:val="28"/>
          <w:lang w:eastAsia="ru-RU"/>
        </w:rPr>
        <w:t xml:space="preserve">Снижение тока при сохранении сечения провода и его сопротивления R приводит к уменьшению потерь в ЛЭП, которые пропорциональны квадрату тока, и повышению КПД передачи. Правда, при повышении номинального напряжения как правило увеличиваются габариты электроустановок и возрастают затраты на обеспечение надёжной изоляции. </w:t>
      </w:r>
      <w:r w:rsidR="002C48B3">
        <w:rPr>
          <w:rFonts w:ascii="Times New Roman" w:eastAsia="Times New Roman" w:hAnsi="Times New Roman" w:cs="Times New Roman"/>
          <w:color w:val="333333"/>
          <w:sz w:val="28"/>
          <w:szCs w:val="28"/>
          <w:lang w:eastAsia="ru-RU"/>
        </w:rPr>
        <w:t xml:space="preserve">                                          </w:t>
      </w:r>
      <w:r w:rsidRPr="005B4569">
        <w:rPr>
          <w:rFonts w:ascii="Times New Roman" w:eastAsia="Times New Roman" w:hAnsi="Times New Roman" w:cs="Times New Roman"/>
          <w:color w:val="333333"/>
          <w:sz w:val="28"/>
          <w:szCs w:val="28"/>
          <w:lang w:eastAsia="ru-RU"/>
        </w:rPr>
        <w:t xml:space="preserve">Поэтому </w:t>
      </w:r>
      <w:r w:rsidRPr="005B4569">
        <w:rPr>
          <w:rFonts w:ascii="Times New Roman" w:eastAsia="Times New Roman" w:hAnsi="Times New Roman" w:cs="Times New Roman"/>
          <w:b/>
          <w:i/>
          <w:color w:val="333333"/>
          <w:sz w:val="28"/>
          <w:szCs w:val="28"/>
          <w:lang w:eastAsia="ru-RU"/>
        </w:rPr>
        <w:t xml:space="preserve">рациональные уровни напряжения определяются на основе </w:t>
      </w:r>
      <w:r w:rsidRPr="005B4569">
        <w:rPr>
          <w:rFonts w:ascii="Times New Roman" w:eastAsia="Times New Roman" w:hAnsi="Times New Roman" w:cs="Times New Roman"/>
          <w:b/>
          <w:i/>
          <w:color w:val="333333"/>
          <w:sz w:val="28"/>
          <w:szCs w:val="28"/>
          <w:lang w:eastAsia="ru-RU"/>
        </w:rPr>
        <w:lastRenderedPageBreak/>
        <w:t>технико-экономических расчётов, в которых учитываются все составляющие затрат.</w:t>
      </w:r>
    </w:p>
    <w:p w:rsidR="005B4569" w:rsidRPr="005B4569" w:rsidRDefault="005B4569" w:rsidP="00A4571E">
      <w:pPr>
        <w:spacing w:before="100" w:beforeAutospacing="1" w:after="100" w:afterAutospacing="1" w:line="360" w:lineRule="auto"/>
        <w:rPr>
          <w:rFonts w:ascii="Times New Roman" w:eastAsia="Times New Roman" w:hAnsi="Times New Roman" w:cs="Times New Roman"/>
          <w:color w:val="333333"/>
          <w:sz w:val="28"/>
          <w:szCs w:val="28"/>
          <w:lang w:eastAsia="ru-RU"/>
        </w:rPr>
      </w:pPr>
      <w:r w:rsidRPr="005B4569">
        <w:rPr>
          <w:rFonts w:ascii="Times New Roman" w:eastAsia="Times New Roman" w:hAnsi="Times New Roman" w:cs="Times New Roman"/>
          <w:color w:val="333333"/>
          <w:sz w:val="28"/>
          <w:szCs w:val="28"/>
          <w:lang w:eastAsia="ru-RU"/>
        </w:rPr>
        <w:t>В истории освоения высоких напряжений в России можно отметить следующие этапы:</w:t>
      </w:r>
    </w:p>
    <w:p w:rsidR="005B4569" w:rsidRPr="005B4569" w:rsidRDefault="005B4569" w:rsidP="00A4571E">
      <w:pPr>
        <w:spacing w:before="100" w:beforeAutospacing="1" w:after="100" w:afterAutospacing="1" w:line="360" w:lineRule="auto"/>
        <w:rPr>
          <w:rFonts w:ascii="Times New Roman" w:eastAsia="Times New Roman" w:hAnsi="Times New Roman" w:cs="Times New Roman"/>
          <w:color w:val="333333"/>
          <w:sz w:val="28"/>
          <w:szCs w:val="28"/>
          <w:lang w:eastAsia="ru-RU"/>
        </w:rPr>
      </w:pPr>
      <w:r w:rsidRPr="005B4569">
        <w:rPr>
          <w:rFonts w:ascii="Times New Roman" w:eastAsia="Times New Roman" w:hAnsi="Times New Roman" w:cs="Times New Roman"/>
          <w:color w:val="333333"/>
          <w:sz w:val="28"/>
          <w:szCs w:val="28"/>
          <w:lang w:eastAsia="ru-RU"/>
        </w:rPr>
        <w:t xml:space="preserve">· 1902 год, ЛЭП 70 </w:t>
      </w:r>
      <w:proofErr w:type="spellStart"/>
      <w:r w:rsidRPr="005B4569">
        <w:rPr>
          <w:rFonts w:ascii="Times New Roman" w:eastAsia="Times New Roman" w:hAnsi="Times New Roman" w:cs="Times New Roman"/>
          <w:color w:val="333333"/>
          <w:sz w:val="28"/>
          <w:szCs w:val="28"/>
          <w:lang w:eastAsia="ru-RU"/>
        </w:rPr>
        <w:t>кВ</w:t>
      </w:r>
      <w:proofErr w:type="spellEnd"/>
      <w:r w:rsidRPr="005B4569">
        <w:rPr>
          <w:rFonts w:ascii="Times New Roman" w:eastAsia="Times New Roman" w:hAnsi="Times New Roman" w:cs="Times New Roman"/>
          <w:color w:val="333333"/>
          <w:sz w:val="28"/>
          <w:szCs w:val="28"/>
          <w:lang w:eastAsia="ru-RU"/>
        </w:rPr>
        <w:t xml:space="preserve"> на нефтепромыслах в районе </w:t>
      </w:r>
      <w:proofErr w:type="gramStart"/>
      <w:r w:rsidRPr="005B4569">
        <w:rPr>
          <w:rFonts w:ascii="Times New Roman" w:eastAsia="Times New Roman" w:hAnsi="Times New Roman" w:cs="Times New Roman"/>
          <w:color w:val="333333"/>
          <w:sz w:val="28"/>
          <w:szCs w:val="28"/>
          <w:lang w:eastAsia="ru-RU"/>
        </w:rPr>
        <w:t>Баку;</w:t>
      </w:r>
      <w:r w:rsidR="002C48B3">
        <w:rPr>
          <w:rFonts w:ascii="Times New Roman" w:eastAsia="Times New Roman" w:hAnsi="Times New Roman" w:cs="Times New Roman"/>
          <w:color w:val="333333"/>
          <w:sz w:val="28"/>
          <w:szCs w:val="28"/>
          <w:lang w:eastAsia="ru-RU"/>
        </w:rPr>
        <w:t xml:space="preserve">   </w:t>
      </w:r>
      <w:proofErr w:type="gramEnd"/>
      <w:r w:rsidR="002C48B3">
        <w:rPr>
          <w:rFonts w:ascii="Times New Roman" w:eastAsia="Times New Roman" w:hAnsi="Times New Roman" w:cs="Times New Roman"/>
          <w:color w:val="333333"/>
          <w:sz w:val="28"/>
          <w:szCs w:val="28"/>
          <w:lang w:eastAsia="ru-RU"/>
        </w:rPr>
        <w:t xml:space="preserve">                                                            </w:t>
      </w:r>
      <w:r w:rsidRPr="005B4569">
        <w:rPr>
          <w:rFonts w:ascii="Times New Roman" w:eastAsia="Times New Roman" w:hAnsi="Times New Roman" w:cs="Times New Roman"/>
          <w:color w:val="333333"/>
          <w:sz w:val="28"/>
          <w:szCs w:val="28"/>
          <w:lang w:eastAsia="ru-RU"/>
        </w:rPr>
        <w:t xml:space="preserve">· 1922 год, передача 110 </w:t>
      </w:r>
      <w:proofErr w:type="spellStart"/>
      <w:r w:rsidRPr="005B4569">
        <w:rPr>
          <w:rFonts w:ascii="Times New Roman" w:eastAsia="Times New Roman" w:hAnsi="Times New Roman" w:cs="Times New Roman"/>
          <w:color w:val="333333"/>
          <w:sz w:val="28"/>
          <w:szCs w:val="28"/>
          <w:lang w:eastAsia="ru-RU"/>
        </w:rPr>
        <w:t>кВ</w:t>
      </w:r>
      <w:proofErr w:type="spellEnd"/>
      <w:r w:rsidRPr="005B4569">
        <w:rPr>
          <w:rFonts w:ascii="Times New Roman" w:eastAsia="Times New Roman" w:hAnsi="Times New Roman" w:cs="Times New Roman"/>
          <w:color w:val="333333"/>
          <w:sz w:val="28"/>
          <w:szCs w:val="28"/>
          <w:lang w:eastAsia="ru-RU"/>
        </w:rPr>
        <w:t xml:space="preserve"> от Каширы до Москвы;</w:t>
      </w:r>
      <w:r w:rsidR="002C48B3">
        <w:rPr>
          <w:rFonts w:ascii="Times New Roman" w:eastAsia="Times New Roman" w:hAnsi="Times New Roman" w:cs="Times New Roman"/>
          <w:color w:val="333333"/>
          <w:sz w:val="28"/>
          <w:szCs w:val="28"/>
          <w:lang w:eastAsia="ru-RU"/>
        </w:rPr>
        <w:t xml:space="preserve">                                                                  </w:t>
      </w:r>
      <w:r w:rsidRPr="005B4569">
        <w:rPr>
          <w:rFonts w:ascii="Times New Roman" w:eastAsia="Times New Roman" w:hAnsi="Times New Roman" w:cs="Times New Roman"/>
          <w:color w:val="333333"/>
          <w:sz w:val="28"/>
          <w:szCs w:val="28"/>
          <w:lang w:eastAsia="ru-RU"/>
        </w:rPr>
        <w:t xml:space="preserve">· 1932 год, передача 154 </w:t>
      </w:r>
      <w:proofErr w:type="spellStart"/>
      <w:r w:rsidRPr="005B4569">
        <w:rPr>
          <w:rFonts w:ascii="Times New Roman" w:eastAsia="Times New Roman" w:hAnsi="Times New Roman" w:cs="Times New Roman"/>
          <w:color w:val="333333"/>
          <w:sz w:val="28"/>
          <w:szCs w:val="28"/>
          <w:lang w:eastAsia="ru-RU"/>
        </w:rPr>
        <w:t>кВ</w:t>
      </w:r>
      <w:proofErr w:type="spellEnd"/>
      <w:r w:rsidRPr="005B4569">
        <w:rPr>
          <w:rFonts w:ascii="Times New Roman" w:eastAsia="Times New Roman" w:hAnsi="Times New Roman" w:cs="Times New Roman"/>
          <w:color w:val="333333"/>
          <w:sz w:val="28"/>
          <w:szCs w:val="28"/>
          <w:lang w:eastAsia="ru-RU"/>
        </w:rPr>
        <w:t xml:space="preserve"> от Днепровской ГЭС;</w:t>
      </w:r>
      <w:r w:rsidR="002C48B3">
        <w:rPr>
          <w:rFonts w:ascii="Times New Roman" w:eastAsia="Times New Roman" w:hAnsi="Times New Roman" w:cs="Times New Roman"/>
          <w:color w:val="333333"/>
          <w:sz w:val="28"/>
          <w:szCs w:val="28"/>
          <w:lang w:eastAsia="ru-RU"/>
        </w:rPr>
        <w:t xml:space="preserve">                                                                               </w:t>
      </w:r>
      <w:r w:rsidRPr="005B4569">
        <w:rPr>
          <w:rFonts w:ascii="Times New Roman" w:eastAsia="Times New Roman" w:hAnsi="Times New Roman" w:cs="Times New Roman"/>
          <w:color w:val="333333"/>
          <w:sz w:val="28"/>
          <w:szCs w:val="28"/>
          <w:lang w:eastAsia="ru-RU"/>
        </w:rPr>
        <w:t xml:space="preserve">· 1933 год, передача 220 </w:t>
      </w:r>
      <w:proofErr w:type="spellStart"/>
      <w:r w:rsidRPr="005B4569">
        <w:rPr>
          <w:rFonts w:ascii="Times New Roman" w:eastAsia="Times New Roman" w:hAnsi="Times New Roman" w:cs="Times New Roman"/>
          <w:color w:val="333333"/>
          <w:sz w:val="28"/>
          <w:szCs w:val="28"/>
          <w:lang w:eastAsia="ru-RU"/>
        </w:rPr>
        <w:t>кВ</w:t>
      </w:r>
      <w:proofErr w:type="spellEnd"/>
      <w:r w:rsidRPr="005B4569">
        <w:rPr>
          <w:rFonts w:ascii="Times New Roman" w:eastAsia="Times New Roman" w:hAnsi="Times New Roman" w:cs="Times New Roman"/>
          <w:color w:val="333333"/>
          <w:sz w:val="28"/>
          <w:szCs w:val="28"/>
          <w:lang w:eastAsia="ru-RU"/>
        </w:rPr>
        <w:t xml:space="preserve"> от Нижне-Свирской ГЭС в г. Ленинград;</w:t>
      </w:r>
      <w:r w:rsidR="002C48B3">
        <w:rPr>
          <w:rFonts w:ascii="Times New Roman" w:eastAsia="Times New Roman" w:hAnsi="Times New Roman" w:cs="Times New Roman"/>
          <w:color w:val="333333"/>
          <w:sz w:val="28"/>
          <w:szCs w:val="28"/>
          <w:lang w:eastAsia="ru-RU"/>
        </w:rPr>
        <w:t xml:space="preserve">                                        </w:t>
      </w:r>
      <w:r w:rsidRPr="005B4569">
        <w:rPr>
          <w:rFonts w:ascii="Times New Roman" w:eastAsia="Times New Roman" w:hAnsi="Times New Roman" w:cs="Times New Roman"/>
          <w:color w:val="333333"/>
          <w:sz w:val="28"/>
          <w:szCs w:val="28"/>
          <w:lang w:eastAsia="ru-RU"/>
        </w:rPr>
        <w:t xml:space="preserve">· 1956-1959 гг., ввод ЛЭП 400 </w:t>
      </w:r>
      <w:proofErr w:type="spellStart"/>
      <w:r w:rsidRPr="005B4569">
        <w:rPr>
          <w:rFonts w:ascii="Times New Roman" w:eastAsia="Times New Roman" w:hAnsi="Times New Roman" w:cs="Times New Roman"/>
          <w:color w:val="333333"/>
          <w:sz w:val="28"/>
          <w:szCs w:val="28"/>
          <w:lang w:eastAsia="ru-RU"/>
        </w:rPr>
        <w:t>кВ</w:t>
      </w:r>
      <w:proofErr w:type="spellEnd"/>
      <w:r w:rsidRPr="005B4569">
        <w:rPr>
          <w:rFonts w:ascii="Times New Roman" w:eastAsia="Times New Roman" w:hAnsi="Times New Roman" w:cs="Times New Roman"/>
          <w:color w:val="333333"/>
          <w:sz w:val="28"/>
          <w:szCs w:val="28"/>
          <w:lang w:eastAsia="ru-RU"/>
        </w:rPr>
        <w:t xml:space="preserve"> (позже переведены на 500 </w:t>
      </w:r>
      <w:proofErr w:type="spellStart"/>
      <w:r w:rsidRPr="005B4569">
        <w:rPr>
          <w:rFonts w:ascii="Times New Roman" w:eastAsia="Times New Roman" w:hAnsi="Times New Roman" w:cs="Times New Roman"/>
          <w:color w:val="333333"/>
          <w:sz w:val="28"/>
          <w:szCs w:val="28"/>
          <w:lang w:eastAsia="ru-RU"/>
        </w:rPr>
        <w:t>кВ</w:t>
      </w:r>
      <w:proofErr w:type="spellEnd"/>
      <w:r w:rsidRPr="005B4569">
        <w:rPr>
          <w:rFonts w:ascii="Times New Roman" w:eastAsia="Times New Roman" w:hAnsi="Times New Roman" w:cs="Times New Roman"/>
          <w:color w:val="333333"/>
          <w:sz w:val="28"/>
          <w:szCs w:val="28"/>
          <w:lang w:eastAsia="ru-RU"/>
        </w:rPr>
        <w:t>);</w:t>
      </w:r>
      <w:r w:rsidR="002C48B3">
        <w:rPr>
          <w:rFonts w:ascii="Times New Roman" w:eastAsia="Times New Roman" w:hAnsi="Times New Roman" w:cs="Times New Roman"/>
          <w:color w:val="333333"/>
          <w:sz w:val="28"/>
          <w:szCs w:val="28"/>
          <w:lang w:eastAsia="ru-RU"/>
        </w:rPr>
        <w:t xml:space="preserve">                                                               </w:t>
      </w:r>
      <w:r w:rsidRPr="005B4569">
        <w:rPr>
          <w:rFonts w:ascii="Times New Roman" w:eastAsia="Times New Roman" w:hAnsi="Times New Roman" w:cs="Times New Roman"/>
          <w:color w:val="333333"/>
          <w:sz w:val="28"/>
          <w:szCs w:val="28"/>
          <w:lang w:eastAsia="ru-RU"/>
        </w:rPr>
        <w:t xml:space="preserve">· 1978 год, объединение ЕЭС СССР и ОЭС стран СЭВ линией 750 </w:t>
      </w:r>
      <w:proofErr w:type="spellStart"/>
      <w:r w:rsidRPr="005B4569">
        <w:rPr>
          <w:rFonts w:ascii="Times New Roman" w:eastAsia="Times New Roman" w:hAnsi="Times New Roman" w:cs="Times New Roman"/>
          <w:color w:val="333333"/>
          <w:sz w:val="28"/>
          <w:szCs w:val="28"/>
          <w:lang w:eastAsia="ru-RU"/>
        </w:rPr>
        <w:t>кВ</w:t>
      </w:r>
      <w:proofErr w:type="spellEnd"/>
      <w:r w:rsidRPr="005B4569">
        <w:rPr>
          <w:rFonts w:ascii="Times New Roman" w:eastAsia="Times New Roman" w:hAnsi="Times New Roman" w:cs="Times New Roman"/>
          <w:color w:val="333333"/>
          <w:sz w:val="28"/>
          <w:szCs w:val="28"/>
          <w:lang w:eastAsia="ru-RU"/>
        </w:rPr>
        <w:t>;</w:t>
      </w:r>
      <w:r w:rsidR="002C48B3">
        <w:rPr>
          <w:rFonts w:ascii="Times New Roman" w:eastAsia="Times New Roman" w:hAnsi="Times New Roman" w:cs="Times New Roman"/>
          <w:color w:val="333333"/>
          <w:sz w:val="28"/>
          <w:szCs w:val="28"/>
          <w:lang w:eastAsia="ru-RU"/>
        </w:rPr>
        <w:t xml:space="preserve">                                       </w:t>
      </w:r>
      <w:r w:rsidRPr="005B4569">
        <w:rPr>
          <w:rFonts w:ascii="Times New Roman" w:eastAsia="Times New Roman" w:hAnsi="Times New Roman" w:cs="Times New Roman"/>
          <w:color w:val="333333"/>
          <w:sz w:val="28"/>
          <w:szCs w:val="28"/>
          <w:lang w:eastAsia="ru-RU"/>
        </w:rPr>
        <w:t xml:space="preserve">· 1985 год, ЛЭП 1150 </w:t>
      </w:r>
      <w:proofErr w:type="spellStart"/>
      <w:r w:rsidRPr="005B4569">
        <w:rPr>
          <w:rFonts w:ascii="Times New Roman" w:eastAsia="Times New Roman" w:hAnsi="Times New Roman" w:cs="Times New Roman"/>
          <w:color w:val="333333"/>
          <w:sz w:val="28"/>
          <w:szCs w:val="28"/>
          <w:lang w:eastAsia="ru-RU"/>
        </w:rPr>
        <w:t>кВ</w:t>
      </w:r>
      <w:proofErr w:type="spellEnd"/>
      <w:r w:rsidRPr="005B4569">
        <w:rPr>
          <w:rFonts w:ascii="Times New Roman" w:eastAsia="Times New Roman" w:hAnsi="Times New Roman" w:cs="Times New Roman"/>
          <w:color w:val="333333"/>
          <w:sz w:val="28"/>
          <w:szCs w:val="28"/>
          <w:lang w:eastAsia="ru-RU"/>
        </w:rPr>
        <w:t xml:space="preserve"> Сибирь-Казахстан-Урал.</w:t>
      </w:r>
    </w:p>
    <w:p w:rsidR="002C48B3" w:rsidRDefault="005B4569" w:rsidP="00A4571E">
      <w:pPr>
        <w:spacing w:before="100" w:beforeAutospacing="1" w:after="100" w:afterAutospacing="1" w:line="360" w:lineRule="auto"/>
        <w:rPr>
          <w:rFonts w:ascii="Times New Roman" w:eastAsia="Times New Roman" w:hAnsi="Times New Roman" w:cs="Times New Roman"/>
          <w:color w:val="333333"/>
          <w:sz w:val="28"/>
          <w:szCs w:val="28"/>
          <w:lang w:eastAsia="ru-RU"/>
        </w:rPr>
      </w:pPr>
      <w:r w:rsidRPr="005B4569">
        <w:rPr>
          <w:rFonts w:ascii="Times New Roman" w:eastAsia="Times New Roman" w:hAnsi="Times New Roman" w:cs="Times New Roman"/>
          <w:b/>
          <w:color w:val="333333"/>
          <w:sz w:val="28"/>
          <w:szCs w:val="28"/>
          <w:lang w:eastAsia="ru-RU"/>
        </w:rPr>
        <w:t>Основной особенностью работы электрических систем является одновременность процесса производства и потребления электрической энергии.</w:t>
      </w:r>
      <w:r w:rsidRPr="005B4569">
        <w:rPr>
          <w:rFonts w:ascii="Times New Roman" w:eastAsia="Times New Roman" w:hAnsi="Times New Roman" w:cs="Times New Roman"/>
          <w:color w:val="333333"/>
          <w:sz w:val="28"/>
          <w:szCs w:val="28"/>
          <w:lang w:eastAsia="ru-RU"/>
        </w:rPr>
        <w:t xml:space="preserve"> </w:t>
      </w:r>
      <w:r w:rsidR="002C48B3">
        <w:rPr>
          <w:rFonts w:ascii="Times New Roman" w:eastAsia="Times New Roman" w:hAnsi="Times New Roman" w:cs="Times New Roman"/>
          <w:color w:val="333333"/>
          <w:sz w:val="28"/>
          <w:szCs w:val="28"/>
          <w:lang w:eastAsia="ru-RU"/>
        </w:rPr>
        <w:t xml:space="preserve">                                                                                                           </w:t>
      </w:r>
      <w:r w:rsidRPr="005B4569">
        <w:rPr>
          <w:rFonts w:ascii="Times New Roman" w:eastAsia="Times New Roman" w:hAnsi="Times New Roman" w:cs="Times New Roman"/>
          <w:color w:val="333333"/>
          <w:sz w:val="28"/>
          <w:szCs w:val="28"/>
          <w:lang w:eastAsia="ru-RU"/>
        </w:rPr>
        <w:t>Источники электроэнергии – вращающиеся системы, состоящие из первичных двигателей (турбин) и синхронных генераторов, для которых должен соблюдаться баланс между энергией, развиваемой турбиной и энергией, отдаваемой в систему генератором. Нарушение этого баланса приводит к изменению скорости вращения и частоты, т.е. к нарушению синхронизма и расстройству работы энергосистемы.</w:t>
      </w:r>
      <w:r w:rsidR="002C48B3">
        <w:rPr>
          <w:rFonts w:ascii="Times New Roman" w:eastAsia="Times New Roman" w:hAnsi="Times New Roman" w:cs="Times New Roman"/>
          <w:color w:val="333333"/>
          <w:sz w:val="28"/>
          <w:szCs w:val="28"/>
          <w:lang w:eastAsia="ru-RU"/>
        </w:rPr>
        <w:t xml:space="preserve">                                              </w:t>
      </w:r>
      <w:r w:rsidRPr="005B4569">
        <w:rPr>
          <w:rFonts w:ascii="Times New Roman" w:eastAsia="Times New Roman" w:hAnsi="Times New Roman" w:cs="Times New Roman"/>
          <w:b/>
          <w:color w:val="333333"/>
          <w:sz w:val="28"/>
          <w:szCs w:val="28"/>
          <w:lang w:eastAsia="ru-RU"/>
        </w:rPr>
        <w:t>Для правильного планирования и ведения режима работы энергосистемы необходимо знать графики потребления мощности отдельными потребителями, узлами нагрузки и всей системой.</w:t>
      </w:r>
      <w:r w:rsidRPr="005B4569">
        <w:rPr>
          <w:rFonts w:ascii="Times New Roman" w:eastAsia="Times New Roman" w:hAnsi="Times New Roman" w:cs="Times New Roman"/>
          <w:color w:val="333333"/>
          <w:sz w:val="28"/>
          <w:szCs w:val="28"/>
          <w:lang w:eastAsia="ru-RU"/>
        </w:rPr>
        <w:t xml:space="preserve"> Ежегодные наблюдения позволяют на основе статистических данных прогнозировать объёмы и характер потребления нагрузки в системе и планировать распределение нагрузки между электростанциями. </w:t>
      </w:r>
      <w:r w:rsidR="002C48B3">
        <w:rPr>
          <w:rFonts w:ascii="Times New Roman" w:eastAsia="Times New Roman" w:hAnsi="Times New Roman" w:cs="Times New Roman"/>
          <w:color w:val="333333"/>
          <w:sz w:val="28"/>
          <w:szCs w:val="28"/>
          <w:lang w:eastAsia="ru-RU"/>
        </w:rPr>
        <w:t xml:space="preserve">                              </w:t>
      </w:r>
      <w:r w:rsidR="002C48B3" w:rsidRPr="002C48B3">
        <w:rPr>
          <w:rFonts w:ascii="Times New Roman" w:eastAsia="Times New Roman" w:hAnsi="Times New Roman" w:cs="Times New Roman"/>
          <w:b/>
          <w:color w:val="333333"/>
          <w:sz w:val="28"/>
          <w:szCs w:val="28"/>
          <w:lang w:eastAsia="ru-RU"/>
        </w:rPr>
        <w:t>На рис.2</w:t>
      </w:r>
      <w:r w:rsidRPr="005B4569">
        <w:rPr>
          <w:rFonts w:ascii="Times New Roman" w:eastAsia="Times New Roman" w:hAnsi="Times New Roman" w:cs="Times New Roman"/>
          <w:b/>
          <w:color w:val="333333"/>
          <w:sz w:val="28"/>
          <w:szCs w:val="28"/>
          <w:lang w:eastAsia="ru-RU"/>
        </w:rPr>
        <w:t>, а показан график зимних суток небольшой энергосистемы.</w:t>
      </w:r>
      <w:r w:rsidRPr="005B4569">
        <w:rPr>
          <w:rFonts w:ascii="Times New Roman" w:eastAsia="Times New Roman" w:hAnsi="Times New Roman" w:cs="Times New Roman"/>
          <w:color w:val="333333"/>
          <w:sz w:val="28"/>
          <w:szCs w:val="28"/>
          <w:lang w:eastAsia="ru-RU"/>
        </w:rPr>
        <w:t xml:space="preserve"> </w:t>
      </w:r>
    </w:p>
    <w:p w:rsidR="005B4569" w:rsidRPr="005B4569" w:rsidRDefault="005B4569" w:rsidP="00A4571E">
      <w:pPr>
        <w:spacing w:before="100" w:beforeAutospacing="1" w:after="100" w:afterAutospacing="1" w:line="360" w:lineRule="auto"/>
        <w:rPr>
          <w:rFonts w:ascii="Times New Roman" w:eastAsia="Times New Roman" w:hAnsi="Times New Roman" w:cs="Times New Roman"/>
          <w:b/>
          <w:color w:val="333333"/>
          <w:sz w:val="28"/>
          <w:szCs w:val="28"/>
          <w:lang w:eastAsia="ru-RU"/>
        </w:rPr>
      </w:pPr>
      <w:r w:rsidRPr="005B4569">
        <w:rPr>
          <w:rFonts w:ascii="Times New Roman" w:eastAsia="Times New Roman" w:hAnsi="Times New Roman" w:cs="Times New Roman"/>
          <w:b/>
          <w:color w:val="333333"/>
          <w:sz w:val="28"/>
          <w:szCs w:val="28"/>
          <w:lang w:eastAsia="ru-RU"/>
        </w:rPr>
        <w:lastRenderedPageBreak/>
        <w:t xml:space="preserve">Наибольшую мощность по суточному графику называют суточным максимумом мощности </w:t>
      </w:r>
      <w:proofErr w:type="spellStart"/>
      <w:r w:rsidRPr="005B4569">
        <w:rPr>
          <w:rFonts w:ascii="Times New Roman" w:eastAsia="Times New Roman" w:hAnsi="Times New Roman" w:cs="Times New Roman"/>
          <w:b/>
          <w:color w:val="333333"/>
          <w:sz w:val="28"/>
          <w:szCs w:val="28"/>
          <w:lang w:eastAsia="ru-RU"/>
        </w:rPr>
        <w:t>Р</w:t>
      </w:r>
      <w:r w:rsidRPr="005B4569">
        <w:rPr>
          <w:rFonts w:ascii="Times New Roman" w:eastAsia="Times New Roman" w:hAnsi="Times New Roman" w:cs="Times New Roman"/>
          <w:b/>
          <w:color w:val="333333"/>
          <w:sz w:val="28"/>
          <w:szCs w:val="28"/>
          <w:vertAlign w:val="subscript"/>
          <w:lang w:eastAsia="ru-RU"/>
        </w:rPr>
        <w:t>макс</w:t>
      </w:r>
      <w:proofErr w:type="spellEnd"/>
      <w:r w:rsidRPr="005B4569">
        <w:rPr>
          <w:rFonts w:ascii="Times New Roman" w:eastAsia="Times New Roman" w:hAnsi="Times New Roman" w:cs="Times New Roman"/>
          <w:b/>
          <w:color w:val="333333"/>
          <w:sz w:val="28"/>
          <w:szCs w:val="28"/>
          <w:lang w:eastAsia="ru-RU"/>
        </w:rPr>
        <w:t>.</w:t>
      </w:r>
      <w:r w:rsidRPr="005B4569">
        <w:rPr>
          <w:rFonts w:ascii="Times New Roman" w:eastAsia="Times New Roman" w:hAnsi="Times New Roman" w:cs="Times New Roman"/>
          <w:color w:val="333333"/>
          <w:sz w:val="28"/>
          <w:szCs w:val="28"/>
          <w:lang w:eastAsia="ru-RU"/>
        </w:rPr>
        <w:t xml:space="preserve"> </w:t>
      </w:r>
      <w:r w:rsidR="002C48B3">
        <w:rPr>
          <w:rFonts w:ascii="Times New Roman" w:eastAsia="Times New Roman" w:hAnsi="Times New Roman" w:cs="Times New Roman"/>
          <w:color w:val="333333"/>
          <w:sz w:val="28"/>
          <w:szCs w:val="28"/>
          <w:lang w:eastAsia="ru-RU"/>
        </w:rPr>
        <w:t xml:space="preserve">                                                                        </w:t>
      </w:r>
      <w:r w:rsidRPr="005B4569">
        <w:rPr>
          <w:rFonts w:ascii="Times New Roman" w:eastAsia="Times New Roman" w:hAnsi="Times New Roman" w:cs="Times New Roman"/>
          <w:color w:val="333333"/>
          <w:sz w:val="28"/>
          <w:szCs w:val="28"/>
          <w:lang w:eastAsia="ru-RU"/>
        </w:rPr>
        <w:t xml:space="preserve">Площадь, ограниченная суточным графиком, определяет </w:t>
      </w:r>
      <w:r w:rsidRPr="005B4569">
        <w:rPr>
          <w:rFonts w:ascii="Times New Roman" w:eastAsia="Times New Roman" w:hAnsi="Times New Roman" w:cs="Times New Roman"/>
          <w:b/>
          <w:color w:val="333333"/>
          <w:sz w:val="28"/>
          <w:szCs w:val="28"/>
          <w:lang w:eastAsia="ru-RU"/>
        </w:rPr>
        <w:t>электроэнергию за сутки</w:t>
      </w:r>
    </w:p>
    <w:p w:rsidR="005B4569" w:rsidRPr="005B4569" w:rsidRDefault="005B4569" w:rsidP="002C48B3">
      <w:pPr>
        <w:spacing w:before="100" w:beforeAutospacing="1" w:after="100" w:afterAutospacing="1" w:line="360" w:lineRule="auto"/>
        <w:jc w:val="center"/>
        <w:rPr>
          <w:rFonts w:ascii="Times New Roman" w:eastAsia="Times New Roman" w:hAnsi="Times New Roman" w:cs="Times New Roman"/>
          <w:color w:val="333333"/>
          <w:sz w:val="28"/>
          <w:szCs w:val="28"/>
          <w:lang w:eastAsia="ru-RU"/>
        </w:rPr>
      </w:pPr>
      <w:r w:rsidRPr="005B4569">
        <w:rPr>
          <w:rFonts w:ascii="Times New Roman" w:eastAsia="Times New Roman" w:hAnsi="Times New Roman" w:cs="Times New Roman"/>
          <w:color w:val="333333"/>
          <w:sz w:val="28"/>
          <w:szCs w:val="28"/>
          <w:lang w:eastAsia="ru-RU"/>
        </w:rPr>
        <w:t>.</w:t>
      </w:r>
      <w:r w:rsidR="002C48B3">
        <w:rPr>
          <w:rFonts w:ascii="Times New Roman" w:eastAsia="Times New Roman" w:hAnsi="Times New Roman" w:cs="Times New Roman"/>
          <w:noProof/>
          <w:color w:val="333333"/>
          <w:sz w:val="28"/>
          <w:szCs w:val="28"/>
          <w:lang w:eastAsia="ru-RU"/>
        </w:rPr>
        <w:drawing>
          <wp:inline distT="0" distB="0" distL="0" distR="0" wp14:anchorId="3FA20B77">
            <wp:extent cx="981710" cy="469265"/>
            <wp:effectExtent l="0" t="0" r="0" b="698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710" cy="469265"/>
                    </a:xfrm>
                    <a:prstGeom prst="rect">
                      <a:avLst/>
                    </a:prstGeom>
                    <a:noFill/>
                  </pic:spPr>
                </pic:pic>
              </a:graphicData>
            </a:graphic>
          </wp:inline>
        </w:drawing>
      </w:r>
    </w:p>
    <w:p w:rsidR="005B4569" w:rsidRPr="005B4569" w:rsidRDefault="005B4569" w:rsidP="00A4571E">
      <w:pPr>
        <w:spacing w:before="100" w:beforeAutospacing="1" w:after="100" w:afterAutospacing="1" w:line="360" w:lineRule="auto"/>
        <w:rPr>
          <w:rFonts w:ascii="Times New Roman" w:eastAsia="Times New Roman" w:hAnsi="Times New Roman" w:cs="Times New Roman"/>
          <w:color w:val="333333"/>
          <w:sz w:val="28"/>
          <w:szCs w:val="28"/>
          <w:lang w:eastAsia="ru-RU"/>
        </w:rPr>
      </w:pPr>
      <w:r w:rsidRPr="005B4569">
        <w:rPr>
          <w:rFonts w:ascii="Times New Roman" w:eastAsia="Times New Roman" w:hAnsi="Times New Roman" w:cs="Times New Roman"/>
          <w:b/>
          <w:color w:val="333333"/>
          <w:sz w:val="28"/>
          <w:szCs w:val="28"/>
          <w:lang w:eastAsia="ru-RU"/>
        </w:rPr>
        <w:t>Среднесуточная мощность</w:t>
      </w:r>
      <w:r w:rsidRPr="005B4569">
        <w:rPr>
          <w:rFonts w:ascii="Times New Roman" w:eastAsia="Times New Roman" w:hAnsi="Times New Roman" w:cs="Times New Roman"/>
          <w:color w:val="333333"/>
          <w:sz w:val="28"/>
          <w:szCs w:val="28"/>
          <w:lang w:eastAsia="ru-RU"/>
        </w:rPr>
        <w:t xml:space="preserve"> будет представлять собой</w:t>
      </w:r>
    </w:p>
    <w:p w:rsidR="005B4569" w:rsidRPr="005B4569" w:rsidRDefault="005B4569" w:rsidP="002C48B3">
      <w:pPr>
        <w:spacing w:before="100" w:beforeAutospacing="1" w:after="100" w:afterAutospacing="1" w:line="360" w:lineRule="auto"/>
        <w:jc w:val="center"/>
        <w:rPr>
          <w:rFonts w:ascii="Times New Roman" w:eastAsia="Times New Roman" w:hAnsi="Times New Roman" w:cs="Times New Roman"/>
          <w:color w:val="333333"/>
          <w:sz w:val="28"/>
          <w:szCs w:val="28"/>
          <w:lang w:eastAsia="ru-RU"/>
        </w:rPr>
      </w:pPr>
      <w:r w:rsidRPr="005B4569">
        <w:rPr>
          <w:rFonts w:ascii="Times New Roman" w:eastAsia="Times New Roman" w:hAnsi="Times New Roman" w:cs="Times New Roman"/>
          <w:color w:val="333333"/>
          <w:sz w:val="28"/>
          <w:szCs w:val="28"/>
          <w:lang w:eastAsia="ru-RU"/>
        </w:rPr>
        <w:t>.</w:t>
      </w:r>
      <w:r w:rsidR="002C48B3">
        <w:rPr>
          <w:rFonts w:ascii="Times New Roman" w:eastAsia="Times New Roman" w:hAnsi="Times New Roman" w:cs="Times New Roman"/>
          <w:noProof/>
          <w:color w:val="333333"/>
          <w:sz w:val="28"/>
          <w:szCs w:val="28"/>
          <w:lang w:eastAsia="ru-RU"/>
        </w:rPr>
        <w:drawing>
          <wp:inline distT="0" distB="0" distL="0" distR="0" wp14:anchorId="6C21191F">
            <wp:extent cx="1256030" cy="335280"/>
            <wp:effectExtent l="0" t="0" r="1270" b="762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030" cy="335280"/>
                    </a:xfrm>
                    <a:prstGeom prst="rect">
                      <a:avLst/>
                    </a:prstGeom>
                    <a:noFill/>
                  </pic:spPr>
                </pic:pic>
              </a:graphicData>
            </a:graphic>
          </wp:inline>
        </w:drawing>
      </w:r>
    </w:p>
    <w:p w:rsidR="005B4569" w:rsidRPr="005B4569" w:rsidRDefault="005B4569" w:rsidP="00A4571E">
      <w:pPr>
        <w:spacing w:before="100" w:beforeAutospacing="1" w:after="100" w:afterAutospacing="1" w:line="360" w:lineRule="auto"/>
        <w:rPr>
          <w:rFonts w:ascii="Times New Roman" w:eastAsia="Times New Roman" w:hAnsi="Times New Roman" w:cs="Times New Roman"/>
          <w:color w:val="333333"/>
          <w:sz w:val="28"/>
          <w:szCs w:val="28"/>
          <w:lang w:eastAsia="ru-RU"/>
        </w:rPr>
      </w:pPr>
      <w:r w:rsidRPr="005B4569">
        <w:rPr>
          <w:rFonts w:ascii="Times New Roman" w:eastAsia="Times New Roman" w:hAnsi="Times New Roman" w:cs="Times New Roman"/>
          <w:color w:val="333333"/>
          <w:sz w:val="28"/>
          <w:szCs w:val="28"/>
          <w:lang w:eastAsia="ru-RU"/>
        </w:rPr>
        <w:t xml:space="preserve">Важным показателем графика является </w:t>
      </w:r>
      <w:r w:rsidRPr="005B4569">
        <w:rPr>
          <w:rFonts w:ascii="Times New Roman" w:eastAsia="Times New Roman" w:hAnsi="Times New Roman" w:cs="Times New Roman"/>
          <w:b/>
          <w:color w:val="333333"/>
          <w:sz w:val="28"/>
          <w:szCs w:val="28"/>
          <w:lang w:eastAsia="ru-RU"/>
        </w:rPr>
        <w:t>продолжительность использования максимальной нагрузки,</w:t>
      </w:r>
      <w:r w:rsidRPr="005B4569">
        <w:rPr>
          <w:rFonts w:ascii="Times New Roman" w:eastAsia="Times New Roman" w:hAnsi="Times New Roman" w:cs="Times New Roman"/>
          <w:color w:val="333333"/>
          <w:sz w:val="28"/>
          <w:szCs w:val="28"/>
          <w:lang w:eastAsia="ru-RU"/>
        </w:rPr>
        <w:t xml:space="preserve"> определяемая как время работы с наибольшей нагрузкой, в течение которого обеспечивается тот же объём электроэнергии</w:t>
      </w:r>
    </w:p>
    <w:p w:rsidR="005B4569" w:rsidRPr="005B4569" w:rsidRDefault="005B4569" w:rsidP="002C48B3">
      <w:pPr>
        <w:spacing w:before="100" w:beforeAutospacing="1" w:after="100" w:afterAutospacing="1" w:line="360" w:lineRule="auto"/>
        <w:jc w:val="center"/>
        <w:rPr>
          <w:rFonts w:ascii="Times New Roman" w:eastAsia="Times New Roman" w:hAnsi="Times New Roman" w:cs="Times New Roman"/>
          <w:color w:val="333333"/>
          <w:sz w:val="28"/>
          <w:szCs w:val="28"/>
          <w:lang w:eastAsia="ru-RU"/>
        </w:rPr>
      </w:pPr>
      <w:r w:rsidRPr="005B4569">
        <w:rPr>
          <w:rFonts w:ascii="Times New Roman" w:eastAsia="Times New Roman" w:hAnsi="Times New Roman" w:cs="Times New Roman"/>
          <w:color w:val="333333"/>
          <w:sz w:val="28"/>
          <w:szCs w:val="28"/>
          <w:lang w:eastAsia="ru-RU"/>
        </w:rPr>
        <w:t>.</w:t>
      </w:r>
      <w:r w:rsidR="002C48B3">
        <w:rPr>
          <w:rFonts w:ascii="Times New Roman" w:eastAsia="Times New Roman" w:hAnsi="Times New Roman" w:cs="Times New Roman"/>
          <w:noProof/>
          <w:color w:val="333333"/>
          <w:sz w:val="28"/>
          <w:szCs w:val="28"/>
          <w:lang w:eastAsia="ru-RU"/>
        </w:rPr>
        <w:drawing>
          <wp:inline distT="0" distB="0" distL="0" distR="0" wp14:anchorId="7509F22A">
            <wp:extent cx="1408430" cy="292735"/>
            <wp:effectExtent l="0" t="0" r="127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430" cy="292735"/>
                    </a:xfrm>
                    <a:prstGeom prst="rect">
                      <a:avLst/>
                    </a:prstGeom>
                    <a:noFill/>
                  </pic:spPr>
                </pic:pic>
              </a:graphicData>
            </a:graphic>
          </wp:inline>
        </w:drawing>
      </w:r>
    </w:p>
    <w:p w:rsidR="005B4569" w:rsidRPr="005B4569" w:rsidRDefault="005B4569" w:rsidP="00A4571E">
      <w:pPr>
        <w:spacing w:before="100" w:beforeAutospacing="1" w:after="100" w:afterAutospacing="1" w:line="360" w:lineRule="auto"/>
        <w:rPr>
          <w:rFonts w:ascii="Times New Roman" w:eastAsia="Times New Roman" w:hAnsi="Times New Roman" w:cs="Times New Roman"/>
          <w:color w:val="333333"/>
          <w:sz w:val="28"/>
          <w:szCs w:val="28"/>
          <w:lang w:eastAsia="ru-RU"/>
        </w:rPr>
      </w:pPr>
      <w:r w:rsidRPr="005B4569">
        <w:rPr>
          <w:rFonts w:ascii="Times New Roman" w:eastAsia="Times New Roman" w:hAnsi="Times New Roman" w:cs="Times New Roman"/>
          <w:noProof/>
          <w:color w:val="333333"/>
          <w:sz w:val="28"/>
          <w:szCs w:val="28"/>
          <w:lang w:eastAsia="ru-RU"/>
        </w:rPr>
        <w:drawing>
          <wp:inline distT="0" distB="0" distL="0" distR="0" wp14:anchorId="34CB2FD8" wp14:editId="76A7C3BB">
            <wp:extent cx="6124575" cy="2314575"/>
            <wp:effectExtent l="0" t="0" r="9525" b="9525"/>
            <wp:docPr id="13" name="Рисунок 13" descr="https://www.ok-t.ru/studopediaru/baza4/935093171495.files/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ok-t.ru/studopediaru/baza4/935093171495.files/image13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2314575"/>
                    </a:xfrm>
                    <a:prstGeom prst="rect">
                      <a:avLst/>
                    </a:prstGeom>
                    <a:noFill/>
                    <a:ln>
                      <a:noFill/>
                    </a:ln>
                  </pic:spPr>
                </pic:pic>
              </a:graphicData>
            </a:graphic>
          </wp:inline>
        </w:drawing>
      </w:r>
    </w:p>
    <w:p w:rsidR="005B4569" w:rsidRPr="005B4569" w:rsidRDefault="002C48B3" w:rsidP="002C48B3">
      <w:pPr>
        <w:spacing w:before="100" w:beforeAutospacing="1" w:after="100" w:afterAutospacing="1" w:line="36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 xml:space="preserve">Рис. 2. </w:t>
      </w:r>
      <w:r w:rsidR="005B4569" w:rsidRPr="005B4569">
        <w:rPr>
          <w:rFonts w:ascii="Times New Roman" w:eastAsia="Times New Roman" w:hAnsi="Times New Roman" w:cs="Times New Roman"/>
          <w:b/>
          <w:color w:val="333333"/>
          <w:sz w:val="28"/>
          <w:szCs w:val="28"/>
          <w:lang w:eastAsia="ru-RU"/>
        </w:rPr>
        <w:t xml:space="preserve">Суточный график нагрузки </w:t>
      </w:r>
      <w:proofErr w:type="gramStart"/>
      <w:r w:rsidR="005B4569" w:rsidRPr="005B4569">
        <w:rPr>
          <w:rFonts w:ascii="Times New Roman" w:eastAsia="Times New Roman" w:hAnsi="Times New Roman" w:cs="Times New Roman"/>
          <w:b/>
          <w:color w:val="333333"/>
          <w:sz w:val="28"/>
          <w:szCs w:val="28"/>
          <w:lang w:eastAsia="ru-RU"/>
        </w:rPr>
        <w:t>системы:</w:t>
      </w:r>
      <w:r>
        <w:rPr>
          <w:rFonts w:ascii="Times New Roman" w:eastAsia="Times New Roman" w:hAnsi="Times New Roman" w:cs="Times New Roman"/>
          <w:b/>
          <w:color w:val="333333"/>
          <w:sz w:val="28"/>
          <w:szCs w:val="28"/>
          <w:lang w:eastAsia="ru-RU"/>
        </w:rPr>
        <w:t xml:space="preserve">   </w:t>
      </w:r>
      <w:proofErr w:type="gramEnd"/>
      <w:r>
        <w:rPr>
          <w:rFonts w:ascii="Times New Roman" w:eastAsia="Times New Roman" w:hAnsi="Times New Roman" w:cs="Times New Roman"/>
          <w:b/>
          <w:color w:val="333333"/>
          <w:sz w:val="28"/>
          <w:szCs w:val="28"/>
          <w:lang w:eastAsia="ru-RU"/>
        </w:rPr>
        <w:t xml:space="preserve">                                                                        </w:t>
      </w:r>
      <w:r w:rsidR="005B4569" w:rsidRPr="005B4569">
        <w:rPr>
          <w:rFonts w:ascii="Times New Roman" w:eastAsia="Times New Roman" w:hAnsi="Times New Roman" w:cs="Times New Roman"/>
          <w:color w:val="333333"/>
          <w:sz w:val="28"/>
          <w:szCs w:val="28"/>
          <w:lang w:eastAsia="ru-RU"/>
        </w:rPr>
        <w:t>a) – показатели графика; б) – распределение нагрузки между электростанциями.</w:t>
      </w:r>
    </w:p>
    <w:p w:rsidR="005B4569" w:rsidRDefault="005B4569" w:rsidP="00A4571E">
      <w:pPr>
        <w:spacing w:before="100" w:beforeAutospacing="1" w:after="100" w:afterAutospacing="1" w:line="360" w:lineRule="auto"/>
        <w:rPr>
          <w:rFonts w:ascii="Times New Roman" w:eastAsia="Times New Roman" w:hAnsi="Times New Roman" w:cs="Times New Roman"/>
          <w:b/>
          <w:color w:val="333333"/>
          <w:sz w:val="28"/>
          <w:szCs w:val="28"/>
          <w:lang w:eastAsia="ru-RU"/>
        </w:rPr>
      </w:pPr>
      <w:r w:rsidRPr="005B4569">
        <w:rPr>
          <w:rFonts w:ascii="Times New Roman" w:eastAsia="Times New Roman" w:hAnsi="Times New Roman" w:cs="Times New Roman"/>
          <w:color w:val="333333"/>
          <w:sz w:val="28"/>
          <w:szCs w:val="28"/>
          <w:lang w:eastAsia="ru-RU"/>
        </w:rPr>
        <w:lastRenderedPageBreak/>
        <w:t xml:space="preserve">Степень неравномерности графика определяется </w:t>
      </w:r>
      <w:r w:rsidRPr="005B4569">
        <w:rPr>
          <w:rFonts w:ascii="Times New Roman" w:eastAsia="Times New Roman" w:hAnsi="Times New Roman" w:cs="Times New Roman"/>
          <w:b/>
          <w:color w:val="333333"/>
          <w:sz w:val="28"/>
          <w:szCs w:val="28"/>
          <w:lang w:eastAsia="ru-RU"/>
        </w:rPr>
        <w:t>коэффициентом заполнения графика</w:t>
      </w:r>
      <w:r w:rsidR="002C48B3">
        <w:rPr>
          <w:rFonts w:ascii="Times New Roman" w:eastAsia="Times New Roman" w:hAnsi="Times New Roman" w:cs="Times New Roman"/>
          <w:b/>
          <w:color w:val="333333"/>
          <w:sz w:val="28"/>
          <w:szCs w:val="28"/>
          <w:lang w:eastAsia="ru-RU"/>
        </w:rPr>
        <w:t xml:space="preserve">             </w:t>
      </w:r>
    </w:p>
    <w:p w:rsidR="002C48B3" w:rsidRPr="005B4569" w:rsidRDefault="002C48B3" w:rsidP="002C48B3">
      <w:pPr>
        <w:spacing w:before="100" w:beforeAutospacing="1" w:after="100" w:afterAutospacing="1" w:line="360" w:lineRule="auto"/>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noProof/>
          <w:color w:val="333333"/>
          <w:sz w:val="28"/>
          <w:szCs w:val="28"/>
          <w:lang w:eastAsia="ru-RU"/>
        </w:rPr>
        <w:drawing>
          <wp:inline distT="0" distB="0" distL="0" distR="0" wp14:anchorId="127E6162">
            <wp:extent cx="1249680" cy="304800"/>
            <wp:effectExtent l="0" t="0" r="762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9680" cy="304800"/>
                    </a:xfrm>
                    <a:prstGeom prst="rect">
                      <a:avLst/>
                    </a:prstGeom>
                    <a:noFill/>
                  </pic:spPr>
                </pic:pic>
              </a:graphicData>
            </a:graphic>
          </wp:inline>
        </w:drawing>
      </w:r>
    </w:p>
    <w:p w:rsidR="005B4569" w:rsidRDefault="005B4569" w:rsidP="00A4571E">
      <w:pPr>
        <w:spacing w:before="100" w:beforeAutospacing="1" w:after="100" w:afterAutospacing="1" w:line="360" w:lineRule="auto"/>
        <w:rPr>
          <w:rFonts w:ascii="Times New Roman" w:eastAsia="Times New Roman" w:hAnsi="Times New Roman" w:cs="Times New Roman"/>
          <w:color w:val="333333"/>
          <w:sz w:val="28"/>
          <w:szCs w:val="28"/>
          <w:lang w:eastAsia="ru-RU"/>
        </w:rPr>
      </w:pPr>
      <w:r w:rsidRPr="005B4569">
        <w:rPr>
          <w:rFonts w:ascii="Times New Roman" w:eastAsia="Times New Roman" w:hAnsi="Times New Roman" w:cs="Times New Roman"/>
          <w:color w:val="333333"/>
          <w:sz w:val="28"/>
          <w:szCs w:val="28"/>
          <w:lang w:eastAsia="ru-RU"/>
        </w:rPr>
        <w:t>Изменение мощности потребителей приводит к необходимости распределять эту мощность между станциями системы по критерию наименьших затрат на топливо. Возможность экономичного распределения обеспечивается совместной параллельной работой электростанций разного типа на общую сеть, что является одним из самых важных достоинств объединения их в систему.</w:t>
      </w:r>
      <w:r w:rsidR="00370A08">
        <w:rPr>
          <w:rFonts w:ascii="Times New Roman" w:eastAsia="Times New Roman" w:hAnsi="Times New Roman" w:cs="Times New Roman"/>
          <w:color w:val="333333"/>
          <w:sz w:val="28"/>
          <w:szCs w:val="28"/>
          <w:lang w:eastAsia="ru-RU"/>
        </w:rPr>
        <w:t xml:space="preserve">                                                                                                                          </w:t>
      </w:r>
      <w:r w:rsidR="00EE6286" w:rsidRPr="00370A08">
        <w:rPr>
          <w:rFonts w:ascii="Times New Roman" w:eastAsia="Times New Roman" w:hAnsi="Times New Roman" w:cs="Times New Roman"/>
          <w:b/>
          <w:color w:val="333333"/>
          <w:sz w:val="28"/>
          <w:szCs w:val="28"/>
          <w:lang w:eastAsia="ru-RU"/>
        </w:rPr>
        <w:t xml:space="preserve">На рис. </w:t>
      </w:r>
      <w:proofErr w:type="gramStart"/>
      <w:r w:rsidR="00EE6286" w:rsidRPr="00370A08">
        <w:rPr>
          <w:rFonts w:ascii="Times New Roman" w:eastAsia="Times New Roman" w:hAnsi="Times New Roman" w:cs="Times New Roman"/>
          <w:b/>
          <w:color w:val="333333"/>
          <w:sz w:val="28"/>
          <w:szCs w:val="28"/>
          <w:lang w:eastAsia="ru-RU"/>
        </w:rPr>
        <w:t>2</w:t>
      </w:r>
      <w:r w:rsidRPr="005B4569">
        <w:rPr>
          <w:rFonts w:ascii="Times New Roman" w:eastAsia="Times New Roman" w:hAnsi="Times New Roman" w:cs="Times New Roman"/>
          <w:b/>
          <w:color w:val="333333"/>
          <w:sz w:val="28"/>
          <w:szCs w:val="28"/>
          <w:lang w:eastAsia="ru-RU"/>
        </w:rPr>
        <w:t>,б</w:t>
      </w:r>
      <w:proofErr w:type="gramEnd"/>
      <w:r w:rsidRPr="005B4569">
        <w:rPr>
          <w:rFonts w:ascii="Times New Roman" w:eastAsia="Times New Roman" w:hAnsi="Times New Roman" w:cs="Times New Roman"/>
          <w:b/>
          <w:color w:val="333333"/>
          <w:sz w:val="28"/>
          <w:szCs w:val="28"/>
          <w:lang w:eastAsia="ru-RU"/>
        </w:rPr>
        <w:t xml:space="preserve"> показан пример условного распределения нагрузки между электростанциями. </w:t>
      </w:r>
      <w:r w:rsidR="00370A08">
        <w:rPr>
          <w:rFonts w:ascii="Times New Roman" w:eastAsia="Times New Roman" w:hAnsi="Times New Roman" w:cs="Times New Roman"/>
          <w:color w:val="333333"/>
          <w:sz w:val="28"/>
          <w:szCs w:val="28"/>
          <w:lang w:eastAsia="ru-RU"/>
        </w:rPr>
        <w:t xml:space="preserve">                                                                                                     </w:t>
      </w:r>
      <w:r w:rsidRPr="005B4569">
        <w:rPr>
          <w:rFonts w:ascii="Times New Roman" w:eastAsia="Times New Roman" w:hAnsi="Times New Roman" w:cs="Times New Roman"/>
          <w:color w:val="333333"/>
          <w:sz w:val="28"/>
          <w:szCs w:val="28"/>
          <w:lang w:eastAsia="ru-RU"/>
        </w:rPr>
        <w:t>В базовой части графика 1 работают с постоянной нагрузкой АЭС и мощные КЭС. Часть 2 графика может заполняться ТЭЦ, работающими по вынужденному графику, определяемому тепловым потреблением. Участок 3 графика распределяется между блоками малых и средних КЭС, а пиковые зоны 4 и 5 выделяются для ГЭС, которые имеют водохранилища с суточным циклом регулирования.</w:t>
      </w:r>
      <w:r w:rsidR="00370A08">
        <w:rPr>
          <w:rFonts w:ascii="Times New Roman" w:eastAsia="Times New Roman" w:hAnsi="Times New Roman" w:cs="Times New Roman"/>
          <w:color w:val="333333"/>
          <w:sz w:val="28"/>
          <w:szCs w:val="28"/>
          <w:lang w:eastAsia="ru-RU"/>
        </w:rPr>
        <w:t xml:space="preserve">                                                                                </w:t>
      </w:r>
      <w:r w:rsidRPr="005B4569">
        <w:rPr>
          <w:rFonts w:ascii="Times New Roman" w:eastAsia="Times New Roman" w:hAnsi="Times New Roman" w:cs="Times New Roman"/>
          <w:b/>
          <w:color w:val="333333"/>
          <w:sz w:val="28"/>
          <w:szCs w:val="28"/>
          <w:lang w:eastAsia="ru-RU"/>
        </w:rPr>
        <w:t>Структура электрической системы и состав основных силовых объектов её определяются схемами электрических соединений.</w:t>
      </w:r>
      <w:r w:rsidRPr="005B4569">
        <w:rPr>
          <w:rFonts w:ascii="Times New Roman" w:eastAsia="Times New Roman" w:hAnsi="Times New Roman" w:cs="Times New Roman"/>
          <w:color w:val="333333"/>
          <w:sz w:val="28"/>
          <w:szCs w:val="28"/>
          <w:lang w:eastAsia="ru-RU"/>
        </w:rPr>
        <w:t xml:space="preserve"> </w:t>
      </w:r>
      <w:r w:rsidR="00C06EE0">
        <w:rPr>
          <w:rFonts w:ascii="Times New Roman" w:eastAsia="Times New Roman" w:hAnsi="Times New Roman" w:cs="Times New Roman"/>
          <w:color w:val="333333"/>
          <w:sz w:val="28"/>
          <w:szCs w:val="28"/>
          <w:lang w:eastAsia="ru-RU"/>
        </w:rPr>
        <w:t xml:space="preserve">                                             </w:t>
      </w:r>
      <w:r w:rsidRPr="005B4569">
        <w:rPr>
          <w:rFonts w:ascii="Times New Roman" w:eastAsia="Times New Roman" w:hAnsi="Times New Roman" w:cs="Times New Roman"/>
          <w:color w:val="333333"/>
          <w:sz w:val="28"/>
          <w:szCs w:val="28"/>
          <w:lang w:eastAsia="ru-RU"/>
        </w:rPr>
        <w:t>Схемы выполняются в соответствии с требованиями единой системы конструкторской документации (ЕСКД) с применением условных обозначений, нормируемыми со</w:t>
      </w:r>
      <w:r w:rsidR="00C06EE0">
        <w:rPr>
          <w:rFonts w:ascii="Times New Roman" w:eastAsia="Times New Roman" w:hAnsi="Times New Roman" w:cs="Times New Roman"/>
          <w:color w:val="333333"/>
          <w:sz w:val="28"/>
          <w:szCs w:val="28"/>
          <w:lang w:eastAsia="ru-RU"/>
        </w:rPr>
        <w:t xml:space="preserve">ответствующими ГОСТ. </w:t>
      </w:r>
      <w:r w:rsidR="00370A08">
        <w:rPr>
          <w:rFonts w:ascii="Times New Roman" w:eastAsia="Times New Roman" w:hAnsi="Times New Roman" w:cs="Times New Roman"/>
          <w:color w:val="333333"/>
          <w:sz w:val="28"/>
          <w:szCs w:val="28"/>
          <w:lang w:eastAsia="ru-RU"/>
        </w:rPr>
        <w:t xml:space="preserve">                                    </w:t>
      </w:r>
      <w:r w:rsidR="00C06EE0">
        <w:rPr>
          <w:rFonts w:ascii="Times New Roman" w:eastAsia="Times New Roman" w:hAnsi="Times New Roman" w:cs="Times New Roman"/>
          <w:color w:val="333333"/>
          <w:sz w:val="28"/>
          <w:szCs w:val="28"/>
          <w:lang w:eastAsia="ru-RU"/>
        </w:rPr>
        <w:t>На рис.3</w:t>
      </w:r>
      <w:r w:rsidRPr="005B4569">
        <w:rPr>
          <w:rFonts w:ascii="Times New Roman" w:eastAsia="Times New Roman" w:hAnsi="Times New Roman" w:cs="Times New Roman"/>
          <w:color w:val="333333"/>
          <w:sz w:val="28"/>
          <w:szCs w:val="28"/>
          <w:lang w:eastAsia="ru-RU"/>
        </w:rPr>
        <w:t xml:space="preserve"> в качестве примера приведены условные обозначения для некоторых элементов электрических систем.</w:t>
      </w:r>
    </w:p>
    <w:p w:rsidR="00C06EE0" w:rsidRDefault="00C06EE0" w:rsidP="00C06EE0">
      <w:pPr>
        <w:spacing w:before="100" w:beforeAutospacing="1" w:after="100" w:afterAutospacing="1" w:line="36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lastRenderedPageBreak/>
        <w:drawing>
          <wp:inline distT="0" distB="0" distL="0" distR="0" wp14:anchorId="7B5763BB">
            <wp:extent cx="3365500" cy="1359535"/>
            <wp:effectExtent l="0" t="0" r="635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5500" cy="1359535"/>
                    </a:xfrm>
                    <a:prstGeom prst="rect">
                      <a:avLst/>
                    </a:prstGeom>
                    <a:noFill/>
                  </pic:spPr>
                </pic:pic>
              </a:graphicData>
            </a:graphic>
          </wp:inline>
        </w:drawing>
      </w:r>
    </w:p>
    <w:p w:rsidR="00C06EE0" w:rsidRPr="005B4569" w:rsidRDefault="00C06EE0" w:rsidP="00C06EE0">
      <w:pPr>
        <w:spacing w:before="100" w:beforeAutospacing="1" w:after="100" w:afterAutospacing="1" w:line="360" w:lineRule="auto"/>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Рис. 3. </w:t>
      </w:r>
      <w:r w:rsidRPr="005B4569">
        <w:rPr>
          <w:rFonts w:ascii="Times New Roman" w:eastAsia="Times New Roman" w:hAnsi="Times New Roman" w:cs="Times New Roman"/>
          <w:b/>
          <w:color w:val="333333"/>
          <w:sz w:val="28"/>
          <w:szCs w:val="28"/>
          <w:lang w:eastAsia="ru-RU"/>
        </w:rPr>
        <w:t>Условные обозначения некоторых элементов системы:</w:t>
      </w:r>
    </w:p>
    <w:p w:rsidR="00C06EE0" w:rsidRPr="005B4569" w:rsidRDefault="00C06EE0" w:rsidP="00C06EE0">
      <w:pPr>
        <w:spacing w:before="100" w:beforeAutospacing="1" w:after="100" w:afterAutospacing="1" w:line="360" w:lineRule="auto"/>
        <w:jc w:val="center"/>
        <w:rPr>
          <w:rFonts w:ascii="Times New Roman" w:eastAsia="Times New Roman" w:hAnsi="Times New Roman" w:cs="Times New Roman"/>
          <w:color w:val="333333"/>
          <w:sz w:val="28"/>
          <w:szCs w:val="28"/>
          <w:lang w:eastAsia="ru-RU"/>
        </w:rPr>
      </w:pPr>
      <w:r w:rsidRPr="005B4569">
        <w:rPr>
          <w:rFonts w:ascii="Times New Roman" w:eastAsia="Times New Roman" w:hAnsi="Times New Roman" w:cs="Times New Roman"/>
          <w:color w:val="333333"/>
          <w:sz w:val="28"/>
          <w:szCs w:val="28"/>
          <w:lang w:eastAsia="ru-RU"/>
        </w:rPr>
        <w:t xml:space="preserve">1–синхронный генератор; 2– трансформатор; 3–шины; 4–воздушная </w:t>
      </w:r>
      <w:proofErr w:type="gramStart"/>
      <w:r w:rsidRPr="005B4569">
        <w:rPr>
          <w:rFonts w:ascii="Times New Roman" w:eastAsia="Times New Roman" w:hAnsi="Times New Roman" w:cs="Times New Roman"/>
          <w:color w:val="333333"/>
          <w:sz w:val="28"/>
          <w:szCs w:val="28"/>
          <w:lang w:eastAsia="ru-RU"/>
        </w:rPr>
        <w:t xml:space="preserve">ЛЭП; </w:t>
      </w:r>
      <w:r>
        <w:rPr>
          <w:rFonts w:ascii="Times New Roman" w:eastAsia="Times New Roman" w:hAnsi="Times New Roman" w:cs="Times New Roman"/>
          <w:color w:val="333333"/>
          <w:sz w:val="28"/>
          <w:szCs w:val="28"/>
          <w:lang w:eastAsia="ru-RU"/>
        </w:rPr>
        <w:t xml:space="preserve">  </w:t>
      </w:r>
      <w:proofErr w:type="gramEnd"/>
      <w:r>
        <w:rPr>
          <w:rFonts w:ascii="Times New Roman" w:eastAsia="Times New Roman" w:hAnsi="Times New Roman" w:cs="Times New Roman"/>
          <w:color w:val="333333"/>
          <w:sz w:val="28"/>
          <w:szCs w:val="28"/>
          <w:lang w:eastAsia="ru-RU"/>
        </w:rPr>
        <w:t xml:space="preserve">                  </w:t>
      </w:r>
      <w:r w:rsidRPr="005B4569">
        <w:rPr>
          <w:rFonts w:ascii="Times New Roman" w:eastAsia="Times New Roman" w:hAnsi="Times New Roman" w:cs="Times New Roman"/>
          <w:color w:val="333333"/>
          <w:sz w:val="28"/>
          <w:szCs w:val="28"/>
          <w:lang w:eastAsia="ru-RU"/>
        </w:rPr>
        <w:t>5– кабельная ЛЭП; 6–выключатель; 7– разъединитель.</w:t>
      </w:r>
    </w:p>
    <w:p w:rsidR="005B4569" w:rsidRPr="005B4569" w:rsidRDefault="005B4569" w:rsidP="00A4571E">
      <w:pPr>
        <w:spacing w:before="100" w:beforeAutospacing="1" w:after="100" w:afterAutospacing="1" w:line="360" w:lineRule="auto"/>
        <w:rPr>
          <w:rFonts w:ascii="Times New Roman" w:eastAsia="Times New Roman" w:hAnsi="Times New Roman" w:cs="Times New Roman"/>
          <w:color w:val="333333"/>
          <w:sz w:val="28"/>
          <w:szCs w:val="28"/>
          <w:lang w:eastAsia="ru-RU"/>
        </w:rPr>
      </w:pPr>
      <w:r w:rsidRPr="005B4569">
        <w:rPr>
          <w:rFonts w:ascii="Times New Roman" w:eastAsia="Times New Roman" w:hAnsi="Times New Roman" w:cs="Times New Roman"/>
          <w:b/>
          <w:color w:val="333333"/>
          <w:sz w:val="28"/>
          <w:szCs w:val="28"/>
          <w:lang w:eastAsia="ru-RU"/>
        </w:rPr>
        <w:t>Завершая изучение темы отметим еще раз преимущества энергети</w:t>
      </w:r>
      <w:r w:rsidR="00370A08">
        <w:rPr>
          <w:rFonts w:ascii="Times New Roman" w:eastAsia="Times New Roman" w:hAnsi="Times New Roman" w:cs="Times New Roman"/>
          <w:b/>
          <w:color w:val="333333"/>
          <w:sz w:val="28"/>
          <w:szCs w:val="28"/>
          <w:lang w:eastAsia="ru-RU"/>
        </w:rPr>
        <w:t xml:space="preserve">ческих </w:t>
      </w:r>
      <w:proofErr w:type="gramStart"/>
      <w:r w:rsidR="00370A08">
        <w:rPr>
          <w:rFonts w:ascii="Times New Roman" w:eastAsia="Times New Roman" w:hAnsi="Times New Roman" w:cs="Times New Roman"/>
          <w:b/>
          <w:color w:val="333333"/>
          <w:sz w:val="28"/>
          <w:szCs w:val="28"/>
          <w:lang w:eastAsia="ru-RU"/>
        </w:rPr>
        <w:t>систем:</w:t>
      </w:r>
      <w:r w:rsidRPr="005B4569">
        <w:rPr>
          <w:rFonts w:ascii="Times New Roman" w:eastAsia="Times New Roman" w:hAnsi="Times New Roman" w:cs="Times New Roman"/>
          <w:b/>
          <w:color w:val="333333"/>
          <w:sz w:val="28"/>
          <w:szCs w:val="28"/>
          <w:lang w:eastAsia="ru-RU"/>
        </w:rPr>
        <w:t xml:space="preserve"> </w:t>
      </w:r>
      <w:r w:rsidR="00370A08" w:rsidRPr="00370A08">
        <w:rPr>
          <w:rFonts w:ascii="Times New Roman" w:eastAsia="Times New Roman" w:hAnsi="Times New Roman" w:cs="Times New Roman"/>
          <w:b/>
          <w:color w:val="333333"/>
          <w:sz w:val="28"/>
          <w:szCs w:val="28"/>
          <w:lang w:eastAsia="ru-RU"/>
        </w:rPr>
        <w:t xml:space="preserve">  </w:t>
      </w:r>
      <w:proofErr w:type="gramEnd"/>
      <w:r w:rsidR="00370A08" w:rsidRPr="00370A08">
        <w:rPr>
          <w:rFonts w:ascii="Times New Roman" w:eastAsia="Times New Roman" w:hAnsi="Times New Roman" w:cs="Times New Roman"/>
          <w:b/>
          <w:color w:val="333333"/>
          <w:sz w:val="28"/>
          <w:szCs w:val="28"/>
          <w:lang w:eastAsia="ru-RU"/>
        </w:rPr>
        <w:t xml:space="preserve">                                                                                                                  </w:t>
      </w:r>
      <w:r w:rsidR="00370A08">
        <w:rPr>
          <w:rFonts w:ascii="Times New Roman" w:eastAsia="Times New Roman" w:hAnsi="Times New Roman" w:cs="Times New Roman"/>
          <w:b/>
          <w:color w:val="333333"/>
          <w:sz w:val="28"/>
          <w:szCs w:val="28"/>
          <w:lang w:eastAsia="ru-RU"/>
        </w:rPr>
        <w:t xml:space="preserve">1. </w:t>
      </w:r>
      <w:r w:rsidRPr="005B4569">
        <w:rPr>
          <w:rFonts w:ascii="Times New Roman" w:eastAsia="Times New Roman" w:hAnsi="Times New Roman" w:cs="Times New Roman"/>
          <w:color w:val="333333"/>
          <w:sz w:val="28"/>
          <w:szCs w:val="28"/>
          <w:lang w:eastAsia="ru-RU"/>
        </w:rPr>
        <w:t xml:space="preserve">Объединение всех потребителей электроэнергии в единую электрическую систему приводит к выравниванию графика нагрузки, что даёт возможность более полно использовать оборудование электрической системы, установленную мощность электростанций, которая должна быть рассчитана на максимальную мощность нагрузки. </w:t>
      </w:r>
      <w:r w:rsidR="00370A08">
        <w:rPr>
          <w:rFonts w:ascii="Times New Roman" w:eastAsia="Times New Roman" w:hAnsi="Times New Roman" w:cs="Times New Roman"/>
          <w:color w:val="333333"/>
          <w:sz w:val="28"/>
          <w:szCs w:val="28"/>
          <w:lang w:eastAsia="ru-RU"/>
        </w:rPr>
        <w:t xml:space="preserve">                                                                    </w:t>
      </w:r>
      <w:r w:rsidR="00370A08" w:rsidRPr="00370A08">
        <w:rPr>
          <w:rFonts w:ascii="Times New Roman" w:eastAsia="Times New Roman" w:hAnsi="Times New Roman" w:cs="Times New Roman"/>
          <w:b/>
          <w:color w:val="333333"/>
          <w:sz w:val="28"/>
          <w:szCs w:val="28"/>
          <w:lang w:eastAsia="ru-RU"/>
        </w:rPr>
        <w:t>2.</w:t>
      </w:r>
      <w:r w:rsidR="00370A08">
        <w:rPr>
          <w:rFonts w:ascii="Times New Roman" w:eastAsia="Times New Roman" w:hAnsi="Times New Roman" w:cs="Times New Roman"/>
          <w:color w:val="333333"/>
          <w:sz w:val="28"/>
          <w:szCs w:val="28"/>
          <w:lang w:eastAsia="ru-RU"/>
        </w:rPr>
        <w:t xml:space="preserve"> </w:t>
      </w:r>
      <w:r w:rsidRPr="005B4569">
        <w:rPr>
          <w:rFonts w:ascii="Times New Roman" w:eastAsia="Times New Roman" w:hAnsi="Times New Roman" w:cs="Times New Roman"/>
          <w:color w:val="333333"/>
          <w:sz w:val="28"/>
          <w:szCs w:val="28"/>
          <w:lang w:eastAsia="ru-RU"/>
        </w:rPr>
        <w:t xml:space="preserve">Объединение всех электростанций в систему позволяет обеспечить быструю, маневренную взаимопомощь между разными станциями при изменении нагрузки системы, а также при аварийных повреждениях её элементов. </w:t>
      </w:r>
      <w:r w:rsidR="00370A08">
        <w:rPr>
          <w:rFonts w:ascii="Times New Roman" w:eastAsia="Times New Roman" w:hAnsi="Times New Roman" w:cs="Times New Roman"/>
          <w:color w:val="333333"/>
          <w:sz w:val="28"/>
          <w:szCs w:val="28"/>
          <w:lang w:eastAsia="ru-RU"/>
        </w:rPr>
        <w:t xml:space="preserve">                                                                                                                      </w:t>
      </w:r>
      <w:r w:rsidR="00370A08" w:rsidRPr="00370A08">
        <w:rPr>
          <w:rFonts w:ascii="Times New Roman" w:eastAsia="Times New Roman" w:hAnsi="Times New Roman" w:cs="Times New Roman"/>
          <w:b/>
          <w:color w:val="333333"/>
          <w:sz w:val="28"/>
          <w:szCs w:val="28"/>
          <w:lang w:eastAsia="ru-RU"/>
        </w:rPr>
        <w:t>3.</w:t>
      </w:r>
      <w:r w:rsidR="00370A08">
        <w:rPr>
          <w:rFonts w:ascii="Times New Roman" w:eastAsia="Times New Roman" w:hAnsi="Times New Roman" w:cs="Times New Roman"/>
          <w:color w:val="333333"/>
          <w:sz w:val="28"/>
          <w:szCs w:val="28"/>
          <w:lang w:eastAsia="ru-RU"/>
        </w:rPr>
        <w:t xml:space="preserve"> </w:t>
      </w:r>
      <w:r w:rsidRPr="005B4569">
        <w:rPr>
          <w:rFonts w:ascii="Times New Roman" w:eastAsia="Times New Roman" w:hAnsi="Times New Roman" w:cs="Times New Roman"/>
          <w:color w:val="333333"/>
          <w:sz w:val="28"/>
          <w:szCs w:val="28"/>
          <w:lang w:eastAsia="ru-RU"/>
        </w:rPr>
        <w:t>Работа электрических станций на общую сеть, а не на отдельных потребителей электроэнергии, даёт возможность концентрировать производство электроэнергии, внедрять мощные наиболее экономичные энергетические агрегаты, облегчает управление работой системы, её автоматизацию и кибернетизацию</w:t>
      </w:r>
      <w:r w:rsidRPr="005B4569">
        <w:rPr>
          <w:rFonts w:ascii="Times New Roman" w:eastAsia="Times New Roman" w:hAnsi="Times New Roman" w:cs="Times New Roman"/>
          <w:b/>
          <w:color w:val="333333"/>
          <w:sz w:val="28"/>
          <w:szCs w:val="28"/>
          <w:lang w:eastAsia="ru-RU"/>
        </w:rPr>
        <w:t>.</w:t>
      </w:r>
      <w:r w:rsidR="00370A08" w:rsidRPr="00370A08">
        <w:rPr>
          <w:rFonts w:ascii="Times New Roman" w:eastAsia="Times New Roman" w:hAnsi="Times New Roman" w:cs="Times New Roman"/>
          <w:b/>
          <w:color w:val="333333"/>
          <w:sz w:val="28"/>
          <w:szCs w:val="28"/>
          <w:lang w:eastAsia="ru-RU"/>
        </w:rPr>
        <w:t xml:space="preserve">                                                        </w:t>
      </w:r>
      <w:r w:rsidR="00370A08">
        <w:rPr>
          <w:rFonts w:ascii="Times New Roman" w:eastAsia="Times New Roman" w:hAnsi="Times New Roman" w:cs="Times New Roman"/>
          <w:b/>
          <w:color w:val="333333"/>
          <w:sz w:val="28"/>
          <w:szCs w:val="28"/>
          <w:lang w:eastAsia="ru-RU"/>
        </w:rPr>
        <w:t xml:space="preserve">                      </w:t>
      </w:r>
      <w:r w:rsidR="00370A08" w:rsidRPr="00370A08">
        <w:rPr>
          <w:rFonts w:ascii="Times New Roman" w:eastAsia="Times New Roman" w:hAnsi="Times New Roman" w:cs="Times New Roman"/>
          <w:b/>
          <w:color w:val="333333"/>
          <w:sz w:val="28"/>
          <w:szCs w:val="28"/>
          <w:lang w:eastAsia="ru-RU"/>
        </w:rPr>
        <w:t>4.</w:t>
      </w:r>
      <w:r w:rsidR="00370A08">
        <w:rPr>
          <w:rFonts w:ascii="Times New Roman" w:eastAsia="Times New Roman" w:hAnsi="Times New Roman" w:cs="Times New Roman"/>
          <w:color w:val="333333"/>
          <w:sz w:val="28"/>
          <w:szCs w:val="28"/>
          <w:lang w:eastAsia="ru-RU"/>
        </w:rPr>
        <w:t xml:space="preserve"> </w:t>
      </w:r>
      <w:r w:rsidRPr="005B4569">
        <w:rPr>
          <w:rFonts w:ascii="Times New Roman" w:eastAsia="Times New Roman" w:hAnsi="Times New Roman" w:cs="Times New Roman"/>
          <w:color w:val="333333"/>
          <w:sz w:val="28"/>
          <w:szCs w:val="28"/>
          <w:lang w:eastAsia="ru-RU"/>
        </w:rPr>
        <w:t>Централизованное распределение электроэнергии и концентрированное её производство снижают капитальные затраты на единицу установленной мощности, эксплуатационные расходы и себестоимость электроэнергии.</w:t>
      </w:r>
    </w:p>
    <w:p w:rsidR="005B4569" w:rsidRDefault="005B4569" w:rsidP="00A4571E">
      <w:pPr>
        <w:spacing w:before="100" w:beforeAutospacing="1" w:after="100" w:afterAutospacing="1" w:line="360" w:lineRule="auto"/>
        <w:rPr>
          <w:rFonts w:ascii="Times New Roman" w:eastAsia="Times New Roman" w:hAnsi="Times New Roman" w:cs="Times New Roman"/>
          <w:color w:val="333333"/>
          <w:sz w:val="28"/>
          <w:szCs w:val="28"/>
          <w:lang w:eastAsia="ru-RU"/>
        </w:rPr>
      </w:pPr>
    </w:p>
    <w:p w:rsidR="00835385" w:rsidRDefault="00835385" w:rsidP="00A4571E">
      <w:pPr>
        <w:spacing w:before="100" w:beforeAutospacing="1" w:after="100" w:afterAutospacing="1" w:line="360" w:lineRule="auto"/>
        <w:rPr>
          <w:rFonts w:ascii="Times New Roman" w:eastAsia="Times New Roman" w:hAnsi="Times New Roman" w:cs="Times New Roman"/>
          <w:color w:val="333333"/>
          <w:sz w:val="28"/>
          <w:szCs w:val="28"/>
          <w:lang w:eastAsia="ru-RU"/>
        </w:rPr>
      </w:pPr>
      <w:r>
        <w:rPr>
          <w:noProof/>
          <w:lang w:eastAsia="ru-RU"/>
        </w:rPr>
        <w:lastRenderedPageBreak/>
        <w:drawing>
          <wp:inline distT="0" distB="0" distL="0" distR="0" wp14:anchorId="3747E9E7" wp14:editId="11574BC1">
            <wp:extent cx="5940425" cy="4449518"/>
            <wp:effectExtent l="0" t="0" r="3175" b="8255"/>
            <wp:docPr id="40" name="Рисунок 40" descr="https://cf2.ppt-online.org/files2/slide/i/Ia57GWdEB2TRvrqZFLO8A1hlNsJfQiyS4enuoYCjmb/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f2.ppt-online.org/files2/slide/i/Ia57GWdEB2TRvrqZFLO8A1hlNsJfQiyS4enuoYCjmb/slide-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4449518"/>
                    </a:xfrm>
                    <a:prstGeom prst="rect">
                      <a:avLst/>
                    </a:prstGeom>
                    <a:noFill/>
                    <a:ln>
                      <a:noFill/>
                    </a:ln>
                  </pic:spPr>
                </pic:pic>
              </a:graphicData>
            </a:graphic>
          </wp:inline>
        </w:drawing>
      </w:r>
    </w:p>
    <w:p w:rsidR="00835385" w:rsidRDefault="00835385" w:rsidP="00A4571E">
      <w:pPr>
        <w:spacing w:before="100" w:beforeAutospacing="1" w:after="100" w:afterAutospacing="1" w:line="360" w:lineRule="auto"/>
        <w:rPr>
          <w:rFonts w:ascii="Times New Roman" w:eastAsia="Times New Roman" w:hAnsi="Times New Roman" w:cs="Times New Roman"/>
          <w:color w:val="333333"/>
          <w:sz w:val="28"/>
          <w:szCs w:val="28"/>
          <w:lang w:eastAsia="ru-RU"/>
        </w:rPr>
      </w:pPr>
    </w:p>
    <w:tbl>
      <w:tblPr>
        <w:tblW w:w="14400" w:type="dxa"/>
        <w:tblCellMar>
          <w:left w:w="0" w:type="dxa"/>
          <w:right w:w="0" w:type="dxa"/>
        </w:tblCellMar>
        <w:tblLook w:val="04A0" w:firstRow="1" w:lastRow="0" w:firstColumn="1" w:lastColumn="0" w:noHBand="0" w:noVBand="1"/>
      </w:tblPr>
      <w:tblGrid>
        <w:gridCol w:w="14400"/>
      </w:tblGrid>
      <w:tr w:rsidR="005B4569" w:rsidRPr="005B4569" w:rsidTr="005B4569">
        <w:tc>
          <w:tcPr>
            <w:tcW w:w="0" w:type="auto"/>
            <w:vAlign w:val="center"/>
            <w:hideMark/>
          </w:tcPr>
          <w:tbl>
            <w:tblPr>
              <w:tblW w:w="14400" w:type="dxa"/>
              <w:tblCellSpacing w:w="0" w:type="dxa"/>
              <w:tblCellMar>
                <w:left w:w="0" w:type="dxa"/>
                <w:right w:w="0" w:type="dxa"/>
              </w:tblCellMar>
              <w:tblLook w:val="04A0" w:firstRow="1" w:lastRow="0" w:firstColumn="1" w:lastColumn="0" w:noHBand="0" w:noVBand="1"/>
            </w:tblPr>
            <w:tblGrid>
              <w:gridCol w:w="14400"/>
            </w:tblGrid>
            <w:tr w:rsidR="005B4569" w:rsidRPr="005B4569">
              <w:trPr>
                <w:tblCellSpacing w:w="0" w:type="dxa"/>
              </w:trPr>
              <w:tc>
                <w:tcPr>
                  <w:tcW w:w="0" w:type="auto"/>
                  <w:tcMar>
                    <w:top w:w="90" w:type="dxa"/>
                    <w:left w:w="90" w:type="dxa"/>
                    <w:bottom w:w="90" w:type="dxa"/>
                    <w:right w:w="90" w:type="dxa"/>
                  </w:tcMar>
                  <w:vAlign w:val="center"/>
                  <w:hideMark/>
                </w:tcPr>
                <w:tbl>
                  <w:tblPr>
                    <w:tblW w:w="14220" w:type="dxa"/>
                    <w:tblCellMar>
                      <w:left w:w="0" w:type="dxa"/>
                      <w:right w:w="0" w:type="dxa"/>
                    </w:tblCellMar>
                    <w:tblLook w:val="04A0" w:firstRow="1" w:lastRow="0" w:firstColumn="1" w:lastColumn="0" w:noHBand="0" w:noVBand="1"/>
                  </w:tblPr>
                  <w:tblGrid>
                    <w:gridCol w:w="13860"/>
                    <w:gridCol w:w="360"/>
                  </w:tblGrid>
                  <w:tr w:rsidR="005B4569" w:rsidRPr="005B4569">
                    <w:tc>
                      <w:tcPr>
                        <w:tcW w:w="13860" w:type="dxa"/>
                        <w:tcBorders>
                          <w:top w:val="nil"/>
                          <w:left w:val="nil"/>
                          <w:bottom w:val="nil"/>
                          <w:right w:val="nil"/>
                        </w:tcBorders>
                        <w:vAlign w:val="center"/>
                        <w:hideMark/>
                      </w:tcPr>
                      <w:p w:rsidR="005B4569" w:rsidRPr="005B4569" w:rsidRDefault="005B4569" w:rsidP="00A4571E">
                        <w:pPr>
                          <w:spacing w:after="0" w:line="360" w:lineRule="auto"/>
                          <w:rPr>
                            <w:rFonts w:ascii="Times New Roman" w:eastAsia="Times New Roman" w:hAnsi="Times New Roman" w:cs="Times New Roman"/>
                            <w:color w:val="333333"/>
                            <w:sz w:val="28"/>
                            <w:szCs w:val="28"/>
                            <w:lang w:eastAsia="ru-RU"/>
                          </w:rPr>
                        </w:pPr>
                      </w:p>
                    </w:tc>
                    <w:tc>
                      <w:tcPr>
                        <w:tcW w:w="0" w:type="auto"/>
                        <w:tcBorders>
                          <w:top w:val="nil"/>
                          <w:left w:val="nil"/>
                          <w:bottom w:val="nil"/>
                          <w:right w:val="nil"/>
                        </w:tcBorders>
                        <w:vAlign w:val="center"/>
                        <w:hideMark/>
                      </w:tcPr>
                      <w:p w:rsidR="005B4569" w:rsidRPr="005B4569" w:rsidRDefault="005B4569" w:rsidP="00A4571E">
                        <w:pPr>
                          <w:spacing w:after="0" w:line="360" w:lineRule="auto"/>
                          <w:rPr>
                            <w:rFonts w:ascii="Times New Roman" w:eastAsia="Times New Roman" w:hAnsi="Times New Roman" w:cs="Times New Roman"/>
                            <w:sz w:val="28"/>
                            <w:szCs w:val="28"/>
                            <w:lang w:eastAsia="ru-RU"/>
                          </w:rPr>
                        </w:pPr>
                      </w:p>
                    </w:tc>
                  </w:tr>
                </w:tbl>
                <w:p w:rsidR="005B4569" w:rsidRPr="005B4569" w:rsidRDefault="00370A08" w:rsidP="00A4571E">
                  <w:pPr>
                    <w:spacing w:after="0" w:line="360" w:lineRule="auto"/>
                    <w:rPr>
                      <w:rFonts w:ascii="Times New Roman" w:eastAsia="Times New Roman" w:hAnsi="Times New Roman" w:cs="Times New Roman"/>
                      <w:sz w:val="28"/>
                      <w:szCs w:val="28"/>
                      <w:lang w:eastAsia="ru-RU"/>
                    </w:rPr>
                  </w:pPr>
                  <w:r>
                    <w:rPr>
                      <w:noProof/>
                      <w:lang w:eastAsia="ru-RU"/>
                    </w:rPr>
                    <w:drawing>
                      <wp:inline distT="0" distB="0" distL="0" distR="0" wp14:anchorId="6EE643CE" wp14:editId="63C66954">
                        <wp:extent cx="5883275" cy="3676650"/>
                        <wp:effectExtent l="0" t="0" r="3175" b="0"/>
                        <wp:docPr id="2" name="Рисунок 2" descr="https://cf2.ppt-online.org/files2/slide/t/TvWAKak0BODl3rmSHQjJbp1Mwech92CEFZ6YifXtVR/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f2.ppt-online.org/files2/slide/t/TvWAKak0BODl3rmSHQjJbp1Mwech92CEFZ6YifXtVR/slide-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3275" cy="3676650"/>
                                </a:xfrm>
                                <a:prstGeom prst="rect">
                                  <a:avLst/>
                                </a:prstGeom>
                                <a:noFill/>
                                <a:ln>
                                  <a:noFill/>
                                </a:ln>
                              </pic:spPr>
                            </pic:pic>
                          </a:graphicData>
                        </a:graphic>
                      </wp:inline>
                    </w:drawing>
                  </w:r>
                </w:p>
              </w:tc>
            </w:tr>
            <w:tr w:rsidR="005B4569" w:rsidRPr="005B4569">
              <w:trPr>
                <w:tblCellSpacing w:w="0" w:type="dxa"/>
              </w:trPr>
              <w:tc>
                <w:tcPr>
                  <w:tcW w:w="0" w:type="auto"/>
                  <w:tcBorders>
                    <w:top w:val="nil"/>
                    <w:left w:val="nil"/>
                    <w:bottom w:val="nil"/>
                    <w:right w:val="nil"/>
                  </w:tcBorders>
                  <w:vAlign w:val="center"/>
                  <w:hideMark/>
                </w:tcPr>
                <w:p w:rsidR="005B4569" w:rsidRDefault="00835385" w:rsidP="00A4571E">
                  <w:pPr>
                    <w:spacing w:after="0" w:line="360" w:lineRule="auto"/>
                    <w:rPr>
                      <w:rFonts w:ascii="Times New Roman" w:eastAsia="Times New Roman" w:hAnsi="Times New Roman" w:cs="Times New Roman"/>
                      <w:sz w:val="28"/>
                      <w:szCs w:val="28"/>
                      <w:lang w:eastAsia="ru-RU"/>
                    </w:rPr>
                  </w:pPr>
                  <w:r>
                    <w:rPr>
                      <w:noProof/>
                      <w:lang w:eastAsia="ru-RU"/>
                    </w:rPr>
                    <w:lastRenderedPageBreak/>
                    <w:drawing>
                      <wp:inline distT="0" distB="0" distL="0" distR="0" wp14:anchorId="18ED9806" wp14:editId="6DEDD95F">
                        <wp:extent cx="5940425" cy="4455319"/>
                        <wp:effectExtent l="0" t="0" r="3175" b="2540"/>
                        <wp:docPr id="39" name="Рисунок 39" descr="https://ds03.infourok.ru/uploads/ex/0517/00023b7e-e09f3e6f/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3.infourok.ru/uploads/ex/0517/00023b7e-e09f3e6f/img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835385" w:rsidRPr="005B4569" w:rsidRDefault="00835385" w:rsidP="00A4571E">
                  <w:pPr>
                    <w:spacing w:after="0" w:line="360" w:lineRule="auto"/>
                    <w:rPr>
                      <w:rFonts w:ascii="Times New Roman" w:eastAsia="Times New Roman" w:hAnsi="Times New Roman" w:cs="Times New Roman"/>
                      <w:sz w:val="28"/>
                      <w:szCs w:val="28"/>
                      <w:lang w:eastAsia="ru-RU"/>
                    </w:rPr>
                  </w:pPr>
                </w:p>
              </w:tc>
            </w:tr>
          </w:tbl>
          <w:p w:rsidR="005B4569" w:rsidRDefault="00835385" w:rsidP="00A4571E">
            <w:pPr>
              <w:spacing w:after="0" w:line="360" w:lineRule="auto"/>
              <w:rPr>
                <w:rFonts w:ascii="Times New Roman" w:eastAsia="Times New Roman" w:hAnsi="Times New Roman" w:cs="Times New Roman"/>
                <w:sz w:val="28"/>
                <w:szCs w:val="28"/>
                <w:lang w:eastAsia="ru-RU"/>
              </w:rPr>
            </w:pPr>
            <w:r>
              <w:rPr>
                <w:noProof/>
                <w:lang w:eastAsia="ru-RU"/>
              </w:rPr>
              <w:drawing>
                <wp:inline distT="0" distB="0" distL="0" distR="0" wp14:anchorId="660500C2" wp14:editId="5411D85D">
                  <wp:extent cx="5915025" cy="4210050"/>
                  <wp:effectExtent l="0" t="0" r="9525" b="0"/>
                  <wp:docPr id="6" name="Рисунок 6" descr="https://ds03.infourok.ru/uploads/ex/0517/00023b7e-e09f3e6f/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03.infourok.ru/uploads/ex/0517/00023b7e-e09f3e6f/img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5025" cy="4210050"/>
                          </a:xfrm>
                          <a:prstGeom prst="rect">
                            <a:avLst/>
                          </a:prstGeom>
                          <a:noFill/>
                          <a:ln>
                            <a:noFill/>
                          </a:ln>
                        </pic:spPr>
                      </pic:pic>
                    </a:graphicData>
                  </a:graphic>
                </wp:inline>
              </w:drawing>
            </w:r>
            <w:bookmarkStart w:id="0" w:name="_GoBack"/>
            <w:bookmarkEnd w:id="0"/>
          </w:p>
          <w:p w:rsidR="00835385" w:rsidRPr="005B4569" w:rsidRDefault="00835385" w:rsidP="00A4571E">
            <w:pPr>
              <w:spacing w:after="0" w:line="360" w:lineRule="auto"/>
              <w:rPr>
                <w:rFonts w:ascii="Times New Roman" w:eastAsia="Times New Roman" w:hAnsi="Times New Roman" w:cs="Times New Roman"/>
                <w:sz w:val="28"/>
                <w:szCs w:val="28"/>
                <w:lang w:eastAsia="ru-RU"/>
              </w:rPr>
            </w:pPr>
          </w:p>
        </w:tc>
      </w:tr>
    </w:tbl>
    <w:p w:rsidR="005B4569" w:rsidRPr="005B4569" w:rsidRDefault="005B4569" w:rsidP="00A4571E">
      <w:pPr>
        <w:spacing w:after="120" w:line="360" w:lineRule="auto"/>
        <w:rPr>
          <w:rFonts w:ascii="Times New Roman" w:eastAsia="Times New Roman" w:hAnsi="Times New Roman" w:cs="Times New Roman"/>
          <w:color w:val="333333"/>
          <w:sz w:val="28"/>
          <w:szCs w:val="28"/>
          <w:lang w:eastAsia="ru-RU"/>
        </w:rPr>
      </w:pPr>
      <w:r w:rsidRPr="005B4569">
        <w:rPr>
          <w:rFonts w:ascii="Times New Roman" w:eastAsia="Times New Roman" w:hAnsi="Times New Roman" w:cs="Times New Roman"/>
          <w:noProof/>
          <w:color w:val="0000FF"/>
          <w:sz w:val="28"/>
          <w:szCs w:val="28"/>
          <w:lang w:eastAsia="ru-RU"/>
        </w:rPr>
        <w:lastRenderedPageBreak/>
        <mc:AlternateContent>
          <mc:Choice Requires="wps">
            <w:drawing>
              <wp:inline distT="0" distB="0" distL="0" distR="0" wp14:anchorId="7155264C" wp14:editId="25E00B17">
                <wp:extent cx="304800" cy="304800"/>
                <wp:effectExtent l="0" t="0" r="0" b="0"/>
                <wp:docPr id="9" name="AutoShape 16" descr="https://studopedia.ru/images/caret-left.c509a6ae019403bf80f96bff00cd87cd.sv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812B31" id="AutoShape 16" o:spid="_x0000_s1026" alt="https://studopedia.ru/images/caret-left.c509a6ae019403bf80f96bff00cd87cd.svg" href="https://studopedia.ru/3_205572_etapi-razvitiya-energetiki-strani.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nzGwMAAIEGAAAOAAAAZHJzL2Uyb0RvYy54bWysVW1v2yAQ/j5p/wHx3TFOnRdHdas2bqZK&#10;3Vap2w8ggGNUDB6QuN20/74DJ23aStO0zR8s4PBz99w9dz49f2gV2gnrpNElzkYEI6GZ4VJvSvz1&#10;yyqZY+Q81Zwqo0WJH4XD52fv35323UKMTWMUFxYBiHaLvitx4323SFPHGtFSNzKd0GCsjW2ph63d&#10;pNzSHtBblY4Jmaa9sbyzhgnn4LQajPgs4te1YP5zXTvhkSoxxObj28b3OrzTs1O62FjaNZLtw6B/&#10;EUVLpQanT1AV9RRtrXwD1UpmjTO1HzHTpqauJRORA7DJyCs2dw3tROQCyXHdU5rc/4Nln3a3Fkle&#10;4gIjTVso0cXWm+gZZVOMuHAM8hXq4kJh/JZDUbikI7tNZUs3wqWMWuETJQKrCSnolAqSFTk5Wddz&#10;UhfTdV0Twvh8xvjI7TYxUY2S+n6pJLvf09o7+X3xh4RVhm1bof2gACsU9SA/18jOYWQXgY295lko&#10;btpD2JFkkERc3nW3NpTKdTeG3TukzbKheiMuXAdyARFDIg5H1pq+EZRDxl/ADRgB0AEaWvcfDYfU&#10;UUhdZPdQ2zb4gHjRQ1Tb45PaxINHDA5PSD4noEkGpv06BEwXh4876/wHYVoUFkAJoovgdHfj/HD1&#10;cCX40mYllYqCVvrFAWAOJ+AaPg22EETU54+CFFfzq3me5OPpVZKTqkouVss8ma6y2aQ6qZbLKvsZ&#10;/Gb5opGcCx3cHHoly/9Mi/uuHVT+1C3OKMkDXAjJ2c16qSzaUejVVXxiBcHyfC19GUbMF3B5RSkb&#10;5+RyXCSr6XyW5Kt8khQzMk9AlJfFlORFXq1eUrqRWvw7JdRDG03Gk1ilo6BfcSPxecuNLlrpYRoq&#10;2ZYYpAHPMJ+CAq80j6X1VKphfZSKEP5zKqDch0JH+QeJDupfG/4IcrUG5ATKg7kNi8bY7xj1MANL&#10;7L5toZcxUtcaJF9keR6GZtzkk9kYNvbYsj62UM0AqsQeo2G59LCDT7adlZsGPGUxMdqECVPLKOHQ&#10;QkNU+16FOReZ7GdyGKTH+3jr+c9x9gs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BWkflv8QAAAHABAAAZAAAAZHJzL19yZWxzL2Uyb0RvYy54bWwucmVs&#10;c4TQwUrDQBAG4LvgO4S9J5tGqiJJelGhBy9Sz2XITpIhm9lld1Ian94tIlgQPA7DfP/P1LvzbLMT&#10;hkiOG7UpSpUhd84QD436OLzmjyqLAmzAOsZGrRjVrr29qd/RgqSjOJKPWVI4NmoU8U9ax27EGWLh&#10;PHLa9C7MIGkMg/bQTTCgrsryXoffhmqvzGxvGhX2ZqOyw+pT8v+263vq8Nl1y4wsf0ToMUnBEk8J&#10;hTCgfLPx0lkWk/oagiIs+u5YldvtQ3VEAU95gM8TCa2QI+PljibKowRgKkaZ7Q/35kxq+nIWDAxW&#10;6bbWV39qvwAAAP//AwBQSwECLQAUAAYACAAAACEAtoM4kv4AAADhAQAAEwAAAAAAAAAAAAAAAAAA&#10;AAAAW0NvbnRlbnRfVHlwZXNdLnhtbFBLAQItABQABgAIAAAAIQA4/SH/1gAAAJQBAAALAAAAAAAA&#10;AAAAAAAAAC8BAABfcmVscy8ucmVsc1BLAQItABQABgAIAAAAIQDkXTnzGwMAAIEGAAAOAAAAAAAA&#10;AAAAAAAAAC4CAABkcnMvZTJvRG9jLnhtbFBLAQItABQABgAIAAAAIQCGc5Lh1gAAAAMBAAAPAAAA&#10;AAAAAAAAAAAAAHUFAABkcnMvZG93bnJldi54bWxQSwECLQAUAAYACAAAACEAVpH5b/EAAABwAQAA&#10;GQAAAAAAAAAAAAAAAAB4BgAAZHJzL19yZWxzL2Uyb0RvYy54bWwucmVsc1BLBQYAAAAABQAFADoB&#10;AACgBwAAAAA=&#10;" o:button="t" filled="f" stroked="f">
                <v:fill o:detectmouseclick="t"/>
                <o:lock v:ext="edit" aspectratio="t"/>
                <w10:anchorlock/>
              </v:rect>
            </w:pict>
          </mc:Fallback>
        </mc:AlternateContent>
      </w:r>
    </w:p>
    <w:p w:rsidR="005B4569" w:rsidRPr="005B4569" w:rsidRDefault="005B4569" w:rsidP="00A4571E">
      <w:pPr>
        <w:spacing w:line="360" w:lineRule="auto"/>
        <w:rPr>
          <w:rFonts w:ascii="Times New Roman" w:eastAsia="Times New Roman" w:hAnsi="Times New Roman" w:cs="Times New Roman"/>
          <w:color w:val="333333"/>
          <w:sz w:val="28"/>
          <w:szCs w:val="28"/>
          <w:lang w:eastAsia="ru-RU"/>
        </w:rPr>
      </w:pPr>
      <w:r w:rsidRPr="005B4569">
        <w:rPr>
          <w:rFonts w:ascii="Times New Roman" w:eastAsia="Times New Roman" w:hAnsi="Times New Roman" w:cs="Times New Roman"/>
          <w:noProof/>
          <w:color w:val="0000FF"/>
          <w:sz w:val="28"/>
          <w:szCs w:val="28"/>
          <w:lang w:eastAsia="ru-RU"/>
        </w:rPr>
        <mc:AlternateContent>
          <mc:Choice Requires="wps">
            <w:drawing>
              <wp:inline distT="0" distB="0" distL="0" distR="0" wp14:anchorId="6AAB2226" wp14:editId="73BB76C8">
                <wp:extent cx="304800" cy="304800"/>
                <wp:effectExtent l="0" t="0" r="0" b="0"/>
                <wp:docPr id="8" name="AutoShape 17" descr="https://studopedia.ru/images/caret-right.6696d877b5de329b9afe170140b9f935.sv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96DE10" id="AutoShape 17" o:spid="_x0000_s1026" alt="https://studopedia.ru/images/caret-right.6696d877b5de329b9afe170140b9f935.svg" href="https://studopedia.ru/3_205574_tema--upravlenie-v-energosistemah.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1SaHQMAAIIGAAAOAAAAZHJzL2Uyb0RvYy54bWysVW1vmzAQ/j5p/8HydwIk5AVUUrUhmSp1&#10;W6VuP8CxTbAKNrOdkG7af9/ZJGnSStO0jQ/I9pnn7rl77ri63jc12nFthJI5jgcRRlxSxYTc5Pjr&#10;l1Uww8hYIhmpleQ5fuYGX8/fv7vq2owPVaVqxjUCEGmyrs1xZW2bhaGhFW+IGaiWSzCWSjfEwlZv&#10;QqZJB+hNHQ6jaBJ2SrNWK8qNgdOiN+K5xy9LTu3nsjTcojrHEJv1b+3fa/cO51ck22jSVoIewiB/&#10;EUVDhASnJ6iCWIK2WryBagTVyqjSDqhqQlWWgnLPAdjE0Ss2jxVpuecCyTHtKU3m/8HST7sHjQTL&#10;MRRKkgZKdLO1yntG8RQjxg2FfLm6GFcYu2VQFCbIQG9D0ZANNyElmttAi01lB5NJOmGz6XQ9Znw0&#10;TNcpKXk8jeIkWqdlOhoPzG7jM1XVQj4takGfDrwOXn5f/T5jhaLbhkvbS0DzmljQn6lEazDSmaOj&#10;71jsqht2ELdn6TThl4/tg3a1Mu29ok8GSbWoiNzwG9OCXkDFkInjkdaqqzhhkPILuB7DARpAQ+vu&#10;o2KQOwK58+z2pW6cD4gX7b3cnk9y43uLKByOomQWgSgpmA5rFzDJjh+32tgPXDXILYASROfBye7e&#10;2P7q8YrzJdVK1LVXdC0vDgCzPwHX8KmzuSC8QH+kUbqcLWdJkAwnyyCJiiK4WS2SYLKKp+NiVCwW&#10;RfzT+Y2TrBKMcencHJslTv5MjIe27WV+ahejasEcnAvJ6M16UWu0I9CsK//4CoLl5Vp4GYbPF3B5&#10;RSkeJtHtMA1Wk9k0SFbJOEin0SyI4vQ2nURJmhSrS0r3QvJ/p4S6HKfj4dhX6SzoV9wi/7zlRrJG&#10;WBiHtWigH0+XSOYUuJTMl9YSUffrs1S48F9SAeU+FtrL30m0V/9asWeQq1YgJ1AeDG5YVEp/x6iD&#10;IZhj820LzYxRfSdB8mmcJG5q+k0yng5ho88t63MLkRSgcmwx6pcLCzv4ZNv62eBayNVJKjdiSuEl&#10;7Fqoj+rQqzDoPJPDUHaT9Hzvb738Oua/AA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KXxXhTxAAAAcAEAABkAAABkcnMvX3JlbHMvZTJvRG9jLnhtbC5y&#10;ZWxzhNDBasMwDAbg+2DvYHxPnHbrNkaSXrZBD7uM7lyErcSmjmxkJ7RvP5cxWGGwoxD69Evt9jR5&#10;sSAnF6iTq7qRAkkH42js5Of+rXqSImUgAz4QdvKMSW7725v2Az3kMpSsi0kUhVInbc7xWamkLU6Q&#10;6hCRSmcIPEEuJY8qgj7CiGrdNA+KfxuyvzLFznSSd2Ylxf4cy+b/7TAMTuNL0POElP9YoWyR2Ds6&#10;FhR4xPzNpkvmPJuS1zioeVZ3h3Wz2TzeH3I5pKrmyLB4JIfVUiEhjyG5dOnZ2ubJ/3DvwZSkr6eM&#10;TOCl6lt19af+CwAA//8DAFBLAQItABQABgAIAAAAIQC2gziS/gAAAOEBAAATAAAAAAAAAAAAAAAA&#10;AAAAAABbQ29udGVudF9UeXBlc10ueG1sUEsBAi0AFAAGAAgAAAAhADj9If/WAAAAlAEAAAsAAAAA&#10;AAAAAAAAAAAALwEAAF9yZWxzLy5yZWxzUEsBAi0AFAAGAAgAAAAhANyPVJodAwAAggYAAA4AAAAA&#10;AAAAAAAAAAAALgIAAGRycy9lMm9Eb2MueG1sUEsBAi0AFAAGAAgAAAAhAIZzkuHWAAAAAwEAAA8A&#10;AAAAAAAAAAAAAAAAdwUAAGRycy9kb3ducmV2LnhtbFBLAQItABQABgAIAAAAIQCl8V4U8QAAAHAB&#10;AAAZAAAAAAAAAAAAAAAAAHoGAABkcnMvX3JlbHMvZTJvRG9jLnhtbC5yZWxzUEsFBgAAAAAFAAUA&#10;OgEAAKIHAAAAAA==&#10;" o:button="t" filled="f" stroked="f">
                <v:fill o:detectmouseclick="t"/>
                <o:lock v:ext="edit" aspectratio="t"/>
                <w10:anchorlock/>
              </v:rect>
            </w:pict>
          </mc:Fallback>
        </mc:AlternateContent>
      </w:r>
    </w:p>
    <w:p w:rsidR="005B4569" w:rsidRPr="005B4569" w:rsidRDefault="005B4569" w:rsidP="00A4571E">
      <w:pPr>
        <w:spacing w:after="0" w:line="360" w:lineRule="auto"/>
        <w:rPr>
          <w:rFonts w:ascii="Times New Roman" w:eastAsia="Times New Roman" w:hAnsi="Times New Roman" w:cs="Times New Roman"/>
          <w:color w:val="333333"/>
          <w:sz w:val="28"/>
          <w:szCs w:val="28"/>
          <w:lang w:eastAsia="ru-RU"/>
        </w:rPr>
      </w:pPr>
      <w:r w:rsidRPr="005B4569">
        <w:rPr>
          <w:rFonts w:ascii="Times New Roman" w:eastAsia="Times New Roman" w:hAnsi="Times New Roman" w:cs="Times New Roman"/>
          <w:color w:val="333333"/>
          <w:sz w:val="28"/>
          <w:szCs w:val="28"/>
          <w:lang w:eastAsia="ru-RU"/>
        </w:rPr>
        <w:br/>
      </w:r>
      <w:r w:rsidRPr="005B4569">
        <w:rPr>
          <w:rFonts w:ascii="Times New Roman" w:eastAsia="Times New Roman" w:hAnsi="Times New Roman" w:cs="Times New Roman"/>
          <w:color w:val="333333"/>
          <w:sz w:val="28"/>
          <w:szCs w:val="28"/>
          <w:lang w:eastAsia="ru-RU"/>
        </w:rPr>
        <w:br/>
      </w:r>
      <w:r w:rsidRPr="005B4569">
        <w:rPr>
          <w:rFonts w:ascii="Times New Roman" w:eastAsia="Times New Roman" w:hAnsi="Times New Roman" w:cs="Times New Roman"/>
          <w:color w:val="333333"/>
          <w:sz w:val="28"/>
          <w:szCs w:val="28"/>
          <w:lang w:eastAsia="ru-RU"/>
        </w:rPr>
        <w:br/>
      </w:r>
      <w:r w:rsidRPr="005B4569">
        <w:rPr>
          <w:rFonts w:ascii="Times New Roman" w:eastAsia="Times New Roman" w:hAnsi="Times New Roman" w:cs="Times New Roman"/>
          <w:color w:val="333333"/>
          <w:sz w:val="28"/>
          <w:szCs w:val="28"/>
          <w:lang w:eastAsia="ru-RU"/>
        </w:rPr>
        <w:br/>
        <w:t>﻿</w:t>
      </w:r>
    </w:p>
    <w:sectPr w:rsidR="005B4569" w:rsidRPr="005B45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BE"/>
    <w:rsid w:val="002C48B3"/>
    <w:rsid w:val="00370A08"/>
    <w:rsid w:val="005B4569"/>
    <w:rsid w:val="007A43BE"/>
    <w:rsid w:val="00835385"/>
    <w:rsid w:val="00854497"/>
    <w:rsid w:val="00A4571E"/>
    <w:rsid w:val="00C06EE0"/>
    <w:rsid w:val="00EE6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7513D-C0DD-48FC-B668-8676FD28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4967">
      <w:bodyDiv w:val="1"/>
      <w:marLeft w:val="0"/>
      <w:marRight w:val="0"/>
      <w:marTop w:val="0"/>
      <w:marBottom w:val="0"/>
      <w:divBdr>
        <w:top w:val="none" w:sz="0" w:space="0" w:color="auto"/>
        <w:left w:val="none" w:sz="0" w:space="0" w:color="auto"/>
        <w:bottom w:val="none" w:sz="0" w:space="0" w:color="auto"/>
        <w:right w:val="none" w:sz="0" w:space="0" w:color="auto"/>
      </w:divBdr>
      <w:divsChild>
        <w:div w:id="1821195995">
          <w:marLeft w:val="0"/>
          <w:marRight w:val="0"/>
          <w:marTop w:val="600"/>
          <w:marBottom w:val="0"/>
          <w:divBdr>
            <w:top w:val="none" w:sz="0" w:space="0" w:color="auto"/>
            <w:left w:val="none" w:sz="0" w:space="0" w:color="auto"/>
            <w:bottom w:val="none" w:sz="0" w:space="0" w:color="auto"/>
            <w:right w:val="none" w:sz="0" w:space="0" w:color="auto"/>
          </w:divBdr>
          <w:divsChild>
            <w:div w:id="1831553076">
              <w:marLeft w:val="0"/>
              <w:marRight w:val="0"/>
              <w:marTop w:val="0"/>
              <w:marBottom w:val="0"/>
              <w:divBdr>
                <w:top w:val="none" w:sz="0" w:space="0" w:color="auto"/>
                <w:left w:val="none" w:sz="0" w:space="0" w:color="auto"/>
                <w:bottom w:val="none" w:sz="0" w:space="0" w:color="auto"/>
                <w:right w:val="none" w:sz="0" w:space="0" w:color="auto"/>
              </w:divBdr>
              <w:divsChild>
                <w:div w:id="372080001">
                  <w:marLeft w:val="0"/>
                  <w:marRight w:val="0"/>
                  <w:marTop w:val="0"/>
                  <w:marBottom w:val="0"/>
                  <w:divBdr>
                    <w:top w:val="none" w:sz="0" w:space="0" w:color="auto"/>
                    <w:left w:val="none" w:sz="0" w:space="0" w:color="auto"/>
                    <w:bottom w:val="none" w:sz="0" w:space="0" w:color="auto"/>
                    <w:right w:val="none" w:sz="0" w:space="0" w:color="auto"/>
                  </w:divBdr>
                  <w:divsChild>
                    <w:div w:id="600341046">
                      <w:marLeft w:val="0"/>
                      <w:marRight w:val="0"/>
                      <w:marTop w:val="0"/>
                      <w:marBottom w:val="0"/>
                      <w:divBdr>
                        <w:top w:val="none" w:sz="0" w:space="0" w:color="auto"/>
                        <w:left w:val="none" w:sz="0" w:space="0" w:color="auto"/>
                        <w:bottom w:val="none" w:sz="0" w:space="0" w:color="auto"/>
                        <w:right w:val="none" w:sz="0" w:space="0" w:color="auto"/>
                      </w:divBdr>
                      <w:divsChild>
                        <w:div w:id="87045202">
                          <w:marLeft w:val="0"/>
                          <w:marRight w:val="0"/>
                          <w:marTop w:val="0"/>
                          <w:marBottom w:val="0"/>
                          <w:divBdr>
                            <w:top w:val="none" w:sz="0" w:space="0" w:color="auto"/>
                            <w:left w:val="none" w:sz="0" w:space="0" w:color="auto"/>
                            <w:bottom w:val="none" w:sz="0" w:space="0" w:color="auto"/>
                            <w:right w:val="none" w:sz="0" w:space="0" w:color="auto"/>
                          </w:divBdr>
                        </w:div>
                        <w:div w:id="1041442366">
                          <w:marLeft w:val="0"/>
                          <w:marRight w:val="0"/>
                          <w:marTop w:val="0"/>
                          <w:marBottom w:val="0"/>
                          <w:divBdr>
                            <w:top w:val="none" w:sz="0" w:space="0" w:color="auto"/>
                            <w:left w:val="none" w:sz="0" w:space="0" w:color="auto"/>
                            <w:bottom w:val="none" w:sz="0" w:space="0" w:color="auto"/>
                            <w:right w:val="none" w:sz="0" w:space="0" w:color="auto"/>
                          </w:divBdr>
                        </w:div>
                      </w:divsChild>
                    </w:div>
                    <w:div w:id="187568266">
                      <w:marLeft w:val="0"/>
                      <w:marRight w:val="0"/>
                      <w:marTop w:val="0"/>
                      <w:marBottom w:val="0"/>
                      <w:divBdr>
                        <w:top w:val="none" w:sz="0" w:space="0" w:color="auto"/>
                        <w:left w:val="none" w:sz="0" w:space="0" w:color="auto"/>
                        <w:bottom w:val="none" w:sz="0" w:space="0" w:color="auto"/>
                        <w:right w:val="none" w:sz="0" w:space="0" w:color="auto"/>
                      </w:divBdr>
                      <w:divsChild>
                        <w:div w:id="4320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88">
                  <w:marLeft w:val="0"/>
                  <w:marRight w:val="0"/>
                  <w:marTop w:val="240"/>
                  <w:marBottom w:val="240"/>
                  <w:divBdr>
                    <w:top w:val="none" w:sz="0" w:space="0" w:color="auto"/>
                    <w:left w:val="none" w:sz="0" w:space="0" w:color="auto"/>
                    <w:bottom w:val="none" w:sz="0" w:space="0" w:color="auto"/>
                    <w:right w:val="none" w:sz="0" w:space="0" w:color="auto"/>
                  </w:divBdr>
                  <w:divsChild>
                    <w:div w:id="1999991812">
                      <w:marLeft w:val="0"/>
                      <w:marRight w:val="120"/>
                      <w:marTop w:val="0"/>
                      <w:marBottom w:val="120"/>
                      <w:divBdr>
                        <w:top w:val="none" w:sz="0" w:space="0" w:color="auto"/>
                        <w:left w:val="none" w:sz="0" w:space="0" w:color="auto"/>
                        <w:bottom w:val="none" w:sz="0" w:space="0" w:color="auto"/>
                        <w:right w:val="none" w:sz="0" w:space="0" w:color="auto"/>
                      </w:divBdr>
                    </w:div>
                    <w:div w:id="1570533501">
                      <w:marLeft w:val="0"/>
                      <w:marRight w:val="120"/>
                      <w:marTop w:val="0"/>
                      <w:marBottom w:val="120"/>
                      <w:divBdr>
                        <w:top w:val="none" w:sz="0" w:space="0" w:color="auto"/>
                        <w:left w:val="none" w:sz="0" w:space="0" w:color="auto"/>
                        <w:bottom w:val="none" w:sz="0" w:space="0" w:color="auto"/>
                        <w:right w:val="none" w:sz="0" w:space="0" w:color="auto"/>
                      </w:divBdr>
                    </w:div>
                    <w:div w:id="602763870">
                      <w:marLeft w:val="0"/>
                      <w:marRight w:val="120"/>
                      <w:marTop w:val="0"/>
                      <w:marBottom w:val="120"/>
                      <w:divBdr>
                        <w:top w:val="none" w:sz="0" w:space="0" w:color="auto"/>
                        <w:left w:val="none" w:sz="0" w:space="0" w:color="auto"/>
                        <w:bottom w:val="none" w:sz="0" w:space="0" w:color="auto"/>
                        <w:right w:val="none" w:sz="0" w:space="0" w:color="auto"/>
                      </w:divBdr>
                    </w:div>
                    <w:div w:id="640498607">
                      <w:marLeft w:val="0"/>
                      <w:marRight w:val="120"/>
                      <w:marTop w:val="0"/>
                      <w:marBottom w:val="120"/>
                      <w:divBdr>
                        <w:top w:val="none" w:sz="0" w:space="0" w:color="auto"/>
                        <w:left w:val="none" w:sz="0" w:space="0" w:color="auto"/>
                        <w:bottom w:val="none" w:sz="0" w:space="0" w:color="auto"/>
                        <w:right w:val="none" w:sz="0" w:space="0" w:color="auto"/>
                      </w:divBdr>
                    </w:div>
                    <w:div w:id="1314026965">
                      <w:marLeft w:val="0"/>
                      <w:marRight w:val="120"/>
                      <w:marTop w:val="0"/>
                      <w:marBottom w:val="120"/>
                      <w:divBdr>
                        <w:top w:val="none" w:sz="0" w:space="0" w:color="auto"/>
                        <w:left w:val="none" w:sz="0" w:space="0" w:color="auto"/>
                        <w:bottom w:val="none" w:sz="0" w:space="0" w:color="auto"/>
                        <w:right w:val="none" w:sz="0" w:space="0" w:color="auto"/>
                      </w:divBdr>
                    </w:div>
                    <w:div w:id="323239973">
                      <w:marLeft w:val="0"/>
                      <w:marRight w:val="120"/>
                      <w:marTop w:val="0"/>
                      <w:marBottom w:val="120"/>
                      <w:divBdr>
                        <w:top w:val="none" w:sz="0" w:space="0" w:color="auto"/>
                        <w:left w:val="none" w:sz="0" w:space="0" w:color="auto"/>
                        <w:bottom w:val="none" w:sz="0" w:space="0" w:color="auto"/>
                        <w:right w:val="none" w:sz="0" w:space="0" w:color="auto"/>
                      </w:divBdr>
                    </w:div>
                    <w:div w:id="1796412406">
                      <w:marLeft w:val="0"/>
                      <w:marRight w:val="120"/>
                      <w:marTop w:val="0"/>
                      <w:marBottom w:val="120"/>
                      <w:divBdr>
                        <w:top w:val="none" w:sz="0" w:space="0" w:color="auto"/>
                        <w:left w:val="none" w:sz="0" w:space="0" w:color="auto"/>
                        <w:bottom w:val="none" w:sz="0" w:space="0" w:color="auto"/>
                        <w:right w:val="none" w:sz="0" w:space="0" w:color="auto"/>
                      </w:divBdr>
                    </w:div>
                    <w:div w:id="1421021688">
                      <w:marLeft w:val="0"/>
                      <w:marRight w:val="120"/>
                      <w:marTop w:val="0"/>
                      <w:marBottom w:val="120"/>
                      <w:divBdr>
                        <w:top w:val="none" w:sz="0" w:space="0" w:color="auto"/>
                        <w:left w:val="none" w:sz="0" w:space="0" w:color="auto"/>
                        <w:bottom w:val="none" w:sz="0" w:space="0" w:color="auto"/>
                        <w:right w:val="none" w:sz="0" w:space="0" w:color="auto"/>
                      </w:divBdr>
                    </w:div>
                    <w:div w:id="1631323330">
                      <w:marLeft w:val="0"/>
                      <w:marRight w:val="0"/>
                      <w:marTop w:val="0"/>
                      <w:marBottom w:val="120"/>
                      <w:divBdr>
                        <w:top w:val="none" w:sz="0" w:space="0" w:color="auto"/>
                        <w:left w:val="none" w:sz="0" w:space="0" w:color="auto"/>
                        <w:bottom w:val="none" w:sz="0" w:space="0" w:color="auto"/>
                        <w:right w:val="none" w:sz="0" w:space="0" w:color="auto"/>
                      </w:divBdr>
                    </w:div>
                  </w:divsChild>
                </w:div>
                <w:div w:id="1851867646">
                  <w:marLeft w:val="0"/>
                  <w:marRight w:val="0"/>
                  <w:marTop w:val="0"/>
                  <w:marBottom w:val="0"/>
                  <w:divBdr>
                    <w:top w:val="none" w:sz="0" w:space="0" w:color="auto"/>
                    <w:left w:val="none" w:sz="0" w:space="0" w:color="auto"/>
                    <w:bottom w:val="none" w:sz="0" w:space="0" w:color="auto"/>
                    <w:right w:val="none" w:sz="0" w:space="0" w:color="auto"/>
                  </w:divBdr>
                </w:div>
                <w:div w:id="1946040763">
                  <w:marLeft w:val="0"/>
                  <w:marRight w:val="0"/>
                  <w:marTop w:val="0"/>
                  <w:marBottom w:val="0"/>
                  <w:divBdr>
                    <w:top w:val="none" w:sz="0" w:space="0" w:color="auto"/>
                    <w:left w:val="none" w:sz="0" w:space="0" w:color="auto"/>
                    <w:bottom w:val="none" w:sz="0" w:space="0" w:color="auto"/>
                    <w:right w:val="none" w:sz="0" w:space="0" w:color="auto"/>
                  </w:divBdr>
                  <w:divsChild>
                    <w:div w:id="2041467646">
                      <w:marLeft w:val="0"/>
                      <w:marRight w:val="0"/>
                      <w:marTop w:val="0"/>
                      <w:marBottom w:val="0"/>
                      <w:divBdr>
                        <w:top w:val="none" w:sz="0" w:space="0" w:color="auto"/>
                        <w:left w:val="none" w:sz="0" w:space="0" w:color="auto"/>
                        <w:bottom w:val="none" w:sz="0" w:space="0" w:color="auto"/>
                        <w:right w:val="none" w:sz="0" w:space="0" w:color="auto"/>
                      </w:divBdr>
                    </w:div>
                  </w:divsChild>
                </w:div>
                <w:div w:id="2117627998">
                  <w:marLeft w:val="0"/>
                  <w:marRight w:val="0"/>
                  <w:marTop w:val="240"/>
                  <w:marBottom w:val="240"/>
                  <w:divBdr>
                    <w:top w:val="none" w:sz="0" w:space="0" w:color="auto"/>
                    <w:left w:val="none" w:sz="0" w:space="0" w:color="auto"/>
                    <w:bottom w:val="none" w:sz="0" w:space="0" w:color="auto"/>
                    <w:right w:val="none" w:sz="0" w:space="0" w:color="auto"/>
                  </w:divBdr>
                  <w:divsChild>
                    <w:div w:id="1419789202">
                      <w:marLeft w:val="0"/>
                      <w:marRight w:val="120"/>
                      <w:marTop w:val="0"/>
                      <w:marBottom w:val="120"/>
                      <w:divBdr>
                        <w:top w:val="none" w:sz="0" w:space="0" w:color="auto"/>
                        <w:left w:val="none" w:sz="0" w:space="0" w:color="auto"/>
                        <w:bottom w:val="none" w:sz="0" w:space="0" w:color="auto"/>
                        <w:right w:val="none" w:sz="0" w:space="0" w:color="auto"/>
                      </w:divBdr>
                    </w:div>
                    <w:div w:id="1298679611">
                      <w:marLeft w:val="0"/>
                      <w:marRight w:val="120"/>
                      <w:marTop w:val="0"/>
                      <w:marBottom w:val="120"/>
                      <w:divBdr>
                        <w:top w:val="none" w:sz="0" w:space="0" w:color="auto"/>
                        <w:left w:val="none" w:sz="0" w:space="0" w:color="auto"/>
                        <w:bottom w:val="none" w:sz="0" w:space="0" w:color="auto"/>
                        <w:right w:val="none" w:sz="0" w:space="0" w:color="auto"/>
                      </w:divBdr>
                    </w:div>
                    <w:div w:id="943611761">
                      <w:marLeft w:val="0"/>
                      <w:marRight w:val="120"/>
                      <w:marTop w:val="0"/>
                      <w:marBottom w:val="120"/>
                      <w:divBdr>
                        <w:top w:val="none" w:sz="0" w:space="0" w:color="auto"/>
                        <w:left w:val="none" w:sz="0" w:space="0" w:color="auto"/>
                        <w:bottom w:val="none" w:sz="0" w:space="0" w:color="auto"/>
                        <w:right w:val="none" w:sz="0" w:space="0" w:color="auto"/>
                      </w:divBdr>
                    </w:div>
                    <w:div w:id="461005017">
                      <w:marLeft w:val="0"/>
                      <w:marRight w:val="120"/>
                      <w:marTop w:val="0"/>
                      <w:marBottom w:val="120"/>
                      <w:divBdr>
                        <w:top w:val="none" w:sz="0" w:space="0" w:color="auto"/>
                        <w:left w:val="none" w:sz="0" w:space="0" w:color="auto"/>
                        <w:bottom w:val="none" w:sz="0" w:space="0" w:color="auto"/>
                        <w:right w:val="none" w:sz="0" w:space="0" w:color="auto"/>
                      </w:divBdr>
                    </w:div>
                    <w:div w:id="389965989">
                      <w:marLeft w:val="0"/>
                      <w:marRight w:val="120"/>
                      <w:marTop w:val="0"/>
                      <w:marBottom w:val="120"/>
                      <w:divBdr>
                        <w:top w:val="none" w:sz="0" w:space="0" w:color="auto"/>
                        <w:left w:val="none" w:sz="0" w:space="0" w:color="auto"/>
                        <w:bottom w:val="none" w:sz="0" w:space="0" w:color="auto"/>
                        <w:right w:val="none" w:sz="0" w:space="0" w:color="auto"/>
                      </w:divBdr>
                    </w:div>
                    <w:div w:id="395054244">
                      <w:marLeft w:val="0"/>
                      <w:marRight w:val="120"/>
                      <w:marTop w:val="0"/>
                      <w:marBottom w:val="120"/>
                      <w:divBdr>
                        <w:top w:val="none" w:sz="0" w:space="0" w:color="auto"/>
                        <w:left w:val="none" w:sz="0" w:space="0" w:color="auto"/>
                        <w:bottom w:val="none" w:sz="0" w:space="0" w:color="auto"/>
                        <w:right w:val="none" w:sz="0" w:space="0" w:color="auto"/>
                      </w:divBdr>
                    </w:div>
                    <w:div w:id="2102289460">
                      <w:marLeft w:val="0"/>
                      <w:marRight w:val="120"/>
                      <w:marTop w:val="0"/>
                      <w:marBottom w:val="120"/>
                      <w:divBdr>
                        <w:top w:val="none" w:sz="0" w:space="0" w:color="auto"/>
                        <w:left w:val="none" w:sz="0" w:space="0" w:color="auto"/>
                        <w:bottom w:val="none" w:sz="0" w:space="0" w:color="auto"/>
                        <w:right w:val="none" w:sz="0" w:space="0" w:color="auto"/>
                      </w:divBdr>
                    </w:div>
                    <w:div w:id="863709321">
                      <w:marLeft w:val="0"/>
                      <w:marRight w:val="120"/>
                      <w:marTop w:val="0"/>
                      <w:marBottom w:val="120"/>
                      <w:divBdr>
                        <w:top w:val="none" w:sz="0" w:space="0" w:color="auto"/>
                        <w:left w:val="none" w:sz="0" w:space="0" w:color="auto"/>
                        <w:bottom w:val="none" w:sz="0" w:space="0" w:color="auto"/>
                        <w:right w:val="none" w:sz="0" w:space="0" w:color="auto"/>
                      </w:divBdr>
                    </w:div>
                    <w:div w:id="6143633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59720877">
              <w:marLeft w:val="0"/>
              <w:marRight w:val="0"/>
              <w:marTop w:val="0"/>
              <w:marBottom w:val="0"/>
              <w:divBdr>
                <w:top w:val="none" w:sz="0" w:space="0" w:color="auto"/>
                <w:left w:val="none" w:sz="0" w:space="0" w:color="auto"/>
                <w:bottom w:val="none" w:sz="0" w:space="0" w:color="auto"/>
                <w:right w:val="none" w:sz="0" w:space="0" w:color="auto"/>
              </w:divBdr>
              <w:divsChild>
                <w:div w:id="2130279875">
                  <w:marLeft w:val="0"/>
                  <w:marRight w:val="0"/>
                  <w:marTop w:val="0"/>
                  <w:marBottom w:val="360"/>
                  <w:divBdr>
                    <w:top w:val="none" w:sz="0" w:space="0" w:color="auto"/>
                    <w:left w:val="none" w:sz="0" w:space="0" w:color="auto"/>
                    <w:bottom w:val="none" w:sz="0" w:space="0" w:color="auto"/>
                    <w:right w:val="none" w:sz="0" w:space="0" w:color="auto"/>
                  </w:divBdr>
                </w:div>
                <w:div w:id="1657612139">
                  <w:marLeft w:val="0"/>
                  <w:marRight w:val="0"/>
                  <w:marTop w:val="0"/>
                  <w:marBottom w:val="0"/>
                  <w:divBdr>
                    <w:top w:val="none" w:sz="0" w:space="0" w:color="auto"/>
                    <w:left w:val="none" w:sz="0" w:space="0" w:color="auto"/>
                    <w:bottom w:val="none" w:sz="0" w:space="0" w:color="auto"/>
                    <w:right w:val="none" w:sz="0" w:space="0" w:color="auto"/>
                  </w:divBdr>
                  <w:divsChild>
                    <w:div w:id="1108741050">
                      <w:marLeft w:val="0"/>
                      <w:marRight w:val="480"/>
                      <w:marTop w:val="0"/>
                      <w:marBottom w:val="480"/>
                      <w:divBdr>
                        <w:top w:val="single" w:sz="6" w:space="6" w:color="DBDBDB"/>
                        <w:left w:val="single" w:sz="6" w:space="12" w:color="DBDBDB"/>
                        <w:bottom w:val="single" w:sz="6" w:space="6" w:color="DBDBDB"/>
                        <w:right w:val="single" w:sz="6" w:space="12" w:color="DBDBDB"/>
                      </w:divBdr>
                      <w:divsChild>
                        <w:div w:id="1147817510">
                          <w:marLeft w:val="0"/>
                          <w:marRight w:val="0"/>
                          <w:marTop w:val="0"/>
                          <w:marBottom w:val="0"/>
                          <w:divBdr>
                            <w:top w:val="none" w:sz="0" w:space="0" w:color="auto"/>
                            <w:left w:val="none" w:sz="0" w:space="0" w:color="auto"/>
                            <w:bottom w:val="none" w:sz="0" w:space="0" w:color="auto"/>
                            <w:right w:val="none" w:sz="0" w:space="0" w:color="auto"/>
                          </w:divBdr>
                        </w:div>
                        <w:div w:id="945042244">
                          <w:marLeft w:val="0"/>
                          <w:marRight w:val="0"/>
                          <w:marTop w:val="0"/>
                          <w:marBottom w:val="0"/>
                          <w:divBdr>
                            <w:top w:val="none" w:sz="0" w:space="0" w:color="auto"/>
                            <w:left w:val="none" w:sz="0" w:space="0" w:color="auto"/>
                            <w:bottom w:val="none" w:sz="0" w:space="0" w:color="auto"/>
                            <w:right w:val="none" w:sz="0" w:space="0" w:color="auto"/>
                          </w:divBdr>
                        </w:div>
                      </w:divsChild>
                    </w:div>
                    <w:div w:id="2014531526">
                      <w:marLeft w:val="0"/>
                      <w:marRight w:val="480"/>
                      <w:marTop w:val="0"/>
                      <w:marBottom w:val="480"/>
                      <w:divBdr>
                        <w:top w:val="single" w:sz="6" w:space="6" w:color="DBDBDB"/>
                        <w:left w:val="single" w:sz="6" w:space="12" w:color="DBDBDB"/>
                        <w:bottom w:val="single" w:sz="6" w:space="6" w:color="DBDBDB"/>
                        <w:right w:val="single" w:sz="6" w:space="12" w:color="DBDBDB"/>
                      </w:divBdr>
                      <w:divsChild>
                        <w:div w:id="1969314095">
                          <w:marLeft w:val="0"/>
                          <w:marRight w:val="0"/>
                          <w:marTop w:val="0"/>
                          <w:marBottom w:val="0"/>
                          <w:divBdr>
                            <w:top w:val="none" w:sz="0" w:space="0" w:color="auto"/>
                            <w:left w:val="none" w:sz="0" w:space="0" w:color="auto"/>
                            <w:bottom w:val="none" w:sz="0" w:space="0" w:color="auto"/>
                            <w:right w:val="none" w:sz="0" w:space="0" w:color="auto"/>
                          </w:divBdr>
                        </w:div>
                        <w:div w:id="1958829339">
                          <w:marLeft w:val="0"/>
                          <w:marRight w:val="0"/>
                          <w:marTop w:val="0"/>
                          <w:marBottom w:val="0"/>
                          <w:divBdr>
                            <w:top w:val="none" w:sz="0" w:space="0" w:color="auto"/>
                            <w:left w:val="none" w:sz="0" w:space="0" w:color="auto"/>
                            <w:bottom w:val="none" w:sz="0" w:space="0" w:color="auto"/>
                            <w:right w:val="none" w:sz="0" w:space="0" w:color="auto"/>
                          </w:divBdr>
                        </w:div>
                      </w:divsChild>
                    </w:div>
                    <w:div w:id="1106577151">
                      <w:marLeft w:val="0"/>
                      <w:marRight w:val="480"/>
                      <w:marTop w:val="0"/>
                      <w:marBottom w:val="480"/>
                      <w:divBdr>
                        <w:top w:val="single" w:sz="6" w:space="6" w:color="DBDBDB"/>
                        <w:left w:val="single" w:sz="6" w:space="12" w:color="DBDBDB"/>
                        <w:bottom w:val="single" w:sz="6" w:space="6" w:color="DBDBDB"/>
                        <w:right w:val="single" w:sz="6" w:space="12" w:color="DBDBDB"/>
                      </w:divBdr>
                      <w:divsChild>
                        <w:div w:id="87850261">
                          <w:marLeft w:val="0"/>
                          <w:marRight w:val="0"/>
                          <w:marTop w:val="0"/>
                          <w:marBottom w:val="0"/>
                          <w:divBdr>
                            <w:top w:val="none" w:sz="0" w:space="0" w:color="auto"/>
                            <w:left w:val="none" w:sz="0" w:space="0" w:color="auto"/>
                            <w:bottom w:val="none" w:sz="0" w:space="0" w:color="auto"/>
                            <w:right w:val="none" w:sz="0" w:space="0" w:color="auto"/>
                          </w:divBdr>
                        </w:div>
                        <w:div w:id="798961325">
                          <w:marLeft w:val="0"/>
                          <w:marRight w:val="0"/>
                          <w:marTop w:val="0"/>
                          <w:marBottom w:val="0"/>
                          <w:divBdr>
                            <w:top w:val="none" w:sz="0" w:space="0" w:color="auto"/>
                            <w:left w:val="none" w:sz="0" w:space="0" w:color="auto"/>
                            <w:bottom w:val="none" w:sz="0" w:space="0" w:color="auto"/>
                            <w:right w:val="none" w:sz="0" w:space="0" w:color="auto"/>
                          </w:divBdr>
                        </w:div>
                      </w:divsChild>
                    </w:div>
                    <w:div w:id="1043869890">
                      <w:marLeft w:val="0"/>
                      <w:marRight w:val="480"/>
                      <w:marTop w:val="0"/>
                      <w:marBottom w:val="480"/>
                      <w:divBdr>
                        <w:top w:val="single" w:sz="6" w:space="6" w:color="DBDBDB"/>
                        <w:left w:val="single" w:sz="6" w:space="12" w:color="DBDBDB"/>
                        <w:bottom w:val="single" w:sz="6" w:space="6" w:color="DBDBDB"/>
                        <w:right w:val="single" w:sz="6" w:space="12" w:color="DBDBDB"/>
                      </w:divBdr>
                      <w:divsChild>
                        <w:div w:id="1564027330">
                          <w:marLeft w:val="0"/>
                          <w:marRight w:val="0"/>
                          <w:marTop w:val="0"/>
                          <w:marBottom w:val="0"/>
                          <w:divBdr>
                            <w:top w:val="none" w:sz="0" w:space="0" w:color="auto"/>
                            <w:left w:val="none" w:sz="0" w:space="0" w:color="auto"/>
                            <w:bottom w:val="none" w:sz="0" w:space="0" w:color="auto"/>
                            <w:right w:val="none" w:sz="0" w:space="0" w:color="auto"/>
                          </w:divBdr>
                        </w:div>
                        <w:div w:id="336618975">
                          <w:marLeft w:val="0"/>
                          <w:marRight w:val="0"/>
                          <w:marTop w:val="0"/>
                          <w:marBottom w:val="0"/>
                          <w:divBdr>
                            <w:top w:val="none" w:sz="0" w:space="0" w:color="auto"/>
                            <w:left w:val="none" w:sz="0" w:space="0" w:color="auto"/>
                            <w:bottom w:val="none" w:sz="0" w:space="0" w:color="auto"/>
                            <w:right w:val="none" w:sz="0" w:space="0" w:color="auto"/>
                          </w:divBdr>
                        </w:div>
                      </w:divsChild>
                    </w:div>
                    <w:div w:id="244801498">
                      <w:marLeft w:val="0"/>
                      <w:marRight w:val="480"/>
                      <w:marTop w:val="0"/>
                      <w:marBottom w:val="480"/>
                      <w:divBdr>
                        <w:top w:val="single" w:sz="6" w:space="6" w:color="DBDBDB"/>
                        <w:left w:val="single" w:sz="6" w:space="12" w:color="DBDBDB"/>
                        <w:bottom w:val="single" w:sz="6" w:space="6" w:color="DBDBDB"/>
                        <w:right w:val="single" w:sz="6" w:space="12" w:color="DBDBDB"/>
                      </w:divBdr>
                      <w:divsChild>
                        <w:div w:id="343172976">
                          <w:marLeft w:val="0"/>
                          <w:marRight w:val="0"/>
                          <w:marTop w:val="0"/>
                          <w:marBottom w:val="0"/>
                          <w:divBdr>
                            <w:top w:val="none" w:sz="0" w:space="0" w:color="auto"/>
                            <w:left w:val="none" w:sz="0" w:space="0" w:color="auto"/>
                            <w:bottom w:val="none" w:sz="0" w:space="0" w:color="auto"/>
                            <w:right w:val="none" w:sz="0" w:space="0" w:color="auto"/>
                          </w:divBdr>
                        </w:div>
                        <w:div w:id="1484616462">
                          <w:marLeft w:val="0"/>
                          <w:marRight w:val="0"/>
                          <w:marTop w:val="0"/>
                          <w:marBottom w:val="0"/>
                          <w:divBdr>
                            <w:top w:val="none" w:sz="0" w:space="0" w:color="auto"/>
                            <w:left w:val="none" w:sz="0" w:space="0" w:color="auto"/>
                            <w:bottom w:val="none" w:sz="0" w:space="0" w:color="auto"/>
                            <w:right w:val="none" w:sz="0" w:space="0" w:color="auto"/>
                          </w:divBdr>
                        </w:div>
                      </w:divsChild>
                    </w:div>
                    <w:div w:id="1874151915">
                      <w:marLeft w:val="0"/>
                      <w:marRight w:val="480"/>
                      <w:marTop w:val="0"/>
                      <w:marBottom w:val="480"/>
                      <w:divBdr>
                        <w:top w:val="single" w:sz="6" w:space="6" w:color="DBDBDB"/>
                        <w:left w:val="single" w:sz="6" w:space="12" w:color="DBDBDB"/>
                        <w:bottom w:val="single" w:sz="6" w:space="6" w:color="DBDBDB"/>
                        <w:right w:val="single" w:sz="6" w:space="12" w:color="DBDBDB"/>
                      </w:divBdr>
                      <w:divsChild>
                        <w:div w:id="1166869986">
                          <w:marLeft w:val="0"/>
                          <w:marRight w:val="0"/>
                          <w:marTop w:val="0"/>
                          <w:marBottom w:val="0"/>
                          <w:divBdr>
                            <w:top w:val="none" w:sz="0" w:space="0" w:color="auto"/>
                            <w:left w:val="none" w:sz="0" w:space="0" w:color="auto"/>
                            <w:bottom w:val="none" w:sz="0" w:space="0" w:color="auto"/>
                            <w:right w:val="none" w:sz="0" w:space="0" w:color="auto"/>
                          </w:divBdr>
                        </w:div>
                        <w:div w:id="12328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02965">
          <w:marLeft w:val="0"/>
          <w:marRight w:val="0"/>
          <w:marTop w:val="1200"/>
          <w:marBottom w:val="0"/>
          <w:divBdr>
            <w:top w:val="none" w:sz="0" w:space="0" w:color="auto"/>
            <w:left w:val="none" w:sz="0" w:space="0" w:color="auto"/>
            <w:bottom w:val="none" w:sz="0" w:space="0" w:color="auto"/>
            <w:right w:val="none" w:sz="0" w:space="0" w:color="auto"/>
          </w:divBdr>
          <w:divsChild>
            <w:div w:id="1628923857">
              <w:marLeft w:val="534"/>
              <w:marRight w:val="0"/>
              <w:marTop w:val="0"/>
              <w:marBottom w:val="0"/>
              <w:divBdr>
                <w:top w:val="none" w:sz="0" w:space="0" w:color="auto"/>
                <w:left w:val="none" w:sz="0" w:space="0" w:color="auto"/>
                <w:bottom w:val="none" w:sz="0" w:space="0" w:color="auto"/>
                <w:right w:val="none" w:sz="0" w:space="0" w:color="auto"/>
              </w:divBdr>
            </w:div>
            <w:div w:id="1097628542">
              <w:marLeft w:val="240"/>
              <w:marRight w:val="240"/>
              <w:marTop w:val="240"/>
              <w:marBottom w:val="240"/>
              <w:divBdr>
                <w:top w:val="none" w:sz="0" w:space="0" w:color="auto"/>
                <w:left w:val="none" w:sz="0" w:space="0" w:color="auto"/>
                <w:bottom w:val="none" w:sz="0" w:space="0" w:color="auto"/>
                <w:right w:val="none" w:sz="0" w:space="0" w:color="auto"/>
              </w:divBdr>
              <w:divsChild>
                <w:div w:id="915280909">
                  <w:marLeft w:val="0"/>
                  <w:marRight w:val="0"/>
                  <w:marTop w:val="60"/>
                  <w:marBottom w:val="0"/>
                  <w:divBdr>
                    <w:top w:val="none" w:sz="0" w:space="0" w:color="auto"/>
                    <w:left w:val="none" w:sz="0" w:space="0" w:color="auto"/>
                    <w:bottom w:val="none" w:sz="0" w:space="0" w:color="auto"/>
                    <w:right w:val="none" w:sz="0" w:space="0" w:color="auto"/>
                  </w:divBdr>
                  <w:divsChild>
                    <w:div w:id="1397895030">
                      <w:marLeft w:val="0"/>
                      <w:marRight w:val="240"/>
                      <w:marTop w:val="0"/>
                      <w:marBottom w:val="0"/>
                      <w:divBdr>
                        <w:top w:val="none" w:sz="0" w:space="0" w:color="auto"/>
                        <w:left w:val="none" w:sz="0" w:space="0" w:color="auto"/>
                        <w:bottom w:val="none" w:sz="0" w:space="0" w:color="auto"/>
                        <w:right w:val="none" w:sz="0" w:space="0" w:color="auto"/>
                      </w:divBdr>
                    </w:div>
                    <w:div w:id="13315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4141">
              <w:marLeft w:val="0"/>
              <w:marRight w:val="534"/>
              <w:marTop w:val="0"/>
              <w:marBottom w:val="0"/>
              <w:divBdr>
                <w:top w:val="none" w:sz="0" w:space="0" w:color="auto"/>
                <w:left w:val="none" w:sz="0" w:space="0" w:color="auto"/>
                <w:bottom w:val="none" w:sz="0" w:space="0" w:color="auto"/>
                <w:right w:val="none" w:sz="0" w:space="0" w:color="auto"/>
              </w:divBdr>
              <w:divsChild>
                <w:div w:id="876891607">
                  <w:marLeft w:val="0"/>
                  <w:marRight w:val="0"/>
                  <w:marTop w:val="0"/>
                  <w:marBottom w:val="0"/>
                  <w:divBdr>
                    <w:top w:val="none" w:sz="0" w:space="0" w:color="auto"/>
                    <w:left w:val="none" w:sz="0" w:space="0" w:color="auto"/>
                    <w:bottom w:val="none" w:sz="0" w:space="0" w:color="auto"/>
                    <w:right w:val="none" w:sz="0" w:space="0" w:color="auto"/>
                  </w:divBdr>
                </w:div>
                <w:div w:id="10419065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tudopedia.ru/3_205574_tema--upravlenie-v-energosistemah.html"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hyperlink" Target="https://studopedia.ru/3_205572_etapi-razvitiya-energetiki-strani.html" TargetMode="External"/><Relationship Id="rId9" Type="http://schemas.openxmlformats.org/officeDocument/2006/relationships/image" Target="media/image5.gif"/><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10</Pages>
  <Words>1738</Words>
  <Characters>9909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4</cp:revision>
  <dcterms:created xsi:type="dcterms:W3CDTF">2020-10-08T13:58:00Z</dcterms:created>
  <dcterms:modified xsi:type="dcterms:W3CDTF">2020-10-08T17:33:00Z</dcterms:modified>
</cp:coreProperties>
</file>