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4" w:rsidRPr="00524F64" w:rsidRDefault="00524F64" w:rsidP="00524F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4"/>
        </w:rPr>
        <w:t>Задание</w:t>
      </w:r>
    </w:p>
    <w:p w:rsidR="00524F64" w:rsidRDefault="00F62F08" w:rsidP="00524F6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Внимательно изучить лекционный материал урока</w:t>
      </w:r>
      <w:r w:rsidR="00524F64"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F62F08" w:rsidRPr="00524F64" w:rsidRDefault="00F62F08" w:rsidP="00524F6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Ответить на контрольные вопросы.</w:t>
      </w:r>
    </w:p>
    <w:p w:rsidR="00524F64" w:rsidRDefault="00524F64" w:rsidP="00524F6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Ответы можно оформить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как в тетради, так и 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 xml:space="preserve">в текстовом документе </w:t>
      </w:r>
      <w:r w:rsidRPr="00524F64">
        <w:rPr>
          <w:rFonts w:ascii="Times New Roman" w:hAnsi="Times New Roman" w:cs="Times New Roman"/>
          <w:color w:val="FF0000"/>
          <w:sz w:val="28"/>
          <w:szCs w:val="24"/>
          <w:lang w:val="en-US"/>
        </w:rPr>
        <w:t>Word</w:t>
      </w:r>
      <w:r w:rsidRPr="00524F64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524F64" w:rsidRPr="00524F64" w:rsidRDefault="00524F64" w:rsidP="00524F64">
      <w:pPr>
        <w:pStyle w:val="a7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524F64">
        <w:rPr>
          <w:rFonts w:ascii="Times New Roman" w:hAnsi="Times New Roman" w:cs="Times New Roman"/>
          <w:color w:val="FF0000"/>
          <w:sz w:val="28"/>
          <w:szCs w:val="28"/>
        </w:rPr>
        <w:t>Готовую работу либо в социальной сети «Вконтакте» в личном сообщении (</w:t>
      </w:r>
      <w:hyperlink r:id="rId7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), либо на электронную почту </w:t>
      </w:r>
      <w:hyperlink r:id="rId8" w:history="1">
        <w:r w:rsidRPr="00524F64">
          <w:rPr>
            <w:rStyle w:val="a8"/>
            <w:rFonts w:ascii="Times New Roman" w:hAnsi="Times New Roman" w:cs="Times New Roman"/>
            <w:sz w:val="28"/>
            <w:szCs w:val="28"/>
          </w:rPr>
          <w:t>guv@apt29.ru</w:t>
        </w:r>
      </w:hyperlink>
      <w:r w:rsidRPr="00524F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4F64" w:rsidRPr="00524F64" w:rsidRDefault="00524F64" w:rsidP="00524F64">
      <w:pPr>
        <w:spacing w:after="120"/>
        <w:ind w:left="3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Дату задания 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указывать </w:t>
      </w:r>
      <w:r w:rsidRPr="00F62F0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обязательно</w:t>
      </w: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524F64" w:rsidRPr="00524F64" w:rsidRDefault="00524F64" w:rsidP="00524F64">
      <w:pPr>
        <w:spacing w:after="120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F64">
        <w:rPr>
          <w:rFonts w:ascii="Times New Roman" w:hAnsi="Times New Roman" w:cs="Times New Roman"/>
          <w:b/>
          <w:color w:val="FF0000"/>
          <w:sz w:val="28"/>
          <w:szCs w:val="28"/>
        </w:rPr>
        <w:t>Срок выполнения: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 w:rsidR="00F62F08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F62F0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524F64">
        <w:rPr>
          <w:rFonts w:ascii="Times New Roman" w:hAnsi="Times New Roman" w:cs="Times New Roman"/>
          <w:color w:val="FF0000"/>
          <w:sz w:val="28"/>
          <w:szCs w:val="28"/>
        </w:rPr>
        <w:t>.20 до 09:00</w:t>
      </w:r>
    </w:p>
    <w:p w:rsidR="00F62F08" w:rsidRDefault="00F62F08" w:rsidP="00F62F08">
      <w:pPr>
        <w:pStyle w:val="aa"/>
        <w:spacing w:beforeAutospacing="0" w:after="115" w:afterAutospacing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2F08">
        <w:rPr>
          <w:rFonts w:ascii="Times New Roman" w:hAnsi="Times New Roman"/>
          <w:b/>
          <w:sz w:val="28"/>
          <w:szCs w:val="28"/>
          <w:highlight w:val="yellow"/>
        </w:rPr>
        <w:t>Лекционный материал</w:t>
      </w:r>
    </w:p>
    <w:p w:rsidR="00F62F08" w:rsidRPr="00F62F08" w:rsidRDefault="00F62F08" w:rsidP="00F62F08">
      <w:pPr>
        <w:pStyle w:val="aa"/>
        <w:spacing w:beforeAutospacing="0" w:after="115" w:afterAutospacing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Тема: </w:t>
      </w:r>
      <w:r w:rsidRPr="00F62F08">
        <w:rPr>
          <w:rFonts w:ascii="Times New Roman" w:hAnsi="Times New Roman"/>
          <w:b/>
          <w:sz w:val="28"/>
          <w:szCs w:val="28"/>
        </w:rPr>
        <w:t>«</w:t>
      </w:r>
      <w:r w:rsidRPr="00F62F08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F62F08">
        <w:rPr>
          <w:rFonts w:ascii="Times New Roman" w:hAnsi="Times New Roman"/>
          <w:b/>
          <w:sz w:val="28"/>
          <w:szCs w:val="28"/>
        </w:rPr>
        <w:t>скринкаста</w:t>
      </w:r>
      <w:proofErr w:type="spellEnd"/>
      <w:r w:rsidRPr="00F62F08">
        <w:rPr>
          <w:rFonts w:ascii="Times New Roman" w:hAnsi="Times New Roman"/>
          <w:b/>
          <w:sz w:val="28"/>
          <w:szCs w:val="28"/>
        </w:rPr>
        <w:t>»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В 1680-х годах Дуглас Карл </w:t>
      </w:r>
      <w:proofErr w:type="spellStart"/>
      <w:r w:rsidRPr="00F62F08">
        <w:rPr>
          <w:rFonts w:ascii="Times New Roman" w:hAnsi="Times New Roman"/>
          <w:sz w:val="28"/>
          <w:szCs w:val="28"/>
        </w:rPr>
        <w:t>Энгельбарт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, американский исследователь, был одним из первых, кто использовал технологию «скринкастинга». Свою </w:t>
      </w:r>
      <w:proofErr w:type="spellStart"/>
      <w:proofErr w:type="gramStart"/>
      <w:r w:rsidRPr="00F62F08">
        <w:rPr>
          <w:rFonts w:ascii="Times New Roman" w:hAnsi="Times New Roman"/>
          <w:sz w:val="28"/>
          <w:szCs w:val="28"/>
        </w:rPr>
        <w:t>демо</w:t>
      </w:r>
      <w:proofErr w:type="spellEnd"/>
      <w:r w:rsidRPr="00F62F08">
        <w:rPr>
          <w:rFonts w:ascii="Times New Roman" w:hAnsi="Times New Roman"/>
          <w:sz w:val="28"/>
          <w:szCs w:val="28"/>
        </w:rPr>
        <w:t>-версию</w:t>
      </w:r>
      <w:proofErr w:type="gramEnd"/>
      <w:r w:rsidRPr="00F62F08">
        <w:rPr>
          <w:rFonts w:ascii="Times New Roman" w:hAnsi="Times New Roman"/>
          <w:sz w:val="28"/>
          <w:szCs w:val="28"/>
        </w:rPr>
        <w:t xml:space="preserve"> он назвал ―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shared-screencollaboration</w:t>
      </w:r>
      <w:proofErr w:type="spellEnd"/>
      <w:r w:rsidRPr="00F62F08">
        <w:rPr>
          <w:rFonts w:ascii="Times New Roman" w:hAnsi="Times New Roman"/>
          <w:sz w:val="28"/>
          <w:szCs w:val="28"/>
        </w:rPr>
        <w:t>‖ (взаимодействие через общий экран</w:t>
      </w:r>
      <w:bookmarkStart w:id="0" w:name="_GoBack"/>
      <w:bookmarkEnd w:id="0"/>
      <w:r w:rsidRPr="00F62F08">
        <w:rPr>
          <w:rFonts w:ascii="Times New Roman" w:hAnsi="Times New Roman"/>
          <w:sz w:val="28"/>
          <w:szCs w:val="28"/>
        </w:rPr>
        <w:t>). Термин «</w:t>
      </w:r>
      <w:proofErr w:type="spellStart"/>
      <w:r w:rsidRPr="00F62F08">
        <w:rPr>
          <w:rFonts w:ascii="Times New Roman" w:hAnsi="Times New Roman"/>
          <w:sz w:val="28"/>
          <w:szCs w:val="28"/>
        </w:rPr>
        <w:t>Screencam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» в обиходе может использоваться как альтернативное название </w:t>
      </w:r>
      <w:proofErr w:type="spellStart"/>
      <w:r w:rsidRPr="00F62F08">
        <w:rPr>
          <w:rFonts w:ascii="Times New Roman" w:hAnsi="Times New Roman"/>
          <w:sz w:val="28"/>
          <w:szCs w:val="28"/>
        </w:rPr>
        <w:t>скринкаста</w:t>
      </w:r>
      <w:proofErr w:type="spellEnd"/>
      <w:r w:rsidRPr="00F62F08">
        <w:rPr>
          <w:rFonts w:ascii="Times New Roman" w:hAnsi="Times New Roman"/>
          <w:sz w:val="28"/>
          <w:szCs w:val="28"/>
        </w:rPr>
        <w:t>: изначально так называлась одна из первых программ, использовавших технологию «записи с экрана». Само понятие «</w:t>
      </w:r>
      <w:proofErr w:type="spellStart"/>
      <w:r w:rsidRPr="00F62F08">
        <w:rPr>
          <w:rFonts w:ascii="Times New Roman" w:hAnsi="Times New Roman"/>
          <w:sz w:val="28"/>
          <w:szCs w:val="28"/>
        </w:rPr>
        <w:t>screencast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» было введено в оборот автором, журналистом </w:t>
      </w:r>
      <w:proofErr w:type="spellStart"/>
      <w:r w:rsidRPr="00F62F08">
        <w:rPr>
          <w:rFonts w:ascii="Times New Roman" w:hAnsi="Times New Roman"/>
          <w:sz w:val="28"/>
          <w:szCs w:val="28"/>
        </w:rPr>
        <w:t>InfoWorld</w:t>
      </w:r>
      <w:proofErr w:type="spellEnd"/>
      <w:r w:rsidRPr="00F62F08">
        <w:rPr>
          <w:rFonts w:ascii="Times New Roman" w:hAnsi="Times New Roman"/>
          <w:sz w:val="28"/>
          <w:szCs w:val="28"/>
        </w:rPr>
        <w:t>, Джоном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Уделлом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в 2004 году. Автор охарактеризовал данную технологию как «видеоролики о софте, записанные с речевым сопровождением».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Джон </w:t>
      </w:r>
      <w:proofErr w:type="spellStart"/>
      <w:r w:rsidRPr="00F62F08">
        <w:rPr>
          <w:rFonts w:ascii="Times New Roman" w:hAnsi="Times New Roman"/>
          <w:sz w:val="28"/>
          <w:szCs w:val="28"/>
        </w:rPr>
        <w:t>Уделл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приводит целый список жанров скринкастов, большинство которых могут успешно использоваться в образовании: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Руководство - скринкаст, демонстрирующий работу приложений программ или сервиса.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Наглядное пособие – небольшой скринкаст, демонстрирующий последовательность действий пользователя приложения, ведущих к достижению определенного эффекта.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Обзор программного обеспечения - реализуется в виде текста со скриншотами. Скринкаст делает его более наглядным и динамичным.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Анимированная доска преподавателя - наглядное средство, транслирующееся одновременно нескольким пользователям (учащимся).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Скринкаст-видео - представляет собой сочетание видеофрагментов и последовательностей скриншотов с экрана компьютера.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Технология скринкастинга изначально была направлена на разработку интерактивных демонстраций программных продуктов, и до сих пор она применяется в первую очередь при создании обучающих материалов по владению компьютерными программами. Но использование скринкастинга не ограничивается только этой областью. Скринскастинг можно с успехом использовать при разработке самых различных учебных материалов применительно к разным отраслям знаний.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lastRenderedPageBreak/>
        <w:t>На наш взгляд, скринкаст является удачным решением при организации самостоятельной работы. По мнению Г.В. Роговой, развитие самостоятельной деятельности учащихся при изучении английского языка невозможно без соблюдения определенных условий: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>Важно понимание цели выполняемой деятельности, каждого конкретного упражнения. Учащийся должен иметь представление о том, что он будет делать, в какой последовательности, каков будет конечный результат и чем данное задание обогатит его опыт.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>Необходимо знание процедуры выполнения задания. Учителю нужно ознакомить учащихся с рациональными приёмами учебной деятельности, исходя из характера самой деятельности и их опыта в иностранном языке.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>Важно умение пользоваться соответствующими средствами обучения для выполнения задания, такими, как звукозапись, учебный дидактический материал для парной работы и т.д.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>Необходимо умение видеть опоры в материале заданий, которые облегчают преодоление трудностей в ходе самостоятельной работы; в этом случае одинаково важно научиться пользоваться готовыми (объективными) образцами и создавать свои (субъективные).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>Важно предусмотреть адекватные дидактические условия для успешного самостоятельного выполнения заданий, т.е. прежде всего определить подходящее место для них: в классе, дома или в лингафонном кабинете. В данном случае домашняя работа приобретает индивидуальную форму, которая должна быть обеспечена и подготовлена под руководством учителя в классе.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Следует сказать, что использование технологии скринкастинга полностью учитывает данные условия.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Во время прохождения практики в МБОУ «Средняя общеобразовательная школа №146 с углубленным изучением отдельных предметов»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08">
        <w:rPr>
          <w:rFonts w:ascii="Times New Roman" w:hAnsi="Times New Roman"/>
          <w:sz w:val="28"/>
          <w:szCs w:val="28"/>
        </w:rPr>
        <w:t xml:space="preserve">Казани в 6 </w:t>
      </w:r>
      <w:proofErr w:type="gramStart"/>
      <w:r w:rsidRPr="00F62F08">
        <w:rPr>
          <w:rFonts w:ascii="Times New Roman" w:hAnsi="Times New Roman"/>
          <w:sz w:val="28"/>
          <w:szCs w:val="28"/>
        </w:rPr>
        <w:t>А</w:t>
      </w:r>
      <w:proofErr w:type="gramEnd"/>
      <w:r w:rsidRPr="00F62F08">
        <w:rPr>
          <w:rFonts w:ascii="Times New Roman" w:hAnsi="Times New Roman"/>
          <w:sz w:val="28"/>
          <w:szCs w:val="28"/>
        </w:rPr>
        <w:t xml:space="preserve"> классе нами были проведены занятия английского языка с использованием скринкастинга как элемента самостоятельной работы учащихся.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Тема урока была обозначена как ― </w:t>
      </w:r>
      <w:proofErr w:type="spellStart"/>
      <w:r w:rsidRPr="00F62F08">
        <w:rPr>
          <w:rFonts w:ascii="Times New Roman" w:hAnsi="Times New Roman"/>
          <w:sz w:val="28"/>
          <w:szCs w:val="28"/>
        </w:rPr>
        <w:t>Famous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people</w:t>
      </w:r>
      <w:proofErr w:type="spellEnd"/>
      <w:r w:rsidRPr="00F62F08">
        <w:rPr>
          <w:rFonts w:ascii="Times New Roman" w:hAnsi="Times New Roman"/>
          <w:sz w:val="28"/>
          <w:szCs w:val="28"/>
        </w:rPr>
        <w:t>‖. Во время занятия использовался учебно-методический комплекс «Английский в фокусе (</w:t>
      </w:r>
      <w:proofErr w:type="spellStart"/>
      <w:r w:rsidRPr="00F62F08">
        <w:rPr>
          <w:rFonts w:ascii="Times New Roman" w:hAnsi="Times New Roman"/>
          <w:sz w:val="28"/>
          <w:szCs w:val="28"/>
        </w:rPr>
        <w:t>Spotlight</w:t>
      </w:r>
      <w:proofErr w:type="spellEnd"/>
      <w:r w:rsidRPr="00F62F08">
        <w:rPr>
          <w:rFonts w:ascii="Times New Roman" w:hAnsi="Times New Roman"/>
          <w:sz w:val="28"/>
          <w:szCs w:val="28"/>
        </w:rPr>
        <w:t>)» предназначенный для 6 класса, авторами которого являются Ю.Е. Ваулина, Дули Дж. и др.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На заключительном этапе урока был продемонстрирован скринкаст на тему ― </w:t>
      </w:r>
      <w:proofErr w:type="spellStart"/>
      <w:r w:rsidRPr="00F62F08">
        <w:rPr>
          <w:rFonts w:ascii="Times New Roman" w:hAnsi="Times New Roman"/>
          <w:sz w:val="28"/>
          <w:szCs w:val="28"/>
        </w:rPr>
        <w:t>Cinquain</w:t>
      </w:r>
      <w:proofErr w:type="spellEnd"/>
      <w:r w:rsidRPr="00F62F08">
        <w:rPr>
          <w:rFonts w:ascii="Times New Roman" w:hAnsi="Times New Roman"/>
          <w:sz w:val="28"/>
          <w:szCs w:val="28"/>
        </w:rPr>
        <w:t>‖ (</w:t>
      </w:r>
      <w:proofErr w:type="spellStart"/>
      <w:r w:rsidRPr="00F62F08">
        <w:rPr>
          <w:rFonts w:ascii="Times New Roman" w:hAnsi="Times New Roman"/>
          <w:sz w:val="28"/>
          <w:szCs w:val="28"/>
        </w:rPr>
        <w:t>пятистрочная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стихотворная форма). Данный скринкаст был предварительно создан при помощи программы ―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Screencast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-O- </w:t>
      </w:r>
      <w:proofErr w:type="spellStart"/>
      <w:r w:rsidRPr="00F62F08">
        <w:rPr>
          <w:rFonts w:ascii="Times New Roman" w:hAnsi="Times New Roman"/>
          <w:sz w:val="28"/>
          <w:szCs w:val="28"/>
        </w:rPr>
        <w:t>Matic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‖ и размещен в личном электронном кабинете преподавателя ― </w:t>
      </w:r>
      <w:proofErr w:type="spellStart"/>
      <w:r w:rsidRPr="00F62F08">
        <w:rPr>
          <w:rFonts w:ascii="Times New Roman" w:hAnsi="Times New Roman"/>
          <w:sz w:val="28"/>
          <w:szCs w:val="28"/>
        </w:rPr>
        <w:t>Knowledge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is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62F08">
        <w:rPr>
          <w:rFonts w:ascii="Times New Roman" w:hAnsi="Times New Roman"/>
          <w:sz w:val="28"/>
          <w:szCs w:val="28"/>
        </w:rPr>
        <w:t>power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‖ на основе сайтов </w:t>
      </w:r>
      <w:proofErr w:type="spellStart"/>
      <w:r w:rsidRPr="00F62F08">
        <w:rPr>
          <w:rFonts w:ascii="Times New Roman" w:hAnsi="Times New Roman"/>
          <w:sz w:val="28"/>
          <w:szCs w:val="28"/>
        </w:rPr>
        <w:t>Google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F62F08">
          <w:rPr>
            <w:rStyle w:val="a8"/>
            <w:rFonts w:ascii="Times New Roman" w:hAnsi="Times New Roman"/>
            <w:color w:val="2F5496" w:themeColor="accent1" w:themeShade="BF"/>
            <w:sz w:val="28"/>
            <w:szCs w:val="28"/>
          </w:rPr>
          <w:t>https://sites.google.com/site/kabinetahsanovojz</w:t>
        </w:r>
        <w:r w:rsidRPr="00F62F08">
          <w:rPr>
            <w:rStyle w:val="a8"/>
            <w:rFonts w:ascii="Times New Roman" w:hAnsi="Times New Roman"/>
            <w:sz w:val="28"/>
            <w:szCs w:val="28"/>
          </w:rPr>
          <w:t>)</w:t>
        </w:r>
      </w:hyperlink>
      <w:r w:rsidRPr="00F62F08">
        <w:rPr>
          <w:rFonts w:ascii="Times New Roman" w:hAnsi="Times New Roman"/>
          <w:sz w:val="28"/>
          <w:szCs w:val="28"/>
        </w:rPr>
        <w:t xml:space="preserve">. Нужно отметить, что все учащиеся </w:t>
      </w:r>
      <w:r w:rsidRPr="00F62F08">
        <w:rPr>
          <w:rFonts w:ascii="Times New Roman" w:hAnsi="Times New Roman"/>
          <w:sz w:val="28"/>
          <w:szCs w:val="28"/>
        </w:rPr>
        <w:lastRenderedPageBreak/>
        <w:t>класса имели доступ к Интернету, а соответственно и к электронному материалу данного ресурса.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 Скринкаст представлял собой обучающее видео по созданию стихотворной формы «</w:t>
      </w:r>
      <w:proofErr w:type="spellStart"/>
      <w:r w:rsidRPr="00F62F08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62F08">
        <w:rPr>
          <w:rFonts w:ascii="Times New Roman" w:hAnsi="Times New Roman"/>
          <w:sz w:val="28"/>
          <w:szCs w:val="28"/>
        </w:rPr>
        <w:t>». Комментарии и изображение преподавателя сопровождалось наглядным описанием процесса создания данной стихотворной формы с использованием примеров. На основе представленной в скринкасте информации учащиеся должны были выполнить следующее домашнее задание: создать свою стихотворную форму «</w:t>
      </w:r>
      <w:proofErr w:type="spellStart"/>
      <w:r w:rsidRPr="00F62F08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62F08">
        <w:rPr>
          <w:rFonts w:ascii="Times New Roman" w:hAnsi="Times New Roman"/>
          <w:sz w:val="28"/>
          <w:szCs w:val="28"/>
        </w:rPr>
        <w:t>» на тему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«</w:t>
      </w:r>
      <w:proofErr w:type="spellStart"/>
      <w:r w:rsidRPr="00F62F08">
        <w:rPr>
          <w:rFonts w:ascii="Times New Roman" w:hAnsi="Times New Roman"/>
          <w:sz w:val="28"/>
          <w:szCs w:val="28"/>
        </w:rPr>
        <w:t>Famous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person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F62F08">
        <w:rPr>
          <w:rFonts w:ascii="Times New Roman" w:hAnsi="Times New Roman"/>
          <w:sz w:val="28"/>
          <w:szCs w:val="28"/>
        </w:rPr>
        <w:t>like</w:t>
      </w:r>
      <w:proofErr w:type="spellEnd"/>
      <w:r w:rsidRPr="00F62F08">
        <w:rPr>
          <w:rFonts w:ascii="Times New Roman" w:hAnsi="Times New Roman"/>
          <w:sz w:val="28"/>
          <w:szCs w:val="28"/>
        </w:rPr>
        <w:t>».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По результатам последующего опроса домашнего задания была выявлена лучшая работа: </w:t>
      </w:r>
      <w:proofErr w:type="spellStart"/>
      <w:r w:rsidRPr="00F62F08">
        <w:rPr>
          <w:rFonts w:ascii="Times New Roman" w:hAnsi="Times New Roman"/>
          <w:sz w:val="28"/>
          <w:szCs w:val="28"/>
        </w:rPr>
        <w:t>Зубаерова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F08">
        <w:rPr>
          <w:rFonts w:ascii="Times New Roman" w:hAnsi="Times New Roman"/>
          <w:sz w:val="28"/>
          <w:szCs w:val="28"/>
        </w:rPr>
        <w:t>Камиля</w:t>
      </w:r>
      <w:proofErr w:type="spellEnd"/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62F08">
        <w:rPr>
          <w:rFonts w:ascii="Times New Roman" w:hAnsi="Times New Roman"/>
          <w:sz w:val="28"/>
          <w:szCs w:val="28"/>
          <w:lang w:val="en-US"/>
        </w:rPr>
        <w:t xml:space="preserve">« Elton John, Singer and star, Famous, unusual, unique. His songs make us </w:t>
      </w:r>
      <w:proofErr w:type="spellStart"/>
      <w:r w:rsidRPr="00F62F08">
        <w:rPr>
          <w:rFonts w:ascii="Times New Roman" w:hAnsi="Times New Roman"/>
          <w:sz w:val="28"/>
          <w:szCs w:val="28"/>
          <w:lang w:val="en-US"/>
        </w:rPr>
        <w:t>cry.A</w:t>
      </w:r>
      <w:proofErr w:type="spellEnd"/>
      <w:r w:rsidRPr="00F62F08">
        <w:rPr>
          <w:rFonts w:ascii="Times New Roman" w:hAnsi="Times New Roman"/>
          <w:sz w:val="28"/>
          <w:szCs w:val="28"/>
          <w:lang w:val="en-US"/>
        </w:rPr>
        <w:t xml:space="preserve"> brilliant. »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Использование технологии скринастинга на данном уроке способствовало успешному выполнению самостоятельной работы учащихся, а также реализации поставленных целей: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образовательные - познакомить с некоторыми фактами из жизни знаменитых людей (скринкаст содержал сведения о принцессе Диане);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развивающие - стимулировать навык критического мышления и самостоятельного осмысления полученной информации;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воспитательные: повысить мотивацию учащихся к изучению английского языка; создавать возможность для проявления индивидуальных способностей учащихся.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 xml:space="preserve">Как показала практика, использование такой формы работы как </w:t>
      </w:r>
      <w:proofErr w:type="spellStart"/>
      <w:r w:rsidRPr="00F62F08">
        <w:rPr>
          <w:rFonts w:ascii="Times New Roman" w:hAnsi="Times New Roman"/>
          <w:sz w:val="28"/>
          <w:szCs w:val="28"/>
        </w:rPr>
        <w:t>скринкастинг</w:t>
      </w:r>
      <w:proofErr w:type="spellEnd"/>
      <w:r w:rsidRPr="00F62F08">
        <w:rPr>
          <w:rFonts w:ascii="Times New Roman" w:hAnsi="Times New Roman"/>
          <w:sz w:val="28"/>
          <w:szCs w:val="28"/>
        </w:rPr>
        <w:t xml:space="preserve"> является эффективным средством для самостоятельной работы учащихся и повышения их мотивации к процессу обучения, так как наблюдая за каждым движением и словом, представленным в скринкасте обучающийся сам внедряется в процесс; может неоднократно прокручивать видео, заостряя внимание на наиболее сложных для него моментах, а также изучать материал в индивидуальном темпе. Применение данного средства оказывает наиболее сильное обучающее воздействие, так как оно обеспечивает образное восприятие изучаемого материала и его наглядную конкретизацию в форме наиболее доступной для восприятия и запоминания.</w:t>
      </w:r>
    </w:p>
    <w:p w:rsidR="00F62F08" w:rsidRPr="00F62F08" w:rsidRDefault="00F62F08" w:rsidP="00F62F08">
      <w:pPr>
        <w:pStyle w:val="aa"/>
        <w:spacing w:beforeAutospacing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Важно, чтобы учебный материал, представленный с помощью технологии экранного видео и применяемый как элемент самостоятельной работы учащихся, носило структурированный, последовательный, целостный и законченный характер. При перечисленных условиях данное средство будет положительным образом сказываться на восприятии материала учащимися.</w:t>
      </w:r>
    </w:p>
    <w:p w:rsidR="00F62F08" w:rsidRDefault="00F62F08" w:rsidP="00F62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08">
        <w:rPr>
          <w:rFonts w:ascii="Times New Roman" w:hAnsi="Times New Roman" w:cs="Times New Roman"/>
          <w:sz w:val="28"/>
          <w:szCs w:val="28"/>
        </w:rPr>
        <w:t xml:space="preserve">Подводя итоги, можно сделать вывод о том, что дидактические правильное и корректное использование технологии скринкастинга благотворно влияет на </w:t>
      </w:r>
      <w:r w:rsidRPr="00F62F08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целом. Применение данного средства как элемента самостоятельной работы повышает мотивацию учащихся к изучению иностранного языка, развивает навык самостоятельного осмысления и анализа полученной информации.</w:t>
      </w:r>
    </w:p>
    <w:p w:rsidR="00F62F08" w:rsidRPr="00F62F08" w:rsidRDefault="00F62F08" w:rsidP="00F62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0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62F08" w:rsidRPr="00F62F08" w:rsidRDefault="00F62F08" w:rsidP="00F62F08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F08">
        <w:rPr>
          <w:rFonts w:ascii="Times New Roman" w:hAnsi="Times New Roman" w:cs="Times New Roman"/>
          <w:sz w:val="28"/>
          <w:szCs w:val="28"/>
        </w:rPr>
        <w:t xml:space="preserve">Что представляет скринкаст? </w:t>
      </w:r>
    </w:p>
    <w:p w:rsidR="00F62F08" w:rsidRDefault="00F62F08" w:rsidP="00F62F08">
      <w:pPr>
        <w:pStyle w:val="aa"/>
        <w:numPr>
          <w:ilvl w:val="0"/>
          <w:numId w:val="11"/>
        </w:numPr>
        <w:spacing w:beforeAutospacing="0" w:after="115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F62F08">
        <w:rPr>
          <w:rFonts w:ascii="Times New Roman" w:hAnsi="Times New Roman"/>
          <w:sz w:val="28"/>
          <w:szCs w:val="28"/>
        </w:rPr>
        <w:t>Что такое скринкаст-видео?</w:t>
      </w:r>
    </w:p>
    <w:p w:rsidR="00F62F08" w:rsidRPr="00F62F08" w:rsidRDefault="00F62F08" w:rsidP="00F6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F08" w:rsidRPr="00F62F08" w:rsidSect="00524F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8C" w:rsidRDefault="00FB0E8C" w:rsidP="00524F64">
      <w:pPr>
        <w:spacing w:after="0" w:line="240" w:lineRule="auto"/>
      </w:pPr>
      <w:r>
        <w:separator/>
      </w:r>
    </w:p>
  </w:endnote>
  <w:endnote w:type="continuationSeparator" w:id="0">
    <w:p w:rsidR="00FB0E8C" w:rsidRDefault="00FB0E8C" w:rsidP="0052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8C" w:rsidRDefault="00FB0E8C" w:rsidP="00524F64">
      <w:pPr>
        <w:spacing w:after="0" w:line="240" w:lineRule="auto"/>
      </w:pPr>
      <w:r>
        <w:separator/>
      </w:r>
    </w:p>
  </w:footnote>
  <w:footnote w:type="continuationSeparator" w:id="0">
    <w:p w:rsidR="00FB0E8C" w:rsidRDefault="00FB0E8C" w:rsidP="0052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Технология публикации цифровой мультимедийной информации</w:t>
    </w:r>
  </w:p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right"/>
      <w:rPr>
        <w:rFonts w:ascii="Cambria" w:eastAsiaTheme="majorEastAsia" w:hAnsi="Cambria" w:cstheme="majorBidi"/>
        <w:szCs w:val="32"/>
      </w:rPr>
    </w:pPr>
    <w:r w:rsidRPr="00524F64">
      <w:rPr>
        <w:rFonts w:ascii="Cambria" w:eastAsiaTheme="majorEastAsia" w:hAnsi="Cambria" w:cstheme="majorBidi"/>
        <w:szCs w:val="32"/>
      </w:rPr>
      <w:t>Преподаватель: Григорьева Юлия Владимировна</w:t>
    </w:r>
  </w:p>
  <w:p w:rsidR="00524F64" w:rsidRPr="00524F64" w:rsidRDefault="00524F64" w:rsidP="00524F64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28"/>
        <w:szCs w:val="32"/>
      </w:rPr>
    </w:pPr>
    <w:r w:rsidRPr="00524F64">
      <w:rPr>
        <w:rFonts w:ascii="Cambria" w:eastAsiaTheme="majorEastAsia" w:hAnsi="Cambria" w:cstheme="majorBidi"/>
        <w:sz w:val="28"/>
        <w:szCs w:val="32"/>
      </w:rPr>
      <w:t>29.10.20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58"/>
    <w:multiLevelType w:val="hybridMultilevel"/>
    <w:tmpl w:val="31D8ADF0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688"/>
    <w:multiLevelType w:val="hybridMultilevel"/>
    <w:tmpl w:val="06E2746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27E94"/>
    <w:multiLevelType w:val="hybridMultilevel"/>
    <w:tmpl w:val="7DB87E72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06F8"/>
    <w:multiLevelType w:val="hybridMultilevel"/>
    <w:tmpl w:val="00ECBD14"/>
    <w:lvl w:ilvl="0" w:tplc="D2DCD4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2DCD45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A62"/>
    <w:multiLevelType w:val="multilevel"/>
    <w:tmpl w:val="C9B8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B53DA"/>
    <w:multiLevelType w:val="hybridMultilevel"/>
    <w:tmpl w:val="0F32344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C241DB"/>
    <w:multiLevelType w:val="hybridMultilevel"/>
    <w:tmpl w:val="54ACD9B4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62010"/>
    <w:multiLevelType w:val="hybridMultilevel"/>
    <w:tmpl w:val="719E5978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31537"/>
    <w:multiLevelType w:val="hybridMultilevel"/>
    <w:tmpl w:val="3822C2EA"/>
    <w:lvl w:ilvl="0" w:tplc="D2DCD4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C5BAF"/>
    <w:multiLevelType w:val="hybridMultilevel"/>
    <w:tmpl w:val="F646746A"/>
    <w:lvl w:ilvl="0" w:tplc="314241F6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4"/>
    <w:rsid w:val="00016081"/>
    <w:rsid w:val="00102516"/>
    <w:rsid w:val="001C577F"/>
    <w:rsid w:val="00311BD2"/>
    <w:rsid w:val="004A1767"/>
    <w:rsid w:val="00524F64"/>
    <w:rsid w:val="007B7FB8"/>
    <w:rsid w:val="00A86891"/>
    <w:rsid w:val="00D148EF"/>
    <w:rsid w:val="00E9583B"/>
    <w:rsid w:val="00F62F08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6C62"/>
  <w15:chartTrackingRefBased/>
  <w15:docId w15:val="{2F7B07F9-5B83-4F5B-90E0-E60A69C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F64"/>
  </w:style>
  <w:style w:type="paragraph" w:styleId="a5">
    <w:name w:val="footer"/>
    <w:basedOn w:val="a"/>
    <w:link w:val="a6"/>
    <w:uiPriority w:val="99"/>
    <w:unhideWhenUsed/>
    <w:rsid w:val="0052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F64"/>
  </w:style>
  <w:style w:type="paragraph" w:styleId="a7">
    <w:name w:val="List Paragraph"/>
    <w:basedOn w:val="a"/>
    <w:uiPriority w:val="34"/>
    <w:qFormat/>
    <w:rsid w:val="00524F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4F64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24F64"/>
    <w:rPr>
      <w:i/>
      <w:iCs/>
    </w:rPr>
  </w:style>
  <w:style w:type="paragraph" w:styleId="aa">
    <w:name w:val="Normal (Web)"/>
    <w:basedOn w:val="a"/>
    <w:uiPriority w:val="99"/>
    <w:qFormat/>
    <w:rsid w:val="00F62F08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abinetahsanovojz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3</cp:revision>
  <dcterms:created xsi:type="dcterms:W3CDTF">2020-10-28T19:29:00Z</dcterms:created>
  <dcterms:modified xsi:type="dcterms:W3CDTF">2020-10-28T20:14:00Z</dcterms:modified>
</cp:coreProperties>
</file>