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83" w:rsidRPr="009A1085" w:rsidRDefault="00DD5183" w:rsidP="00DD5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№14</w:t>
      </w: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5183" w:rsidRPr="009A1085" w:rsidRDefault="00DD5183" w:rsidP="00DD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DD5183" w:rsidRPr="009A1085" w:rsidRDefault="00DD5183" w:rsidP="00DD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строительного производства</w:t>
      </w:r>
    </w:p>
    <w:p w:rsidR="001B498B" w:rsidRDefault="00DD5183" w:rsidP="00DD51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30C2B" w:rsidRPr="00930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материал,</w:t>
      </w:r>
      <w:r w:rsidR="0093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опорный конспект в </w:t>
      </w:r>
      <w:r w:rsidR="00930C2B" w:rsidRPr="00930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тетради.</w:t>
      </w:r>
      <w:bookmarkStart w:id="0" w:name="_GoBack"/>
      <w:bookmarkEnd w:id="0"/>
      <w:r w:rsidR="0093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0C2B" w:rsidRPr="00930C2B" w:rsidRDefault="00930C2B" w:rsidP="00930C2B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СТРОИТЕЛЬНЫЕ ПРОЦЕССЫ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Строительство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вид производственной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>деятельности, результатом которой является строительная продукция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 (или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строительные материалы изделия). </w:t>
      </w:r>
      <w:r w:rsidRPr="00930C2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Понятие </w:t>
      </w:r>
      <w:r w:rsidRPr="00930C2B">
        <w:rPr>
          <w:rFonts w:ascii="yandex-sans" w:eastAsia="Times New Roman" w:hAnsi="yandex-sans" w:cs="Times New Roman" w:hint="eastAsia"/>
          <w:i/>
          <w:color w:val="000000"/>
          <w:sz w:val="24"/>
          <w:szCs w:val="24"/>
          <w:lang w:eastAsia="ru-RU"/>
        </w:rPr>
        <w:t>«</w:t>
      </w:r>
      <w:r w:rsidRPr="00930C2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строительство» включает в себя новое строительство, расширение, реконструкцию, а также –техническое перевооружение.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Процесс строительства (возведения) объекта принято называть </w:t>
      </w: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строительным производством.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Строительное производство - 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выполнение комплекса подготовительных, основных и специальных строительно-монтажных работ при возведении, реконструкции, техническом перевооружении, капитальном ремонте всех типов зданий и сооружений в любых климатических условиях.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 w:bidi="ru-RU"/>
        </w:rPr>
        <w:t xml:space="preserve">Строительное производство 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>состоит из строительных процес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сов, протекающих на строительной площадке и имеющих конеч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ной целью возведение, восстановление или ремонт различных зданий или их частей.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/>
          <w:iCs/>
          <w:color w:val="000000"/>
          <w:sz w:val="24"/>
          <w:szCs w:val="24"/>
          <w:lang w:eastAsia="ru-RU" w:bidi="ru-RU"/>
        </w:rPr>
        <w:t>Строительные процессы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 xml:space="preserve"> бывают основными, вспомогательны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 xml:space="preserve">ми и транспортными. 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</w:pPr>
      <w:proofErr w:type="gramStart"/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t>Например</w:t>
      </w:r>
      <w:proofErr w:type="gramEnd"/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t>: основной процесс — облицовка стен; вспомогательный процесс — устройство подмостей; транс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портный процесс — подъем на этаж плитки и раствора. В резуль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тате выполнения основного процесса создается элемент стро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ительной продукции. Вспомогательный и транспортный процес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сы способствуют успешному осуществлению основного процесса.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>Из строительных процессов (простых, комплексных и их соче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таний) складываются строительно-монтажные работы (СМР), результатом выполнения которых является строительная продук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ция.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/>
          <w:iCs/>
          <w:color w:val="000000"/>
          <w:sz w:val="24"/>
          <w:szCs w:val="24"/>
          <w:lang w:eastAsia="ru-RU" w:bidi="ru-RU"/>
        </w:rPr>
        <w:t>Строительно-монтажные работы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 xml:space="preserve"> подразделяются на общестро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ительные, специальные и заготовительные работы.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 w:bidi="ru-RU"/>
        </w:rPr>
        <w:t>Общестроительные</w:t>
      </w: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 w:bidi="ru-RU"/>
        </w:rPr>
        <w:t xml:space="preserve"> работы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 xml:space="preserve"> включают в себя комплекс работ, в результате которых получается незаконченная строитель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ная продукция в виде так называемой коробки здания. Строитель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но-монтажные работы подразделяются по виду переработанных материалов (земляные, каменные, бетонные, отделочные и дру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гие работы) или по виду возводимых конструктивных элементов (кровельные, штукатурные, облицовочные и др.).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 w:bidi="ru-RU"/>
        </w:rPr>
        <w:t>Специальные</w:t>
      </w: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 w:bidi="ru-RU"/>
        </w:rPr>
        <w:t xml:space="preserve"> работы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 xml:space="preserve"> выполняются после завершения об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щестроительных работ или параллельно с ними. К ним относятся работы по монтажу систем водоснабжения, канализации, отопле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ния, вентиляции и электропроводки, а также по монтажу техно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логического оборудования.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 w:bidi="ru-RU"/>
        </w:rPr>
        <w:t>Заготовительные</w:t>
      </w: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 w:bidi="ru-RU"/>
        </w:rPr>
        <w:t xml:space="preserve"> работы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 xml:space="preserve"> предназначены для изготовле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ния строительных изделий и полуфабрикатов (арматуры, бетон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ной смеси, растворов) или повышения степени готовности и ук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рупнения элементов конструкций.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t>В любом строительном процессе (каменная кладка, штукатур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ные, облицовочные и другие работы) участвуют рабочие, а также предметы труда (материалы, конструкций), орудия труда (стро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ительные машины, инструменты). Во многих строительных про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цессах рабочие применяют вспомогательные устройства и при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 w:bidi="ru-RU"/>
        </w:rPr>
        <w:softHyphen/>
        <w:t>способления, например, навесные люльки, лестницы, подмости.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 w:bidi="ru-RU"/>
        </w:rPr>
      </w:pP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t>Простые процессы выполняют рабочие одной профессии, слож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 w:bidi="ru-RU"/>
        </w:rPr>
        <w:softHyphen/>
        <w:t>ные процессы — одновременно рабочие различных профессий.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Операция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— простейшая организационно неделимая и технологически однородная работа, не дающая законченной продукции, но необходимая для ее получения</w:t>
      </w:r>
      <w:r w:rsidRPr="00930C2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 Например, раскладка кирпича на стене. Рабочим-строителям приходится выполнять ряд операций последовательно одну за другой или даже совмещать их в один непрерывный процесс, чтобы выполнить какую-либо строительную работу. Например, строительный процесс по наклеиванию одного слоя рубероидной гидроизоляции состоит из следующих рабочих операций: очистка изолируемой поверхности, обмазка этой поверхности мастикой, расстилание рубероида и разглаживание его с тщательным прижиманием к изолируемой поверхности.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зависимости от назначения строительные процессы разделяются на основные, вспомогательные и транспортные.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 </w:t>
      </w: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основным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относятся процессы, в результате выполнения, которых создаются части сооружений или конструкций, т. е. создается строительная продукция. К </w:t>
      </w: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вспомогательным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относятся процессы, с помощью которых не создается строительная продукция, но они необходимы для выполнения основных процессов</w:t>
      </w:r>
      <w:r w:rsidRPr="00930C2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, например, крепление стенок траншей или котлованов при производстве земляных работ, устройство подмостей для штукатуров или каменщиков при производстве штукатурных или каменных работ и т. п.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 </w:t>
      </w: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транспортным процессам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относятся работы по перемещению материалов и готовых деталей к строящемуся объекту и к рабочему месту.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Рабочие операции и строительные процессы могут быть </w:t>
      </w:r>
      <w:r w:rsidRPr="00930C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механизированными и ручными</w:t>
      </w:r>
      <w:r w:rsidRPr="00930C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Строительные процессы выполняются не одним рабочим, а группами рабочих. Каждый рабочий звена выполняет порученные ему операции или простые строительные процессы на своем рабочем месте. 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Рабочее место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 — это часть возводимой конструкции с прилегающей к нему площадкой, на которой размещаются сам рабочий, его орудия труда, материалы и приспособления. 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/>
        </w:rPr>
        <w:t>Организация рабочего места должна быть такой, чтобы рабочему было удобно работать, и чтобы он делал наименьшее количество непроизводительных движений, когда ему необходимо взять материалы или изделия, взять или положить инструменты, и т. п. Одной из основных задач организации труда звеньев является обеспечение каждого рабочего равномерной и непрерывной в течение смены работой.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Захваткой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 называется участок (часть здания или сооружения), характеризуемый примерно равной трудоемкостью, выделенный бригаде рабочих для выполнения одного или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>нескольких строительных процессов в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 xml:space="preserve">течение определенного времени. </w:t>
      </w:r>
    </w:p>
    <w:p w:rsidR="00930C2B" w:rsidRPr="00930C2B" w:rsidRDefault="00930C2B" w:rsidP="00930C2B">
      <w:pPr>
        <w:spacing w:after="0" w:line="240" w:lineRule="auto"/>
        <w:ind w:firstLine="709"/>
        <w:jc w:val="both"/>
      </w:pP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Часть захватки, выделенная одному звену рабочих, называется </w:t>
      </w: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делянкой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. Размеры захватки и делянки должны обеспечивать выполнения работ бригадой и звеном в течение продолжительного времени без перехода на другие участки.</w:t>
      </w:r>
      <w:r w:rsidRPr="00930C2B">
        <w:t xml:space="preserve"> 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Фронтом работ </w:t>
      </w: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для бригады является захватка, а для звена — делянка.</w:t>
      </w:r>
    </w:p>
    <w:p w:rsidR="00930C2B" w:rsidRPr="00930C2B" w:rsidRDefault="00930C2B" w:rsidP="00930C2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 w:rsidRPr="00930C2B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 </w:t>
      </w:r>
      <w:r w:rsidRPr="00930C2B">
        <w:rPr>
          <w:rFonts w:ascii="yandex-sans" w:eastAsia="Times New Roman" w:hAnsi="yandex-sans" w:cs="Times New Roman"/>
          <w:bCs/>
          <w:i/>
          <w:color w:val="000000"/>
          <w:sz w:val="24"/>
          <w:szCs w:val="24"/>
          <w:lang w:eastAsia="ru-RU"/>
        </w:rPr>
        <w:t>При каменной кладке фронтом работ каменщиков является протяженность стен, а для плотников — площадь подмостей, которые они должны установить при подготовке захватки к переходу на нее каменщиков. Часть захватки, точнее часть фронта работ захватки, выделяемая, например, одному звену каменщиков, является делянкой.</w:t>
      </w:r>
    </w:p>
    <w:p w:rsidR="00930C2B" w:rsidRPr="00930C2B" w:rsidRDefault="00930C2B" w:rsidP="00930C2B">
      <w:pPr>
        <w:widowControl w:val="0"/>
        <w:spacing w:after="0" w:line="221" w:lineRule="exact"/>
        <w:ind w:firstLine="300"/>
        <w:jc w:val="center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</w:p>
    <w:p w:rsidR="00930C2B" w:rsidRPr="00930C2B" w:rsidRDefault="00930C2B" w:rsidP="00930C2B">
      <w:pPr>
        <w:widowControl w:val="0"/>
        <w:spacing w:after="0" w:line="221" w:lineRule="exac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ТРЕБОВАНИЯ К ЗДАНИЯМ И СООРУЖЕНИЯМ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>Каждое здание и сооружение долж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softHyphen/>
        <w:t>но удовлетворять следующим требованиям: функциональным, техническим, архитектурно-техническим, экономическим.</w:t>
      </w:r>
    </w:p>
    <w:p w:rsidR="00930C2B" w:rsidRPr="00930C2B" w:rsidRDefault="00930C2B" w:rsidP="00930C2B">
      <w:pPr>
        <w:widowControl w:val="0"/>
        <w:spacing w:after="0" w:line="240" w:lineRule="auto"/>
        <w:ind w:right="1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Сущность </w:t>
      </w:r>
      <w:r w:rsidRPr="00930C2B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функциональных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заключается в том, что здание и со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оружение </w:t>
      </w:r>
      <w:r w:rsidRPr="00930C2B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должно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наиболее полно удовлетворять своему назначению. Этим требованиям должны быть подчинены объемно-планировочные и конструк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softHyphen/>
        <w:t>тивные решения, санитарно-техническое и инженерное оборудование, воз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softHyphen/>
        <w:t>душная среда, световой и шумовой режимы.</w:t>
      </w:r>
    </w:p>
    <w:p w:rsidR="00930C2B" w:rsidRPr="00930C2B" w:rsidRDefault="00930C2B" w:rsidP="00930C2B">
      <w:pPr>
        <w:widowControl w:val="0"/>
        <w:tabs>
          <w:tab w:val="left" w:pos="7031"/>
        </w:tabs>
        <w:spacing w:after="0" w:line="240" w:lineRule="auto"/>
        <w:ind w:right="160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Технические</w:t>
      </w:r>
      <w:r w:rsidRPr="00930C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30C2B">
        <w:rPr>
          <w:rFonts w:ascii="Times New Roman" w:eastAsia="Times New Roman" w:hAnsi="Times New Roman" w:cs="Times New Roman"/>
          <w:bCs/>
          <w:sz w:val="24"/>
          <w:szCs w:val="24"/>
        </w:rPr>
        <w:t>требования предусматривают необходимую прочность, устой</w:t>
      </w:r>
      <w:r w:rsidRPr="00930C2B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чивость, жесткость и долговечность зданий, пожарную и взрывобезопасность, а также защиту </w:t>
      </w:r>
      <w:r w:rsidRPr="00930C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помещений от внешней сред</w:t>
      </w:r>
      <w:r w:rsidRPr="00930C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;</w:t>
      </w:r>
    </w:p>
    <w:p w:rsidR="00930C2B" w:rsidRPr="00930C2B" w:rsidRDefault="00930C2B" w:rsidP="00930C2B">
      <w:pPr>
        <w:widowControl w:val="0"/>
        <w:spacing w:after="0" w:line="240" w:lineRule="auto"/>
        <w:ind w:right="1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930C2B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прочностью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зданий принято понимать его способность не разрушать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ся, в каких бы условиях эксплуатации оно не находилось. </w:t>
      </w:r>
      <w:r w:rsidRPr="00930C2B">
        <w:rPr>
          <w:rFonts w:ascii="Times New Roman" w:eastAsia="Times New Roman" w:hAnsi="Times New Roman" w:cs="Times New Roman"/>
          <w:i/>
          <w:sz w:val="24"/>
          <w:szCs w:val="24"/>
        </w:rPr>
        <w:t>Прочность здания (сооружения) обеспечивается прежде всего прочностью основных конструк</w:t>
      </w:r>
      <w:r w:rsidRPr="00930C2B">
        <w:rPr>
          <w:rFonts w:ascii="Times New Roman" w:eastAsia="Times New Roman" w:hAnsi="Times New Roman" w:cs="Times New Roman"/>
          <w:i/>
          <w:sz w:val="24"/>
          <w:szCs w:val="24"/>
        </w:rPr>
        <w:softHyphen/>
        <w:t>ций, материалов и надежностью их соединений.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Устойчивость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здания (сооружения) — это способность его сопротивляться опрокидыванию и сдвигу.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Жесткость</w:t>
      </w:r>
      <w:r w:rsidRPr="00930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— это неизменность его геометрических форм и размеров. 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30C2B">
        <w:rPr>
          <w:rFonts w:ascii="Times New Roman" w:eastAsia="Times New Roman" w:hAnsi="Times New Roman" w:cs="Times New Roman"/>
          <w:b/>
          <w:sz w:val="24"/>
          <w:szCs w:val="24"/>
        </w:rPr>
        <w:t>долговечности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здания (сооружения) делят на четыре группы: 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1. здания со сроком службы более 100 лет, 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2. от 50 до 70 лет, 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3. от 20 до 50 лет, 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>4. менее 20 лет.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i/>
          <w:sz w:val="24"/>
          <w:szCs w:val="24"/>
        </w:rPr>
        <w:t>Требуемая долговечность обеспечивается выбором для основных конструкций здания строительных материалов, имеющих над</w:t>
      </w:r>
      <w:r w:rsidRPr="00930C2B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лежащую огнестойкость, морозостойкость, влагостойкость и </w:t>
      </w:r>
      <w:proofErr w:type="spellStart"/>
      <w:r w:rsidRPr="00930C2B">
        <w:rPr>
          <w:rFonts w:ascii="Times New Roman" w:eastAsia="Times New Roman" w:hAnsi="Times New Roman" w:cs="Times New Roman"/>
          <w:i/>
          <w:sz w:val="24"/>
          <w:szCs w:val="24"/>
        </w:rPr>
        <w:t>биостойкость</w:t>
      </w:r>
      <w:proofErr w:type="spellEnd"/>
      <w:r w:rsidRPr="00930C2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30C2B" w:rsidRPr="00930C2B" w:rsidRDefault="00930C2B" w:rsidP="00930C2B">
      <w:pPr>
        <w:widowControl w:val="0"/>
        <w:spacing w:after="0" w:line="240" w:lineRule="auto"/>
        <w:ind w:right="1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>В зависимости от долговечности и огнестойкости здания и сооружения относят к одному из четырех классов капитальности. Здания и сооружения I класса должны отвечать высоким требованиям, IV — минимальным.</w:t>
      </w:r>
    </w:p>
    <w:p w:rsidR="00930C2B" w:rsidRPr="00930C2B" w:rsidRDefault="00930C2B" w:rsidP="00930C2B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Архитектурно-художественная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 здания (сооружения) обеспе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чивается рациональным использованием конструктивных схем, строительных и </w:t>
      </w:r>
      <w:r w:rsidRPr="00930C2B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отделочных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материалов в соответствии с назначением здания (сооружения).</w:t>
      </w:r>
    </w:p>
    <w:p w:rsidR="00930C2B" w:rsidRPr="00930C2B" w:rsidRDefault="00930C2B" w:rsidP="00930C2B">
      <w:pPr>
        <w:widowControl w:val="0"/>
        <w:spacing w:after="273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Pr="00930C2B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экономичности</w:t>
      </w:r>
      <w:r w:rsidRPr="00930C2B">
        <w:rPr>
          <w:rFonts w:ascii="Times New Roman" w:eastAsia="Times New Roman" w:hAnsi="Times New Roman" w:cs="Times New Roman"/>
          <w:sz w:val="24"/>
          <w:szCs w:val="24"/>
        </w:rPr>
        <w:t xml:space="preserve"> здания и сооружения должны отвечать, как на протяжении строительства, так и при их эксплуатации.</w:t>
      </w:r>
    </w:p>
    <w:p w:rsidR="00DD5183" w:rsidRDefault="00DD5183" w:rsidP="00DD5183"/>
    <w:sectPr w:rsidR="00DD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3"/>
    <w:rsid w:val="00242E1C"/>
    <w:rsid w:val="003C56C8"/>
    <w:rsid w:val="00930C2B"/>
    <w:rsid w:val="00D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4C8D-7B10-4282-8894-2B19952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2020-10-22T17:53:00Z</dcterms:created>
  <dcterms:modified xsi:type="dcterms:W3CDTF">2020-10-22T18:13:00Z</dcterms:modified>
</cp:coreProperties>
</file>