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11" w:rsidRDefault="00A74111" w:rsidP="00A74111">
      <w:p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астрономия 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.10.20</w:t>
      </w:r>
      <w:r>
        <w:rPr>
          <w:sz w:val="28"/>
          <w:szCs w:val="28"/>
        </w:rPr>
        <w:t xml:space="preserve"> (3 и 4 пара)</w:t>
      </w:r>
    </w:p>
    <w:p w:rsidR="00A74111" w:rsidRDefault="00A74111" w:rsidP="00A741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1.Изучить материал по теме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Звёздное небо, его изображение на звёздных картах.» Скачайте в Интернете Подвижную карту звездного неба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http://artfiz.ru/?p=2372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рассмотрите ее.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Выполните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в рабочей тетради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тест. </w:t>
      </w:r>
    </w:p>
    <w:p w:rsidR="00A74111" w:rsidRDefault="00A74111" w:rsidP="00A74111">
      <w:pPr>
        <w:spacing w:after="160" w:line="25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Выслать на проверку на почту </w:t>
      </w:r>
      <w:hyperlink r:id="rId6" w:tgtFrame="_blank" w:history="1">
        <w:r>
          <w:rPr>
            <w:rStyle w:val="a3"/>
            <w:rFonts w:ascii="Times New Roman" w:eastAsiaTheme="minorHAnsi" w:hAnsi="Times New Roman" w:cs="Times New Roman"/>
            <w:b/>
            <w:bCs/>
            <w:color w:val="CC0000"/>
            <w:sz w:val="28"/>
            <w:szCs w:val="28"/>
            <w:u w:val="none"/>
            <w:shd w:val="clear" w:color="auto" w:fill="FFFFFF"/>
            <w:lang w:eastAsia="en-US"/>
          </w:rPr>
          <w:t>b</w:t>
        </w:r>
        <w:r>
          <w:rPr>
            <w:rStyle w:val="a3"/>
            <w:rFonts w:ascii="Times New Roman" w:eastAsiaTheme="minorHAnsi" w:hAnsi="Times New Roman" w:cs="Times New Roman"/>
            <w:b/>
            <w:bCs/>
            <w:sz w:val="28"/>
            <w:szCs w:val="28"/>
            <w:u w:val="none"/>
            <w:shd w:val="clear" w:color="auto" w:fill="FFFFFF"/>
            <w:lang w:eastAsia="en-US"/>
          </w:rPr>
          <w:t>av@apt29.ru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сегодня до 20 часов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A74111" w:rsidRDefault="00A74111" w:rsidP="00A74111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>
        <w:rPr>
          <w:rFonts w:ascii="Verdana" w:eastAsiaTheme="minorHAnsi" w:hAnsi="Verdana"/>
          <w:sz w:val="20"/>
          <w:szCs w:val="20"/>
          <w:lang w:eastAsia="en-US"/>
        </w:rPr>
        <w:t xml:space="preserve">  </w:t>
      </w:r>
      <w:r>
        <w:rPr>
          <w:rFonts w:ascii="Verdana" w:eastAsiaTheme="minorHAnsi" w:hAnsi="Verdana"/>
          <w:b/>
          <w:sz w:val="20"/>
          <w:szCs w:val="20"/>
          <w:lang w:eastAsia="en-US"/>
        </w:rPr>
        <w:t xml:space="preserve">При отправке задания указывайте предмет, фамилию и имя, номер группы, от какого числа задание.                                              </w:t>
      </w:r>
    </w:p>
    <w:p w:rsidR="00A74111" w:rsidRDefault="00A74111" w:rsidP="00A74111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>
        <w:rPr>
          <w:rFonts w:ascii="Verdana" w:eastAsiaTheme="minorHAnsi" w:hAnsi="Verdana"/>
          <w:b/>
          <w:sz w:val="20"/>
          <w:szCs w:val="20"/>
          <w:lang w:eastAsia="en-US"/>
        </w:rPr>
        <w:t xml:space="preserve"> ПРИМЕР               Кому   </w:t>
      </w:r>
      <w:proofErr w:type="spellStart"/>
      <w:r>
        <w:rPr>
          <w:rFonts w:ascii="Verdana" w:eastAsiaTheme="minorHAnsi" w:hAnsi="Verdana"/>
          <w:b/>
          <w:sz w:val="20"/>
          <w:szCs w:val="20"/>
          <w:lang w:val="en-US" w:eastAsia="en-US"/>
        </w:rPr>
        <w:t>bav</w:t>
      </w:r>
      <w:proofErr w:type="spellEnd"/>
      <w:r>
        <w:rPr>
          <w:rFonts w:ascii="Verdana" w:eastAsiaTheme="minorHAnsi" w:hAnsi="Verdana"/>
          <w:b/>
          <w:sz w:val="20"/>
          <w:szCs w:val="20"/>
          <w:lang w:eastAsia="en-US"/>
        </w:rPr>
        <w:t>@</w:t>
      </w:r>
      <w:r>
        <w:rPr>
          <w:rFonts w:ascii="Verdana" w:eastAsiaTheme="minorHAnsi" w:hAnsi="Verdana"/>
          <w:b/>
          <w:sz w:val="20"/>
          <w:szCs w:val="20"/>
          <w:lang w:val="en-US" w:eastAsia="en-US"/>
        </w:rPr>
        <w:t>apt</w:t>
      </w:r>
      <w:r>
        <w:rPr>
          <w:rFonts w:ascii="Verdana" w:eastAsiaTheme="minorHAnsi" w:hAnsi="Verdana"/>
          <w:b/>
          <w:sz w:val="20"/>
          <w:szCs w:val="20"/>
          <w:lang w:eastAsia="en-US"/>
        </w:rPr>
        <w:t>29.</w:t>
      </w:r>
      <w:proofErr w:type="spellStart"/>
      <w:r>
        <w:rPr>
          <w:rFonts w:ascii="Verdana" w:eastAsiaTheme="minorHAnsi" w:hAnsi="Verdana"/>
          <w:b/>
          <w:sz w:val="20"/>
          <w:szCs w:val="20"/>
          <w:lang w:val="en-US" w:eastAsia="en-US"/>
        </w:rPr>
        <w:t>ru</w:t>
      </w:r>
      <w:proofErr w:type="spellEnd"/>
    </w:p>
    <w:p w:rsidR="00A74111" w:rsidRDefault="00A74111" w:rsidP="00A74111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</w:p>
    <w:p w:rsidR="00A74111" w:rsidRDefault="00A74111" w:rsidP="00A74111">
      <w:pPr>
        <w:spacing w:after="0" w:line="240" w:lineRule="auto"/>
        <w:jc w:val="both"/>
        <w:rPr>
          <w:rFonts w:ascii="Verdana" w:eastAsiaTheme="minorHAnsi" w:hAnsi="Verdana"/>
          <w:b/>
          <w:sz w:val="20"/>
          <w:szCs w:val="20"/>
          <w:lang w:eastAsia="en-US"/>
        </w:rPr>
      </w:pPr>
      <w:r>
        <w:rPr>
          <w:rFonts w:ascii="Verdana" w:eastAsiaTheme="minorHAnsi" w:hAnsi="Verdana"/>
          <w:b/>
          <w:sz w:val="20"/>
          <w:szCs w:val="20"/>
          <w:lang w:eastAsia="en-US"/>
        </w:rPr>
        <w:t xml:space="preserve">                            Тема    астрономия Иванов Иван </w:t>
      </w:r>
      <w:r>
        <w:rPr>
          <w:rFonts w:ascii="Verdana" w:eastAsiaTheme="minorHAnsi" w:hAnsi="Verdana"/>
          <w:b/>
          <w:sz w:val="20"/>
          <w:szCs w:val="20"/>
          <w:lang w:eastAsia="en-US"/>
        </w:rPr>
        <w:t>6</w:t>
      </w:r>
      <w:r>
        <w:rPr>
          <w:rFonts w:ascii="Verdana" w:eastAsiaTheme="minorHAnsi" w:hAnsi="Verdana"/>
          <w:b/>
          <w:sz w:val="20"/>
          <w:szCs w:val="20"/>
          <w:lang w:eastAsia="en-US"/>
        </w:rPr>
        <w:t xml:space="preserve"> от </w:t>
      </w:r>
      <w:r>
        <w:rPr>
          <w:rFonts w:ascii="Verdana" w:eastAsiaTheme="minorHAnsi" w:hAnsi="Verdana"/>
          <w:b/>
          <w:sz w:val="20"/>
          <w:szCs w:val="20"/>
          <w:lang w:eastAsia="en-US"/>
        </w:rPr>
        <w:t>15</w:t>
      </w:r>
      <w:r>
        <w:rPr>
          <w:rFonts w:ascii="Verdana" w:eastAsiaTheme="minorHAnsi" w:hAnsi="Verdana"/>
          <w:b/>
          <w:sz w:val="20"/>
          <w:szCs w:val="20"/>
          <w:lang w:eastAsia="en-US"/>
        </w:rPr>
        <w:t xml:space="preserve"> .10</w:t>
      </w:r>
    </w:p>
    <w:p w:rsidR="00A74111" w:rsidRDefault="00A74111" w:rsidP="00A741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4111" w:rsidRDefault="00A74111" w:rsidP="00A74111"/>
    <w:p w:rsidR="00A74111" w:rsidRDefault="00A74111" w:rsidP="00A74111">
      <w:r>
        <w:t xml:space="preserve">          1.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Звёздное небо, его изображение на звёздных картах.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Звездное небо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видимое расположение звезд и других небесных светил на небесном своде. Тысячи лет назад люди смотрели в небо, считали звезды и мысленно соединяли их в разнообразные фигуры (созвездия), называя их именами персонажей древних мифов и легенд, животных и предметов.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Деления были чисто условны, рисунки созвездия редко соответствовали названной фигуре, однако это существенно облегчало ориентирование по небу. В общем случае на небе можно насчитать до 2500-3000 звезд (в зависимости от вашего зрения) - а всего видимых звезд около 6000.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У разных народов и в разное время был разный принцип деления.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век до н.э.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был список 809 звезд, входящих в 122 созвездия.  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век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Монголия - было 237 созвездий.  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Птолемей ("Альмагеста") - описано 48 созвездий.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15-16 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период великих морских путешествий - описано 48 созвездий южного неба.  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Русском звездном атласе Корнелия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Рейссига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изданном в 1829г содержались 102 созвездия.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звездные карты (атласы) 17-19 века содержали названия созвездий и рисунки фигур. Но прижился только один звездный атлас 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Гавелия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(1611-1687, Польша) изданный в 1690г и имеющий не только точное расположение звезд и впервые экваториальных координатах, но и прекрасные рисунки.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Путаница с созвездиями прекращена в 1922г Международный астрономический союз разделил все небо на 88 созвездий, а границы окончательно установлены в 1928году (пример Ориона).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Созвездия - область неба с характерной группой звезд и всеми звездами, находящимися внутри его границ. Соседство звезд, кажущиеся, в проекции на небесную сферу. Самые яркие звезды имеют собственные имена (более 300 звезд имеют имена, большинство из названий арабские).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"звездных команд" особо выделяли 13 созвездий Зодиака. Зодиакальные созвездия, зодиак, зодиакальный круг (от греч.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ζωδι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ακός, «звериный»). Действительно, большинство там — небесные животные, немного людей и один предмет — весы.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Считается, что знаков Зодиака 12. Созвездие Змееносца — 13-е, тайное. Оно накладывается на два соседних знака — Скорпиона и Стрельца. Во время передвижения нашей планеты в космическом пространстве смещается и точка наблюдения за звездным небом. Около 100 000 лет назад созвездие Большой Медведицы Выглядело совершенно иначе.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10200" cy="2019300"/>
            <wp:effectExtent l="0" t="0" r="0" b="0"/>
            <wp:docPr id="2" name="Рисунок 2" descr="https://xn--j1ahfl.xn--p1ai/data/images/u128240/t1509510185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xn--j1ahfl.xn--p1ai/data/images/u128240/t1509510185a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111" w:rsidRDefault="00A74111" w:rsidP="00A7411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Движение звезд на небе также имеет определенный период. Любой может наблюдать, как новые звезды появляются и поднимаются вверх в восточной части неба. В то же время другие звезды опускаются за линию горизонта на западе. Некоторые звезды вообще никогда не уходят за горизонт. Они просто описывают круги вокруг небесного полюса. Такие звезды называют околополярными звездами и созвездиями. Положение звезд на небе зависит не только от времени суток, но и от сезона. В разное время года ночная сторона Земли обращена к разным участкам звездного неба.</w:t>
      </w:r>
    </w:p>
    <w:p w:rsidR="00A74111" w:rsidRDefault="00A74111" w:rsidP="00A7411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Звездное время отличается от обычного времени потому, что Земля вращается. Это значит, что звезда возвращается в ту же самую позицию на небе не через 24 часа, а через 23 часа 56 минут и 4 секунды. Это и есть тот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период, за который звезды проходят по небосклону, — то есть звездные сутки. Они короче обычных, земных суток примерно на 4 минуты. Это значит, что для того, чтобы Солнце вернулось в то же место на небе, нужен период, равный 24 часам. Но за это время Земля поворачивается не на 360°, а на 361°, потому что за сутки Земля также продвигается на некоторое расстояние вдоль кривой, по которой она обращается вокруг Солнца.</w:t>
      </w:r>
    </w:p>
    <w:p w:rsidR="00A74111" w:rsidRDefault="00A74111" w:rsidP="00A7411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смотрим на небо, как на экран. Одна звезда находится очень далеко за экраном, а другая не очень далеко. Звезды, которые люди объединили в определенные коллективы (созвездия), могут не иметь друг с другом ничего общего. Так, например, три самые яркие звезды в созвездии Южный Крест находятся очень далеко друг от друга (не на небесной сфере, а по глубине, по лучу зрения). Одна из этих звезд удалена от Земли на расстояние 360 световых лет, другая — на 420 световых лет, а третья — на 88 световых лет. Таким образом, не надо думать, что звезды данного созвездия как-то связаны друг с другом.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Ещё во II веке до н. э. древнегреческий астроном </w:t>
      </w:r>
      <w:hyperlink r:id="rId8" w:tooltip="Гиппарх" w:history="1">
        <w:r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Гиппарх</w:t>
        </w:r>
      </w:hyperlink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разделил все звёзды на шесть величин. Самые яркие он назвал звёздами первой величины, самые тусклые — звёздами шестой величины, а остальные равномерно распределил по промежуточным величинам.</w:t>
      </w:r>
    </w:p>
    <w:p w:rsidR="00A74111" w:rsidRDefault="00A74111" w:rsidP="00A74111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>Звёздная карта</w:t>
      </w:r>
      <w:r>
        <w:rPr>
          <w:color w:val="202122"/>
          <w:sz w:val="28"/>
          <w:szCs w:val="28"/>
        </w:rPr>
        <w:t> — изображение </w:t>
      </w:r>
      <w:hyperlink r:id="rId9" w:tooltip="Звёздное небо" w:history="1">
        <w:r>
          <w:rPr>
            <w:rStyle w:val="a3"/>
            <w:color w:val="0B0080"/>
            <w:sz w:val="28"/>
            <w:szCs w:val="28"/>
          </w:rPr>
          <w:t>звёздного неба</w:t>
        </w:r>
      </w:hyperlink>
      <w:r>
        <w:rPr>
          <w:color w:val="202122"/>
          <w:sz w:val="28"/>
          <w:szCs w:val="28"/>
        </w:rPr>
        <w:t> или его части, показывающее расположенные на ней объекты (</w:t>
      </w:r>
      <w:hyperlink r:id="rId10" w:tooltip="Звезда" w:history="1">
        <w:r>
          <w:rPr>
            <w:rStyle w:val="a3"/>
            <w:color w:val="0B0080"/>
            <w:sz w:val="28"/>
            <w:szCs w:val="28"/>
          </w:rPr>
          <w:t>звёзды</w:t>
        </w:r>
      </w:hyperlink>
      <w:r>
        <w:rPr>
          <w:color w:val="202122"/>
          <w:sz w:val="28"/>
          <w:szCs w:val="28"/>
        </w:rPr>
        <w:t>, </w:t>
      </w:r>
      <w:hyperlink r:id="rId11" w:tooltip="Планета" w:history="1">
        <w:r>
          <w:rPr>
            <w:rStyle w:val="a3"/>
            <w:color w:val="0B0080"/>
            <w:sz w:val="28"/>
            <w:szCs w:val="28"/>
          </w:rPr>
          <w:t>планеты</w:t>
        </w:r>
      </w:hyperlink>
      <w:r>
        <w:rPr>
          <w:color w:val="202122"/>
          <w:sz w:val="28"/>
          <w:szCs w:val="28"/>
        </w:rPr>
        <w:t>, </w:t>
      </w:r>
      <w:hyperlink r:id="rId12" w:tooltip="Комета" w:history="1">
        <w:r>
          <w:rPr>
            <w:rStyle w:val="a3"/>
            <w:color w:val="0B0080"/>
            <w:sz w:val="28"/>
            <w:szCs w:val="28"/>
          </w:rPr>
          <w:t>кометы</w:t>
        </w:r>
      </w:hyperlink>
      <w:r>
        <w:rPr>
          <w:color w:val="202122"/>
          <w:sz w:val="28"/>
          <w:szCs w:val="28"/>
        </w:rPr>
        <w:t> и т. п.) в определённой системе условных знаков. Как и географическая карта, звёздная карта снабжается </w:t>
      </w:r>
      <w:hyperlink r:id="rId13" w:tooltip="Прямоугольная система координат" w:history="1">
        <w:r>
          <w:rPr>
            <w:rStyle w:val="a3"/>
            <w:color w:val="0B0080"/>
            <w:sz w:val="28"/>
            <w:szCs w:val="28"/>
          </w:rPr>
          <w:t>координатной сеткой</w:t>
        </w:r>
      </w:hyperlink>
      <w:r>
        <w:rPr>
          <w:color w:val="202122"/>
          <w:sz w:val="28"/>
          <w:szCs w:val="28"/>
        </w:rPr>
        <w:t> в </w:t>
      </w:r>
      <w:hyperlink r:id="rId14" w:tooltip="Экваториальная система координат" w:history="1">
        <w:r>
          <w:rPr>
            <w:rStyle w:val="a3"/>
            <w:color w:val="0B0080"/>
            <w:sz w:val="28"/>
            <w:szCs w:val="28"/>
          </w:rPr>
          <w:t>экваториальной системе небесных координат</w:t>
        </w:r>
      </w:hyperlink>
      <w:r>
        <w:rPr>
          <w:color w:val="202122"/>
          <w:sz w:val="28"/>
          <w:szCs w:val="28"/>
        </w:rPr>
        <w:t>. Различают рисованные и </w:t>
      </w:r>
      <w:hyperlink r:id="rId15" w:tooltip="Астрофотография" w:history="1">
        <w:r>
          <w:rPr>
            <w:rStyle w:val="a3"/>
            <w:color w:val="0B0080"/>
            <w:sz w:val="28"/>
            <w:szCs w:val="28"/>
          </w:rPr>
          <w:t>фотографические</w:t>
        </w:r>
      </w:hyperlink>
      <w:r>
        <w:rPr>
          <w:color w:val="202122"/>
          <w:sz w:val="28"/>
          <w:szCs w:val="28"/>
        </w:rPr>
        <w:t> карты звёздного неба.</w:t>
      </w:r>
    </w:p>
    <w:p w:rsidR="00A74111" w:rsidRDefault="00A74111" w:rsidP="00A74111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Набор звёздных карт, содержащих смежные участки неба, называется </w:t>
      </w:r>
      <w:hyperlink r:id="rId16" w:tooltip="Атлас звёздного неба" w:history="1">
        <w:r>
          <w:rPr>
            <w:rStyle w:val="a3"/>
            <w:color w:val="0B0080"/>
            <w:sz w:val="28"/>
            <w:szCs w:val="28"/>
          </w:rPr>
          <w:t>звёздным атласом</w:t>
        </w:r>
      </w:hyperlink>
      <w:r>
        <w:rPr>
          <w:color w:val="202122"/>
          <w:sz w:val="28"/>
          <w:szCs w:val="28"/>
        </w:rPr>
        <w:t>.</w:t>
      </w:r>
    </w:p>
    <w:p w:rsidR="00A74111" w:rsidRDefault="00A74111" w:rsidP="00A74111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Звёздная карта предназначена для отождествления астрономических объектов на небе с объектами в </w:t>
      </w:r>
      <w:hyperlink r:id="rId17" w:tooltip="Астрономический каталог" w:history="1">
        <w:r>
          <w:rPr>
            <w:rStyle w:val="a3"/>
            <w:color w:val="0B0080"/>
            <w:sz w:val="28"/>
            <w:szCs w:val="28"/>
          </w:rPr>
          <w:t>каталогах</w:t>
        </w:r>
      </w:hyperlink>
      <w:r>
        <w:rPr>
          <w:color w:val="202122"/>
          <w:sz w:val="28"/>
          <w:szCs w:val="28"/>
        </w:rPr>
        <w:t>, поиска объектов по их </w:t>
      </w:r>
      <w:hyperlink r:id="rId18" w:tooltip="Небесные координаты" w:history="1">
        <w:r>
          <w:rPr>
            <w:rStyle w:val="a3"/>
            <w:color w:val="0B0080"/>
            <w:sz w:val="28"/>
            <w:szCs w:val="28"/>
          </w:rPr>
          <w:t>координатам</w:t>
        </w:r>
      </w:hyperlink>
      <w:r>
        <w:rPr>
          <w:color w:val="202122"/>
          <w:sz w:val="28"/>
          <w:szCs w:val="28"/>
        </w:rPr>
        <w:t>. С помощью звёздной карты также могут быть определены приблизительные координаты небесных объектов.</w:t>
      </w:r>
    </w:p>
    <w:p w:rsidR="00A74111" w:rsidRDefault="00A74111" w:rsidP="00A74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звёздных картах, изображающих весь небосвод, запад и восток обменены местами, поскольку такие карты сделаны в предположении, что наблюдатель смотрит на них снизу, как на реальное небо (наблюдатель, находящийся в Северном полушарии, должен встать лицом на юг).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 не все 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bdr w:val="single" w:sz="2" w:space="2" w:color="000000" w:frame="1"/>
            <w:shd w:val="clear" w:color="auto" w:fill="D8E3EE"/>
          </w:rPr>
          <w:t>звезды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наблюдаемые на небосклоне имеют собственные “официальные” имена – этой “привилегией” пользуются только наиболее яркие или важные для навигации небесные светила. Однако запутаться в звездах вам не удастся,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потому что с давних времен существует довольно четкая звездная классификация, позволяющая однозначно отнести звезду и к определенному участку звездного неба и легко отыскать её по блеску среди звездных соседей. Для этого и были придуманы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каталожные названия звезд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4400550" cy="2914650"/>
            <wp:effectExtent l="0" t="0" r="0" b="0"/>
            <wp:docPr id="1" name="Рисунок 1" descr="что означают альфа и бета в названиях звезд">
              <a:hlinkClick xmlns:a="http://schemas.openxmlformats.org/drawingml/2006/main" r:id="rId20" tooltip="&quot;Буквы греческого алфавита и названия звезд и созвезд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что означают альфа и бета в названиях звезд">
                      <a:hlinkClick r:id="rId20" tooltip="&quot;Буквы греческого алфавита и названия звезд и созвезд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11" w:rsidRDefault="00A74111" w:rsidP="00A741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iCs/>
          <w:color w:val="000000"/>
        </w:rPr>
        <w:t xml:space="preserve">Созвездие Малой медведицы – у ключевых звезд присутствуют как их собственные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названия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Кохаб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Феркад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), так и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буквы греческого алфавита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показывающие их яркость.</w:t>
      </w:r>
    </w:p>
    <w:p w:rsidR="00A74111" w:rsidRDefault="00A74111" w:rsidP="00A7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Каталожные названия или имена звезд звучат на первый взгляд довольно непонятно: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Альфа Лиры, Эпсилон Малой медведицы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т.п. На самом деле тут все просто:</w:t>
      </w:r>
    </w:p>
    <w:p w:rsidR="00A74111" w:rsidRDefault="00A74111" w:rsidP="00A7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часть названия указывает в какой части звездной карты искать звезду (в пределах какого созвездия)</w:t>
      </w:r>
    </w:p>
    <w:p w:rsidR="00A74111" w:rsidRDefault="00A74111" w:rsidP="00A7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часть указывает на яркость этой звезды в пределах этого созвездия, причем названия идут в том же порядке, что и буквы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греческом алфавите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111" w:rsidRDefault="00A74111" w:rsidP="00A7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словами,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Альфа Малой медведицы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самая яркая звезда этого созвездия,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Бета Малой медведицы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вторая по яркости звезда и т.п. И естественно, одно не мешает другому – наличие у звезды собственного имени никак не отменяет у неё каталожного наименования, под которым она скорее всего и будет фигурировать на звездной карте.</w:t>
      </w:r>
    </w:p>
    <w:p w:rsidR="00A74111" w:rsidRDefault="00A74111" w:rsidP="00A741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ТЕСТ</w:t>
      </w:r>
    </w:p>
    <w:p w:rsidR="00A74111" w:rsidRDefault="00A74111" w:rsidP="00A741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Определенные участки звездного неба, разделенные между собой строго установленными границами — это ...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Туманности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Созвездия</w:t>
      </w:r>
    </w:p>
    <w:p w:rsidR="00A74111" w:rsidRDefault="00A74111" w:rsidP="00A74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Звёздные коалиции</w:t>
      </w:r>
    </w:p>
    <w:p w:rsidR="00A74111" w:rsidRDefault="00A74111" w:rsidP="00A741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Сколько всего созвездий официально признаны Международным астрономическим союзом?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88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112</w:t>
      </w:r>
    </w:p>
    <w:p w:rsidR="00A74111" w:rsidRDefault="00A74111" w:rsidP="00A74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232</w:t>
      </w:r>
    </w:p>
    <w:p w:rsidR="00A74111" w:rsidRDefault="00A74111" w:rsidP="00A741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Укажите самое известное созвездие.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Гидра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Геркулес</w:t>
      </w:r>
    </w:p>
    <w:p w:rsidR="00A74111" w:rsidRDefault="00A74111" w:rsidP="00A74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Большая Медведица</w:t>
      </w:r>
    </w:p>
    <w:p w:rsidR="00A74111" w:rsidRDefault="00A74111" w:rsidP="00A741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Кто разделил звезды на шесть величин?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Коперник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Ломоносов</w:t>
      </w:r>
    </w:p>
    <w:p w:rsidR="00A74111" w:rsidRDefault="00A74111" w:rsidP="00A74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Гиппарх</w:t>
      </w:r>
    </w:p>
    <w:p w:rsidR="00A74111" w:rsidRDefault="00A74111" w:rsidP="00A741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Укажите звезды первой величины. 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яркие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тусклые</w:t>
      </w:r>
    </w:p>
    <w:p w:rsidR="00A74111" w:rsidRDefault="00A74111" w:rsidP="00A74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Самые молодые</w:t>
      </w:r>
    </w:p>
    <w:p w:rsidR="00A74111" w:rsidRDefault="00A74111" w:rsidP="00A741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 Как обозначаются звезды в созвездиях?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Римскими цифрами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Комбинациями букв и чисел</w:t>
      </w:r>
    </w:p>
    <w:p w:rsidR="00A74111" w:rsidRDefault="00A74111" w:rsidP="00A74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Буквами греческого алфавита</w:t>
      </w:r>
    </w:p>
    <w:p w:rsidR="00A74111" w:rsidRDefault="00A74111" w:rsidP="00A741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 Какое имя получила средняя звезда в ручке ковша Большой Медведицы?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Пегас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Мицар</w:t>
      </w:r>
    </w:p>
    <w:p w:rsidR="00A74111" w:rsidRDefault="00A74111" w:rsidP="00A74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Центавр</w:t>
      </w:r>
    </w:p>
    <w:p w:rsidR="00A74111" w:rsidRDefault="00A74111" w:rsidP="00A741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Что проверяли арабы по звезде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Алькор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Качество зрения у воинов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Стороны света</w:t>
      </w:r>
    </w:p>
    <w:p w:rsidR="00A74111" w:rsidRDefault="00A74111" w:rsidP="00A74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Возможность </w:t>
      </w:r>
      <w:proofErr w:type="spellStart"/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выпадания</w:t>
      </w:r>
      <w:proofErr w:type="spellEnd"/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 осадков</w:t>
      </w:r>
    </w:p>
    <w:p w:rsidR="00A74111" w:rsidRDefault="00A74111" w:rsidP="00A7411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 В каком созвездии находится Полярная звезда?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Андромеда</w:t>
      </w:r>
    </w:p>
    <w:p w:rsidR="00A74111" w:rsidRDefault="00A74111" w:rsidP="00A7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Змееносец</w:t>
      </w:r>
    </w:p>
    <w:p w:rsidR="00A74111" w:rsidRDefault="00A74111" w:rsidP="00A741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>
        <w:rPr>
          <w:rFonts w:ascii="Times New Roman" w:eastAsia="Times New Roman" w:hAnsi="Times New Roman" w:cs="Times New Roman"/>
          <w:color w:val="454645"/>
          <w:sz w:val="24"/>
          <w:szCs w:val="24"/>
        </w:rPr>
        <w:t>Малый ковш</w:t>
      </w:r>
    </w:p>
    <w:p w:rsidR="00500681" w:rsidRDefault="00A74111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165D0"/>
    <w:multiLevelType w:val="multilevel"/>
    <w:tmpl w:val="640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11"/>
    <w:rsid w:val="002537DC"/>
    <w:rsid w:val="0072725C"/>
    <w:rsid w:val="00A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3805"/>
  <w15:chartTrackingRefBased/>
  <w15:docId w15:val="{28C51D70-210F-4ABC-B108-056A1641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1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F%D0%BF%D0%B0%D1%80%D1%85" TargetMode="External"/><Relationship Id="rId13" Type="http://schemas.openxmlformats.org/officeDocument/2006/relationships/hyperlink" Target="https://ru.wikipedia.org/wiki/%D0%9F%D1%80%D1%8F%D0%BC%D0%BE%D1%83%D0%B3%D0%BE%D0%BB%D1%8C%D0%BD%D0%B0%D1%8F_%D1%81%D0%B8%D1%81%D1%82%D0%B5%D0%BC%D0%B0_%D0%BA%D0%BE%D0%BE%D1%80%D0%B4%D0%B8%D0%BD%D0%B0%D1%82" TargetMode="External"/><Relationship Id="rId18" Type="http://schemas.openxmlformats.org/officeDocument/2006/relationships/hyperlink" Target="https://ru.wikipedia.org/wiki/%D0%9D%D0%B5%D0%B1%D0%B5%D1%81%D0%BD%D1%8B%D0%B5_%D0%BA%D0%BE%D0%BE%D1%80%D0%B4%D0%B8%D0%BD%D0%B0%D1%82%D1%8B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A%D0%BE%D0%BC%D0%B5%D1%82%D0%B0" TargetMode="External"/><Relationship Id="rId17" Type="http://schemas.openxmlformats.org/officeDocument/2006/relationships/hyperlink" Target="https://ru.wikipedia.org/wiki/%D0%90%D1%81%D1%82%D1%80%D0%BE%D0%BD%D0%BE%D0%BC%D0%B8%D1%87%D0%B5%D1%81%D0%BA%D0%B8%D0%B9_%D0%BA%D0%B0%D1%82%D0%B0%D0%BB%D0%BE%D0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2%D0%BB%D0%B0%D1%81_%D0%B7%D0%B2%D1%91%D0%B7%D0%B4%D0%BD%D0%BE%D0%B3%D0%BE_%D0%BD%D0%B5%D0%B1%D0%B0" TargetMode="External"/><Relationship Id="rId20" Type="http://schemas.openxmlformats.org/officeDocument/2006/relationships/hyperlink" Target="https://starcatalog.ru/images/2019/01/nazvania-zvezd-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11" Type="http://schemas.openxmlformats.org/officeDocument/2006/relationships/hyperlink" Target="https://ru.wikipedia.org/wiki/%D0%9F%D0%BB%D0%B0%D0%BD%D0%B5%D1%82%D0%B0" TargetMode="External"/><Relationship Id="rId5" Type="http://schemas.openxmlformats.org/officeDocument/2006/relationships/hyperlink" Target="http://artfiz.ru/?p=2372" TargetMode="External"/><Relationship Id="rId15" Type="http://schemas.openxmlformats.org/officeDocument/2006/relationships/hyperlink" Target="https://ru.wikipedia.org/wiki/%D0%90%D1%81%D1%82%D1%80%D0%BE%D1%84%D0%BE%D1%82%D0%BE%D0%B3%D1%80%D0%B0%D1%84%D0%B8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7%D0%B2%D0%B5%D0%B7%D0%B4%D0%B0" TargetMode="External"/><Relationship Id="rId19" Type="http://schemas.openxmlformats.org/officeDocument/2006/relationships/hyperlink" Target="https://starcatalog.ru/vselennaya/rozhdenie-i-etapyi-evolyutsii-zvez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2%D1%91%D0%B7%D0%B4%D0%BD%D0%BE%D0%B5_%D0%BD%D0%B5%D0%B1%D0%BE" TargetMode="External"/><Relationship Id="rId14" Type="http://schemas.openxmlformats.org/officeDocument/2006/relationships/hyperlink" Target="https://ru.wikipedia.org/wiki/%D0%AD%D0%BA%D0%B2%D0%B0%D1%82%D0%BE%D1%80%D0%B8%D0%B0%D0%BB%D1%8C%D0%BD%D0%B0%D1%8F_%D1%81%D0%B8%D1%81%D1%82%D0%B5%D0%BC%D0%B0_%D0%BA%D0%BE%D0%BE%D1%80%D0%B4%D0%B8%D0%BD%D0%B0%D1%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2020-10-15T05:55:00Z</dcterms:created>
  <dcterms:modified xsi:type="dcterms:W3CDTF">2020-10-15T05:59:00Z</dcterms:modified>
</cp:coreProperties>
</file>