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9B" w:rsidRPr="0081349B" w:rsidRDefault="0081349B" w:rsidP="0081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9B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Право) 3 курс </w:t>
      </w:r>
    </w:p>
    <w:p w:rsidR="0081349B" w:rsidRPr="0081349B" w:rsidRDefault="0081349B" w:rsidP="0081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9B">
        <w:rPr>
          <w:rFonts w:ascii="Times New Roman" w:hAnsi="Times New Roman" w:cs="Times New Roman"/>
          <w:b/>
          <w:sz w:val="28"/>
          <w:szCs w:val="28"/>
        </w:rPr>
        <w:t>Группа 1/9</w:t>
      </w:r>
    </w:p>
    <w:p w:rsidR="0081349B" w:rsidRPr="0081349B" w:rsidRDefault="0081349B" w:rsidP="0081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9B">
        <w:rPr>
          <w:rFonts w:ascii="Times New Roman" w:hAnsi="Times New Roman" w:cs="Times New Roman"/>
          <w:b/>
          <w:sz w:val="28"/>
          <w:szCs w:val="28"/>
        </w:rPr>
        <w:t>Задание к 14.09.20</w:t>
      </w:r>
    </w:p>
    <w:p w:rsidR="0081349B" w:rsidRPr="0081349B" w:rsidRDefault="0081349B" w:rsidP="0081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9B">
        <w:rPr>
          <w:rFonts w:ascii="Times New Roman" w:hAnsi="Times New Roman" w:cs="Times New Roman"/>
          <w:b/>
          <w:sz w:val="28"/>
          <w:szCs w:val="28"/>
        </w:rPr>
        <w:t>Тема: Норма права</w:t>
      </w:r>
    </w:p>
    <w:p w:rsidR="0081349B" w:rsidRPr="0081349B" w:rsidRDefault="0081349B" w:rsidP="00813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49B">
        <w:rPr>
          <w:rFonts w:ascii="Times New Roman" w:hAnsi="Times New Roman" w:cs="Times New Roman"/>
          <w:sz w:val="28"/>
          <w:szCs w:val="28"/>
        </w:rPr>
        <w:t>Ознакомьтесь с теоретическим минимумом к теме.</w:t>
      </w:r>
    </w:p>
    <w:p w:rsidR="0081349B" w:rsidRPr="0081349B" w:rsidRDefault="0081349B" w:rsidP="00813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49B">
        <w:rPr>
          <w:rFonts w:ascii="Times New Roman" w:hAnsi="Times New Roman" w:cs="Times New Roman"/>
          <w:sz w:val="28"/>
          <w:szCs w:val="28"/>
        </w:rPr>
        <w:t xml:space="preserve">Самостоятельно доделайте начатый конспект по теме. </w:t>
      </w:r>
    </w:p>
    <w:p w:rsidR="0081349B" w:rsidRPr="0081349B" w:rsidRDefault="0081349B" w:rsidP="00813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49B">
        <w:rPr>
          <w:rFonts w:ascii="Times New Roman" w:hAnsi="Times New Roman" w:cs="Times New Roman"/>
          <w:sz w:val="28"/>
          <w:szCs w:val="28"/>
        </w:rPr>
        <w:t xml:space="preserve">Выполните задание после теоретического минимума. </w:t>
      </w:r>
    </w:p>
    <w:p w:rsidR="0081349B" w:rsidRPr="0081349B" w:rsidRDefault="0081349B" w:rsidP="00813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49B" w:rsidRPr="0081349B" w:rsidRDefault="0081349B" w:rsidP="008134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349B" w:rsidRPr="0081349B" w:rsidRDefault="0081349B" w:rsidP="00813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9B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выражается в правовой норме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, которая представляет собой общее правило поведения, обязательное для всех, санкционированное законом или иным нормативным актом.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Правовая норма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 – общеобязательное правило поведения, установленное или санкционированное государством, выраженное публично в формально-определённых предписаниях, охраняемое органами государства путём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его соблюдением и применения предусмотренных законом мер принуждения за правонарушения.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Виды правовых норм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Все правовые нормы в зависимости от назначения делятся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и охранительные.</w:t>
      </w:r>
    </w:p>
    <w:p w:rsidR="0081349B" w:rsidRPr="0081349B" w:rsidRDefault="0081349B" w:rsidP="0081349B">
      <w:pPr>
        <w:numPr>
          <w:ilvl w:val="0"/>
          <w:numId w:val="2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</w:t>
      </w:r>
      <w:proofErr w:type="gramStart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е-</w:t>
      </w:r>
      <w:proofErr w:type="gramEnd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содержат предписания, предоставляю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щие участникам общественных отношений права и возлагающие на них обязанности.</w:t>
      </w:r>
    </w:p>
    <w:p w:rsidR="0081349B" w:rsidRPr="0081349B" w:rsidRDefault="0081349B" w:rsidP="0081349B">
      <w:pPr>
        <w:numPr>
          <w:ilvl w:val="0"/>
          <w:numId w:val="2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Охранительные —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устанавливают и регламен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тируют меры юридической ответственности и другие принуди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тельные меры защиты прав.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регулятивных правовых норм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 характеру предписываемых правил</w:t>
      </w:r>
    </w:p>
    <w:p w:rsidR="0081349B" w:rsidRPr="0081349B" w:rsidRDefault="0081349B" w:rsidP="0081349B">
      <w:pPr>
        <w:numPr>
          <w:ilvl w:val="0"/>
          <w:numId w:val="3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Обязывающие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 — предписывают лицам совершать определенные положительные действия ( обязанность палить налоги, охранять природу и </w:t>
      </w:r>
      <w:proofErr w:type="spellStart"/>
      <w:r w:rsidRPr="0081349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349B" w:rsidRPr="0081349B" w:rsidRDefault="0081349B" w:rsidP="0081349B">
      <w:pPr>
        <w:numPr>
          <w:ilvl w:val="0"/>
          <w:numId w:val="3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Запрещающие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 – нормы, устанавливающие обязанность лица воздержаться от того или иного действия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это те же запрещающие знаки дорожного движения)</w:t>
      </w:r>
    </w:p>
    <w:p w:rsidR="0081349B" w:rsidRPr="0081349B" w:rsidRDefault="0081349B" w:rsidP="0081349B">
      <w:pPr>
        <w:numPr>
          <w:ilvl w:val="0"/>
          <w:numId w:val="3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Управомачивающие</w:t>
      </w:r>
      <w:proofErr w:type="spellEnd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– содержат права на совершение тех или иных действий по желанию человека ( например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раво на труд, на участие в выборах и др.)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 предписания</w:t>
      </w:r>
    </w:p>
    <w:p w:rsidR="0081349B" w:rsidRPr="0081349B" w:rsidRDefault="0081349B" w:rsidP="0081349B">
      <w:pPr>
        <w:numPr>
          <w:ilvl w:val="0"/>
          <w:numId w:val="4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императивные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(от правил которых отступать нельзя)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Это </w:t>
      </w:r>
      <w:r w:rsidRPr="0081349B">
        <w:rPr>
          <w:rFonts w:ascii="Times New Roman" w:eastAsia="Times New Roman" w:hAnsi="Times New Roman" w:cs="Times New Roman"/>
          <w:i/>
          <w:iCs/>
          <w:sz w:val="28"/>
          <w:szCs w:val="28"/>
        </w:rPr>
        <w:t>обязывающие и запрещающие нормы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49B" w:rsidRPr="0081349B" w:rsidRDefault="0081349B" w:rsidP="0081349B">
      <w:pPr>
        <w:numPr>
          <w:ilvl w:val="0"/>
          <w:numId w:val="4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диспозитивные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(которые могут быть изменены по усмотрению сторон)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то </w:t>
      </w:r>
      <w:proofErr w:type="spellStart"/>
      <w:r w:rsidRPr="0081349B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управомочивающие</w:t>
      </w:r>
      <w:proofErr w:type="spellEnd"/>
      <w:r w:rsidRPr="008134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нормы.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бывают</w:t>
      </w:r>
    </w:p>
    <w:p w:rsidR="0081349B" w:rsidRPr="0081349B" w:rsidRDefault="0081349B" w:rsidP="0081349B">
      <w:pPr>
        <w:numPr>
          <w:ilvl w:val="0"/>
          <w:numId w:val="5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Факультативные</w:t>
      </w:r>
      <w:proofErr w:type="gramEnd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позволяют при определённых условиях отступать от основного варианта, избирая запасной.</w:t>
      </w:r>
    </w:p>
    <w:p w:rsidR="0081349B" w:rsidRPr="0081349B" w:rsidRDefault="0081349B" w:rsidP="0081349B">
      <w:pPr>
        <w:numPr>
          <w:ilvl w:val="0"/>
          <w:numId w:val="5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Рекомендательные 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— они рекомендуют из ряда вариантов поведения выбрать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предпочтительный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49B" w:rsidRPr="0081349B" w:rsidRDefault="0081349B" w:rsidP="0081349B">
      <w:pPr>
        <w:numPr>
          <w:ilvl w:val="0"/>
          <w:numId w:val="5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Абсолютно-определённые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– нормы, формулирующие  правило, условия его действия и сан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кцию с исчерпывающей полнотой, не допуская каких-либо вари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антов или дальнейшей конкретизации</w:t>
      </w:r>
    </w:p>
    <w:p w:rsidR="0081349B" w:rsidRPr="0081349B" w:rsidRDefault="0081349B" w:rsidP="0081349B">
      <w:pPr>
        <w:numPr>
          <w:ilvl w:val="0"/>
          <w:numId w:val="5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относительно определенные 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нормы не содержат всех указаний и допускают возможность вариантов с учетом кон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softHyphen/>
        <w:t>кретных обстоятельств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зависимости от отрасли права</w:t>
      </w:r>
    </w:p>
    <w:p w:rsidR="0081349B" w:rsidRPr="0081349B" w:rsidRDefault="0081349B" w:rsidP="0081349B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>административно-правовые</w:t>
      </w:r>
    </w:p>
    <w:p w:rsidR="0081349B" w:rsidRPr="0081349B" w:rsidRDefault="0081349B" w:rsidP="0081349B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>гражданско-правовые</w:t>
      </w:r>
    </w:p>
    <w:p w:rsidR="0081349B" w:rsidRPr="0081349B" w:rsidRDefault="0081349B" w:rsidP="0081349B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>уголовно-правовые</w:t>
      </w:r>
    </w:p>
    <w:p w:rsidR="0081349B" w:rsidRPr="0081349B" w:rsidRDefault="0081349B" w:rsidP="0081349B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>нормы трудового права</w:t>
      </w:r>
    </w:p>
    <w:p w:rsidR="0081349B" w:rsidRPr="0081349B" w:rsidRDefault="0081349B" w:rsidP="0081349B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нормы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proofErr w:type="gramEnd"/>
    </w:p>
    <w:p w:rsidR="0081349B" w:rsidRPr="0081349B" w:rsidRDefault="0081349B" w:rsidP="0081349B">
      <w:pPr>
        <w:numPr>
          <w:ilvl w:val="0"/>
          <w:numId w:val="6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нормы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proofErr w:type="gramEnd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 юридической силе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и в зависимости от субъекта, издавшего норму права</w:t>
      </w:r>
    </w:p>
    <w:p w:rsidR="0081349B" w:rsidRPr="0081349B" w:rsidRDefault="0081349B" w:rsidP="0081349B">
      <w:pPr>
        <w:numPr>
          <w:ilvl w:val="0"/>
          <w:numId w:val="7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Законы.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Закон – это норма, т. е. общее правило, рассчитанное на неограниченное число случаев. Закон обладает высшей юридической силой.</w:t>
      </w:r>
    </w:p>
    <w:p w:rsidR="0081349B" w:rsidRPr="0081349B" w:rsidRDefault="0081349B" w:rsidP="0081349B">
      <w:pPr>
        <w:numPr>
          <w:ilvl w:val="0"/>
          <w:numId w:val="7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Подзаконные акты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это правотворческие акты компетентных органов.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Подзаконные акты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– ниже по юридической силе, чем закон. На Федеральном уровне к ним относят: указы президента, постановления и распоряжения Правительства, акты Центробанка, министерств и других органов исполнительной власти, постановления палат Федерального Собрания, решения судов</w:t>
      </w:r>
    </w:p>
    <w:p w:rsidR="0081349B" w:rsidRPr="0081349B" w:rsidRDefault="0081349B" w:rsidP="0081349B">
      <w:pPr>
        <w:numPr>
          <w:ilvl w:val="0"/>
          <w:numId w:val="7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акты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органов местного самоуправления.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виды правовых норм:</w:t>
      </w:r>
    </w:p>
    <w:p w:rsidR="0081349B" w:rsidRPr="0081349B" w:rsidRDefault="0081349B" w:rsidP="0081349B">
      <w:pPr>
        <w:numPr>
          <w:ilvl w:val="0"/>
          <w:numId w:val="8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постоянного и временного действия,</w:t>
      </w:r>
    </w:p>
    <w:p w:rsidR="0081349B" w:rsidRPr="0081349B" w:rsidRDefault="0081349B" w:rsidP="0081349B">
      <w:pPr>
        <w:numPr>
          <w:ilvl w:val="0"/>
          <w:numId w:val="8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действия (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распространяющиеся на всех)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 и акты ограниченного действия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(например, на должностных лиц)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1349B" w:rsidRPr="0081349B" w:rsidRDefault="0081349B" w:rsidP="0081349B">
      <w:pPr>
        <w:numPr>
          <w:ilvl w:val="0"/>
          <w:numId w:val="8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акты исключительного действия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(в исключительных ситуациях – военное, чрезвычайное положение).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нормы права</w:t>
      </w:r>
    </w:p>
    <w:p w:rsidR="0081349B" w:rsidRPr="0081349B" w:rsidRDefault="0081349B" w:rsidP="0081349B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диспозиции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, т. е. само правило поведения</w:t>
      </w:r>
    </w:p>
    <w:p w:rsidR="0081349B" w:rsidRPr="0081349B" w:rsidRDefault="0081349B" w:rsidP="0081349B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гипотезы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указания на условия применения норм</w:t>
      </w:r>
    </w:p>
    <w:p w:rsidR="0081349B" w:rsidRPr="0081349B" w:rsidRDefault="0081349B" w:rsidP="0081349B">
      <w:pPr>
        <w:numPr>
          <w:ilvl w:val="0"/>
          <w:numId w:val="9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санкции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— установления угрозы наступления неблагоприятных юридических последствий неисполнения или нарушения правовой нормы.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Пример: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Если человек переходит дорогу на красный свет светофора </w:t>
      </w:r>
      <w:proofErr w:type="gramStart"/>
      <w:r w:rsidRPr="0081349B">
        <w:rPr>
          <w:rFonts w:ascii="Times New Roman" w:eastAsia="Times New Roman" w:hAnsi="Times New Roman" w:cs="Times New Roman"/>
          <w:sz w:val="28"/>
          <w:szCs w:val="28"/>
        </w:rPr>
        <w:t>( </w:t>
      </w:r>
      <w:proofErr w:type="gramEnd"/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), то нарушает правила для пешеходов (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диспозиция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), в результате чего на него может быть наложен штраф (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санкция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(формы) права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(формы) права —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это внешние официально документальные формы выражения и закрепления норм права, исходящие от государства.</w:t>
      </w:r>
    </w:p>
    <w:p w:rsidR="0081349B" w:rsidRPr="0081349B" w:rsidRDefault="0081349B" w:rsidP="0081349B">
      <w:pPr>
        <w:numPr>
          <w:ilvl w:val="0"/>
          <w:numId w:val="10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Правовой обычай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 представляет собой санкционированное государством правило поведения, сложившееся в обществе в результате его многократного и длительного применения.</w:t>
      </w:r>
    </w:p>
    <w:p w:rsidR="0081349B" w:rsidRPr="0081349B" w:rsidRDefault="0081349B" w:rsidP="0081349B">
      <w:pPr>
        <w:numPr>
          <w:ilvl w:val="0"/>
          <w:numId w:val="10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прецедент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решение суда по конкретному делу, которому придали нормативно-правовой характер.</w:t>
      </w:r>
    </w:p>
    <w:p w:rsidR="0081349B" w:rsidRPr="0081349B" w:rsidRDefault="0081349B" w:rsidP="0081349B">
      <w:pPr>
        <w:numPr>
          <w:ilvl w:val="0"/>
          <w:numId w:val="10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Нормативно-правовой акт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властное предписание органов государства, устанавливающее, изменяющее отменяющее нормы права. Две стороны в данном случае </w:t>
      </w: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 не равны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: с одной 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стороны — органы государства, устанавливающие нормы, с другой — субъекты, обязанные их исполнять.</w:t>
      </w:r>
    </w:p>
    <w:p w:rsidR="0081349B" w:rsidRPr="0081349B" w:rsidRDefault="0081349B" w:rsidP="0081349B">
      <w:pPr>
        <w:numPr>
          <w:ilvl w:val="0"/>
          <w:numId w:val="10"/>
        </w:numPr>
        <w:shd w:val="clear" w:color="auto" w:fill="FFFFFF"/>
        <w:spacing w:after="57" w:line="240" w:lineRule="auto"/>
        <w:ind w:left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Нормативно-правовой договор 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>— правовой акт, основанный на взаимном волеизъявлении сторон. В данном случае две стороны юридически равны, от каждой  зависит, будет она подписывать тот или иной договор или нет (например, брачный договор).</w:t>
      </w:r>
    </w:p>
    <w:p w:rsidR="0081349B" w:rsidRPr="0081349B" w:rsidRDefault="0081349B" w:rsidP="0081349B">
      <w:pPr>
        <w:shd w:val="clear" w:color="auto" w:fill="FFFFFF"/>
        <w:spacing w:before="100" w:beforeAutospacing="1" w:after="340" w:line="3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9B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</w:t>
      </w:r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, основой права являются нормы права. Они все различны по назначению, юридической силе, относятся к самым различным отраслям права. Соблюдение норм права — обязанность каждого человека, это показатель его правовой культуры. Чем выше правовая культура общества, тем более цивилизованным и развитым является государство, тем свободнее и </w:t>
      </w:r>
      <w:proofErr w:type="spellStart"/>
      <w:r w:rsidRPr="0081349B">
        <w:rPr>
          <w:rFonts w:ascii="Times New Roman" w:eastAsia="Times New Roman" w:hAnsi="Times New Roman" w:cs="Times New Roman"/>
          <w:sz w:val="28"/>
          <w:szCs w:val="28"/>
        </w:rPr>
        <w:t>защищённее</w:t>
      </w:r>
      <w:proofErr w:type="spellEnd"/>
      <w:r w:rsidRPr="0081349B">
        <w:rPr>
          <w:rFonts w:ascii="Times New Roman" w:eastAsia="Times New Roman" w:hAnsi="Times New Roman" w:cs="Times New Roman"/>
          <w:sz w:val="28"/>
          <w:szCs w:val="28"/>
        </w:rPr>
        <w:t xml:space="preserve"> чувствуют себя в  нём люди.</w:t>
      </w:r>
    </w:p>
    <w:p w:rsidR="00794F63" w:rsidRDefault="00794F63" w:rsidP="008A7CC6">
      <w:pPr>
        <w:tabs>
          <w:tab w:val="left" w:pos="28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7CC6" w:rsidRDefault="008A7CC6" w:rsidP="008A7CC6">
      <w:pPr>
        <w:tabs>
          <w:tab w:val="left" w:pos="28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C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261FB" w:rsidRPr="008261FB" w:rsidRDefault="008261FB" w:rsidP="008261FB">
      <w:pPr>
        <w:pStyle w:val="c1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261FB">
        <w:rPr>
          <w:rStyle w:val="c0"/>
          <w:color w:val="000000"/>
          <w:sz w:val="28"/>
          <w:szCs w:val="28"/>
        </w:rPr>
        <w:t>О</w:t>
      </w:r>
      <w:r w:rsidR="008A7CC6" w:rsidRPr="008261FB">
        <w:rPr>
          <w:rStyle w:val="c0"/>
          <w:color w:val="000000"/>
          <w:sz w:val="28"/>
          <w:szCs w:val="28"/>
        </w:rPr>
        <w:t xml:space="preserve">пределите структуру правовой нормы; </w:t>
      </w:r>
    </w:p>
    <w:p w:rsidR="008A7CC6" w:rsidRPr="008261FB" w:rsidRDefault="008A7CC6" w:rsidP="008261FB">
      <w:pPr>
        <w:pStyle w:val="c1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8261FB">
        <w:rPr>
          <w:rStyle w:val="c0"/>
          <w:color w:val="000000"/>
          <w:sz w:val="28"/>
          <w:szCs w:val="28"/>
        </w:rPr>
        <w:t>Определите виды правовых норм: а) по отраслевой принадлежности; б) в зависимости от характера содержащихся в норме предписаний).</w:t>
      </w:r>
      <w:proofErr w:type="gramEnd"/>
    </w:p>
    <w:p w:rsidR="008261FB" w:rsidRPr="008261FB" w:rsidRDefault="008261FB" w:rsidP="008261FB">
      <w:pPr>
        <w:pStyle w:val="c1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8"/>
          <w:szCs w:val="28"/>
        </w:rPr>
      </w:pPr>
    </w:p>
    <w:p w:rsidR="008A7CC6" w:rsidRPr="008261FB" w:rsidRDefault="008A7CC6" w:rsidP="008A7CC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6"/>
          <w:szCs w:val="26"/>
        </w:rPr>
      </w:pPr>
      <w:r w:rsidRPr="008261FB">
        <w:rPr>
          <w:rStyle w:val="c0"/>
          <w:b/>
          <w:color w:val="000000"/>
          <w:sz w:val="26"/>
          <w:szCs w:val="26"/>
        </w:rPr>
        <w:t>Извлечение из Закона МО «О порядке и условиях вступления в брак на территории Московской области лиц, не достигших возраста шестнадцати лет» от 30 апреля 2008 года N 61/2008-ОЗ</w:t>
      </w:r>
    </w:p>
    <w:p w:rsidR="008261FB" w:rsidRPr="008261FB" w:rsidRDefault="008261FB" w:rsidP="008A7C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</w:p>
    <w:p w:rsidR="008A7CC6" w:rsidRPr="008261FB" w:rsidRDefault="008A7CC6" w:rsidP="008A7C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6"/>
          <w:szCs w:val="26"/>
        </w:rPr>
      </w:pPr>
      <w:r w:rsidRPr="008261FB">
        <w:rPr>
          <w:rStyle w:val="c0"/>
          <w:b/>
          <w:i/>
          <w:color w:val="000000"/>
          <w:sz w:val="26"/>
          <w:szCs w:val="26"/>
        </w:rPr>
        <w:t>«Статья 2. Особые обстоятельства для получения разрешения на вступление в брак</w:t>
      </w:r>
      <w:r w:rsidRPr="008261FB">
        <w:rPr>
          <w:b/>
          <w:i/>
          <w:color w:val="000000"/>
          <w:sz w:val="26"/>
          <w:szCs w:val="26"/>
        </w:rPr>
        <w:br/>
      </w:r>
      <w:r w:rsidRPr="008261FB">
        <w:rPr>
          <w:rStyle w:val="c0"/>
          <w:b/>
          <w:i/>
          <w:color w:val="000000"/>
          <w:sz w:val="26"/>
          <w:szCs w:val="26"/>
        </w:rPr>
        <w:t>Особыми обстоятельствами, дающими право на получение разрешения на вступление в брак лицу (лицам), не достигшему возраста шестнадцати лет, являются беременность, рождение общего ребенка (детей) у граждан, желающих вступить в брак, непосредственная угроза жизни одной из сторон.</w:t>
      </w:r>
    </w:p>
    <w:p w:rsidR="008A7CC6" w:rsidRDefault="008A7CC6" w:rsidP="008261F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6"/>
          <w:szCs w:val="26"/>
        </w:rPr>
      </w:pPr>
      <w:r w:rsidRPr="008261FB">
        <w:rPr>
          <w:rStyle w:val="c0"/>
          <w:b/>
          <w:i/>
          <w:color w:val="000000"/>
          <w:sz w:val="26"/>
          <w:szCs w:val="26"/>
        </w:rPr>
        <w:t>«Статья 3. Порядок подачи заявлений о разрешении на вступление в брак и сроки их рассмотрения</w:t>
      </w:r>
      <w:r w:rsidRPr="008261FB">
        <w:rPr>
          <w:b/>
          <w:i/>
          <w:color w:val="000000"/>
          <w:sz w:val="26"/>
          <w:szCs w:val="26"/>
        </w:rPr>
        <w:br/>
      </w:r>
      <w:r w:rsidRPr="008261FB">
        <w:rPr>
          <w:rStyle w:val="c0"/>
          <w:b/>
          <w:i/>
          <w:color w:val="000000"/>
          <w:sz w:val="26"/>
          <w:szCs w:val="26"/>
        </w:rPr>
        <w:t xml:space="preserve">1. </w:t>
      </w:r>
      <w:proofErr w:type="gramStart"/>
      <w:r w:rsidRPr="008261FB">
        <w:rPr>
          <w:rStyle w:val="c0"/>
          <w:b/>
          <w:i/>
          <w:color w:val="000000"/>
          <w:sz w:val="26"/>
          <w:szCs w:val="26"/>
        </w:rPr>
        <w:t>Заявления о разрешении на вступление в брак подаются на имя Губернатора Московской области в письменной форме в центральный исполнительный орган государственной власти Московской области, осуществляющий исполнительно-распорядительную деятельность по реализации на территории Московской области полномочий на государственную регистрацию актов гражданского состояния, лицом (лицами), не достигшим возраста шестнадцати лет, его родителями или лицами их заменяющими (усыновителями, попечителем)».</w:t>
      </w:r>
      <w:proofErr w:type="gramEnd"/>
    </w:p>
    <w:p w:rsidR="008261FB" w:rsidRDefault="008261FB" w:rsidP="008261F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6"/>
          <w:szCs w:val="26"/>
        </w:rPr>
      </w:pPr>
    </w:p>
    <w:p w:rsidR="008261FB" w:rsidRPr="008261FB" w:rsidRDefault="008261FB" w:rsidP="008261FB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Подсказка: санкция в явном виде не указана, догадайтесь прочитать её между строк.</w:t>
      </w:r>
    </w:p>
    <w:sectPr w:rsidR="008261FB" w:rsidRPr="008261FB" w:rsidSect="007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FB5"/>
    <w:multiLevelType w:val="multilevel"/>
    <w:tmpl w:val="DD1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109F"/>
    <w:multiLevelType w:val="multilevel"/>
    <w:tmpl w:val="BE6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76CA"/>
    <w:multiLevelType w:val="multilevel"/>
    <w:tmpl w:val="DABC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B051B"/>
    <w:multiLevelType w:val="multilevel"/>
    <w:tmpl w:val="52A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E6445"/>
    <w:multiLevelType w:val="multilevel"/>
    <w:tmpl w:val="109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C1CF3"/>
    <w:multiLevelType w:val="hybridMultilevel"/>
    <w:tmpl w:val="8194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6EFD"/>
    <w:multiLevelType w:val="multilevel"/>
    <w:tmpl w:val="7D2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20E77"/>
    <w:multiLevelType w:val="multilevel"/>
    <w:tmpl w:val="3896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62A82"/>
    <w:multiLevelType w:val="multilevel"/>
    <w:tmpl w:val="09B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26D48"/>
    <w:multiLevelType w:val="multilevel"/>
    <w:tmpl w:val="6EE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1349B"/>
    <w:rsid w:val="00794F63"/>
    <w:rsid w:val="0081349B"/>
    <w:rsid w:val="008261FB"/>
    <w:rsid w:val="008A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9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1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3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1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349B"/>
    <w:rPr>
      <w:b/>
      <w:bCs/>
    </w:rPr>
  </w:style>
  <w:style w:type="character" w:styleId="a6">
    <w:name w:val="Emphasis"/>
    <w:basedOn w:val="a0"/>
    <w:uiPriority w:val="20"/>
    <w:qFormat/>
    <w:rsid w:val="0081349B"/>
    <w:rPr>
      <w:i/>
      <w:iCs/>
    </w:rPr>
  </w:style>
  <w:style w:type="paragraph" w:customStyle="1" w:styleId="c1">
    <w:name w:val="c1"/>
    <w:basedOn w:val="a"/>
    <w:rsid w:val="008A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7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3</cp:revision>
  <dcterms:created xsi:type="dcterms:W3CDTF">2020-09-13T19:54:00Z</dcterms:created>
  <dcterms:modified xsi:type="dcterms:W3CDTF">2020-09-13T20:29:00Z</dcterms:modified>
</cp:coreProperties>
</file>