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57" w:rsidRPr="001E1D57" w:rsidRDefault="001E1D57" w:rsidP="001E1D5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E1D57">
        <w:rPr>
          <w:rFonts w:ascii="Times New Roman" w:hAnsi="Times New Roman"/>
          <w:b/>
          <w:iCs/>
          <w:sz w:val="24"/>
          <w:szCs w:val="24"/>
        </w:rPr>
        <w:t>14.09.2020  Задание для группы 16.Химия</w:t>
      </w:r>
    </w:p>
    <w:p w:rsidR="001E1D57" w:rsidRPr="001E1D57" w:rsidRDefault="001E1D57" w:rsidP="001E1D5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1E1D57">
        <w:rPr>
          <w:rFonts w:ascii="Times New Roman" w:hAnsi="Times New Roman"/>
          <w:b/>
          <w:iCs/>
          <w:sz w:val="24"/>
          <w:szCs w:val="24"/>
        </w:rPr>
        <w:t>Выполнить в тетради.</w:t>
      </w:r>
    </w:p>
    <w:p w:rsidR="001E1D57" w:rsidRPr="001E1D57" w:rsidRDefault="001E1D57" w:rsidP="001E1D5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E1D57"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</w:p>
    <w:p w:rsidR="001E1D57" w:rsidRPr="001E1D57" w:rsidRDefault="001E1D57" w:rsidP="001E1D57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E1D57">
        <w:rPr>
          <w:rFonts w:ascii="Times New Roman" w:hAnsi="Times New Roman"/>
          <w:b/>
          <w:i/>
          <w:iCs/>
          <w:sz w:val="24"/>
          <w:szCs w:val="24"/>
        </w:rPr>
        <w:t>Тема:</w:t>
      </w:r>
      <w:r w:rsidRPr="001E1D57">
        <w:rPr>
          <w:rFonts w:ascii="Times New Roman" w:hAnsi="Times New Roman"/>
        </w:rPr>
        <w:t xml:space="preserve"> Распределение электронов по энергетическим уровням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  <w:b/>
          <w:bCs/>
          <w:i/>
          <w:iCs/>
        </w:rPr>
        <w:t xml:space="preserve">Цель работы: </w:t>
      </w:r>
      <w:r w:rsidRPr="001E1D57">
        <w:rPr>
          <w:rFonts w:ascii="Times New Roman" w:hAnsi="Times New Roman" w:cs="Times New Roman"/>
        </w:rPr>
        <w:t>рассмотреть электронное строение атома, сформировать представления о содержании понятия «стационарное состояние атома», «возбужденное состояние атома», «валентные возможности атома»; объяснить валентные возможности атомов их строением; закрепить умения и навыки в составлении электронных формул атомов химических элементов, а также их графических изображений.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  <w:b/>
          <w:bCs/>
          <w:i/>
          <w:iCs/>
        </w:rPr>
        <w:t xml:space="preserve">Основные понятия: </w:t>
      </w:r>
      <w:r w:rsidRPr="001E1D57">
        <w:rPr>
          <w:rFonts w:ascii="Times New Roman" w:hAnsi="Times New Roman" w:cs="Times New Roman"/>
        </w:rPr>
        <w:t>валентность, стационарное состояние атома, возбужденное состояние атома, валентные возможности атома.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  <w:b/>
          <w:bCs/>
          <w:i/>
          <w:iCs/>
        </w:rPr>
        <w:t xml:space="preserve">Оборудование: </w:t>
      </w:r>
      <w:r w:rsidRPr="001E1D57">
        <w:rPr>
          <w:rFonts w:ascii="Times New Roman" w:hAnsi="Times New Roman" w:cs="Times New Roman"/>
        </w:rPr>
        <w:t>периодическая система химических элементов Д. И. Менделеева.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  <w:i/>
          <w:iCs/>
        </w:rPr>
        <w:t xml:space="preserve">Валентность элемента - </w:t>
      </w:r>
      <w:r w:rsidRPr="001E1D57">
        <w:rPr>
          <w:rFonts w:ascii="Times New Roman" w:hAnsi="Times New Roman" w:cs="Times New Roman"/>
        </w:rPr>
        <w:t>свойство атомов, вступая в химические соединения, отдавать или принимать определенное количество электронов или объединять электроны для образования общих для двух атомов электронных пар.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</w:rPr>
        <w:t xml:space="preserve">Состояние атома, при котором его электроны находятся на таких энергетических уровнях, что их суммарная энергия является минимальной, называется </w:t>
      </w:r>
      <w:r w:rsidRPr="001E1D57">
        <w:rPr>
          <w:rFonts w:ascii="Times New Roman" w:hAnsi="Times New Roman" w:cs="Times New Roman"/>
          <w:i/>
          <w:iCs/>
        </w:rPr>
        <w:t xml:space="preserve">основным </w:t>
      </w:r>
      <w:r w:rsidRPr="001E1D57">
        <w:rPr>
          <w:rFonts w:ascii="Times New Roman" w:hAnsi="Times New Roman" w:cs="Times New Roman"/>
        </w:rPr>
        <w:t xml:space="preserve">или </w:t>
      </w:r>
      <w:r w:rsidRPr="001E1D57">
        <w:rPr>
          <w:rFonts w:ascii="Times New Roman" w:hAnsi="Times New Roman" w:cs="Times New Roman"/>
          <w:i/>
          <w:iCs/>
        </w:rPr>
        <w:t xml:space="preserve">невозбужденным. </w:t>
      </w:r>
      <w:r w:rsidRPr="001E1D57">
        <w:rPr>
          <w:rFonts w:ascii="Times New Roman" w:hAnsi="Times New Roman" w:cs="Times New Roman"/>
        </w:rPr>
        <w:t xml:space="preserve">Состояния с более высокими значениями энергии называются </w:t>
      </w:r>
      <w:r w:rsidRPr="001E1D57">
        <w:rPr>
          <w:rFonts w:ascii="Times New Roman" w:hAnsi="Times New Roman" w:cs="Times New Roman"/>
          <w:i/>
          <w:iCs/>
        </w:rPr>
        <w:t>возбужденными.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</w:rPr>
        <w:t xml:space="preserve">При сообщении атому дополнительной энергии электроны могут переходить </w:t>
      </w:r>
      <w:proofErr w:type="gramStart"/>
      <w:r w:rsidRPr="001E1D57">
        <w:rPr>
          <w:rFonts w:ascii="Times New Roman" w:hAnsi="Times New Roman" w:cs="Times New Roman"/>
        </w:rPr>
        <w:t>на</w:t>
      </w:r>
      <w:proofErr w:type="gramEnd"/>
      <w:r w:rsidRPr="001E1D57">
        <w:rPr>
          <w:rFonts w:ascii="Times New Roman" w:hAnsi="Times New Roman" w:cs="Times New Roman"/>
        </w:rPr>
        <w:t xml:space="preserve"> обладающие большей энергией </w:t>
      </w:r>
      <w:proofErr w:type="spellStart"/>
      <w:r w:rsidRPr="001E1D57">
        <w:rPr>
          <w:rFonts w:ascii="Times New Roman" w:hAnsi="Times New Roman" w:cs="Times New Roman"/>
        </w:rPr>
        <w:t>орбитали</w:t>
      </w:r>
      <w:proofErr w:type="spellEnd"/>
      <w:r w:rsidRPr="001E1D57">
        <w:rPr>
          <w:rFonts w:ascii="Times New Roman" w:hAnsi="Times New Roman" w:cs="Times New Roman"/>
        </w:rPr>
        <w:t xml:space="preserve">. Эти </w:t>
      </w:r>
      <w:r w:rsidRPr="001E1D57">
        <w:rPr>
          <w:rFonts w:ascii="Times New Roman" w:hAnsi="Times New Roman" w:cs="Times New Roman"/>
          <w:i/>
          <w:iCs/>
        </w:rPr>
        <w:t xml:space="preserve">переходы с подуровня на подуровень возможны только в пределах одного внешнего энергетического уровня. </w:t>
      </w:r>
      <w:r w:rsidRPr="001E1D57">
        <w:rPr>
          <w:rFonts w:ascii="Times New Roman" w:hAnsi="Times New Roman" w:cs="Times New Roman"/>
        </w:rPr>
        <w:t xml:space="preserve">Происходящее при этом распаривание электронов приводит к возрастанию у атома числа </w:t>
      </w:r>
      <w:proofErr w:type="spellStart"/>
      <w:r w:rsidRPr="001E1D57">
        <w:rPr>
          <w:rFonts w:ascii="Times New Roman" w:hAnsi="Times New Roman" w:cs="Times New Roman"/>
        </w:rPr>
        <w:t>неспаренных</w:t>
      </w:r>
      <w:proofErr w:type="spellEnd"/>
      <w:r w:rsidRPr="001E1D57">
        <w:rPr>
          <w:rFonts w:ascii="Times New Roman" w:hAnsi="Times New Roman" w:cs="Times New Roman"/>
        </w:rPr>
        <w:t xml:space="preserve"> электронов, т.е. к появлению новых валентных возможностей.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  <w:b/>
          <w:bCs/>
          <w:i/>
          <w:iCs/>
        </w:rPr>
        <w:t>Задания.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</w:rPr>
        <w:t xml:space="preserve">1) Какова электронная конфигурация атомов: а) водорода; б) углерода; в) хлора; г) серы; </w:t>
      </w:r>
      <w:proofErr w:type="spellStart"/>
      <w:r w:rsidRPr="001E1D57">
        <w:rPr>
          <w:rFonts w:ascii="Times New Roman" w:hAnsi="Times New Roman" w:cs="Times New Roman"/>
        </w:rPr>
        <w:t>д</w:t>
      </w:r>
      <w:proofErr w:type="spellEnd"/>
      <w:r w:rsidRPr="001E1D57">
        <w:rPr>
          <w:rFonts w:ascii="Times New Roman" w:hAnsi="Times New Roman" w:cs="Times New Roman"/>
        </w:rPr>
        <w:t>) азота; е) фосфора?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</w:rPr>
        <w:t>2) По электронным конфигурациям валентного слоя определите химический элемент, укажите его тип (</w:t>
      </w:r>
      <w:proofErr w:type="spellStart"/>
      <w:r w:rsidRPr="001E1D57">
        <w:rPr>
          <w:rFonts w:ascii="Times New Roman" w:hAnsi="Times New Roman" w:cs="Times New Roman"/>
        </w:rPr>
        <w:t>s</w:t>
      </w:r>
      <w:proofErr w:type="spellEnd"/>
      <w:r w:rsidRPr="001E1D5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E1D57">
        <w:rPr>
          <w:rFonts w:ascii="Times New Roman" w:hAnsi="Times New Roman" w:cs="Times New Roman"/>
        </w:rPr>
        <w:t>р</w:t>
      </w:r>
      <w:proofErr w:type="spellEnd"/>
      <w:proofErr w:type="gramEnd"/>
      <w:r w:rsidRPr="001E1D57">
        <w:rPr>
          <w:rFonts w:ascii="Times New Roman" w:hAnsi="Times New Roman" w:cs="Times New Roman"/>
        </w:rPr>
        <w:t xml:space="preserve"> или d-элемент): </w:t>
      </w:r>
      <w:proofErr w:type="spellStart"/>
      <w:r w:rsidRPr="001E1D57">
        <w:rPr>
          <w:rFonts w:ascii="Times New Roman" w:hAnsi="Times New Roman" w:cs="Times New Roman"/>
        </w:rPr>
        <w:t>a</w:t>
      </w:r>
      <w:proofErr w:type="spellEnd"/>
      <w:r w:rsidRPr="001E1D57">
        <w:rPr>
          <w:rFonts w:ascii="Times New Roman" w:hAnsi="Times New Roman" w:cs="Times New Roman"/>
        </w:rPr>
        <w:t xml:space="preserve">) 3s1 б) 3s23p4 B)3s23p3 г) 2s2 </w:t>
      </w:r>
      <w:proofErr w:type="spellStart"/>
      <w:r w:rsidRPr="001E1D57">
        <w:rPr>
          <w:rFonts w:ascii="Times New Roman" w:hAnsi="Times New Roman" w:cs="Times New Roman"/>
        </w:rPr>
        <w:t>д</w:t>
      </w:r>
      <w:proofErr w:type="spellEnd"/>
      <w:r w:rsidRPr="001E1D57">
        <w:rPr>
          <w:rFonts w:ascii="Times New Roman" w:hAnsi="Times New Roman" w:cs="Times New Roman"/>
        </w:rPr>
        <w:t>) 4s24p' е) 3d24s2 ж) 5s25p6.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</w:rPr>
        <w:t xml:space="preserve">3) Какова электронная конфигурация следующих частиц: а) атома аргона; б) иона калия; в) иона кальция; г) </w:t>
      </w:r>
      <w:proofErr w:type="spellStart"/>
      <w:proofErr w:type="gramStart"/>
      <w:r w:rsidRPr="001E1D57">
        <w:rPr>
          <w:rFonts w:ascii="Times New Roman" w:hAnsi="Times New Roman" w:cs="Times New Roman"/>
        </w:rPr>
        <w:t>хлорид-иона</w:t>
      </w:r>
      <w:proofErr w:type="spellEnd"/>
      <w:proofErr w:type="gramEnd"/>
      <w:r w:rsidRPr="001E1D57">
        <w:rPr>
          <w:rFonts w:ascii="Times New Roman" w:hAnsi="Times New Roman" w:cs="Times New Roman"/>
        </w:rPr>
        <w:t xml:space="preserve">; </w:t>
      </w:r>
      <w:proofErr w:type="spellStart"/>
      <w:r w:rsidRPr="001E1D57">
        <w:rPr>
          <w:rFonts w:ascii="Times New Roman" w:hAnsi="Times New Roman" w:cs="Times New Roman"/>
        </w:rPr>
        <w:t>д</w:t>
      </w:r>
      <w:proofErr w:type="spellEnd"/>
      <w:r w:rsidRPr="001E1D57">
        <w:rPr>
          <w:rFonts w:ascii="Times New Roman" w:hAnsi="Times New Roman" w:cs="Times New Roman"/>
        </w:rPr>
        <w:t xml:space="preserve">) </w:t>
      </w:r>
      <w:proofErr w:type="spellStart"/>
      <w:r w:rsidRPr="001E1D57">
        <w:rPr>
          <w:rFonts w:ascii="Times New Roman" w:hAnsi="Times New Roman" w:cs="Times New Roman"/>
        </w:rPr>
        <w:t>сульфид-иона</w:t>
      </w:r>
      <w:proofErr w:type="spellEnd"/>
      <w:r w:rsidRPr="001E1D57">
        <w:rPr>
          <w:rFonts w:ascii="Times New Roman" w:hAnsi="Times New Roman" w:cs="Times New Roman"/>
        </w:rPr>
        <w:t>?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</w:rPr>
        <w:t xml:space="preserve">4) Приведите примеры ионов, у которых электронная конфигурация такая же, как: а) у атома неона; б) у ионов фтора F"; в) у ионов цинка </w:t>
      </w:r>
      <w:proofErr w:type="spellStart"/>
      <w:r w:rsidRPr="001E1D57">
        <w:rPr>
          <w:rFonts w:ascii="Times New Roman" w:hAnsi="Times New Roman" w:cs="Times New Roman"/>
        </w:rPr>
        <w:t>Zn</w:t>
      </w:r>
      <w:proofErr w:type="spellEnd"/>
      <w:r w:rsidRPr="001E1D57">
        <w:rPr>
          <w:rFonts w:ascii="Times New Roman" w:hAnsi="Times New Roman" w:cs="Times New Roman"/>
        </w:rPr>
        <w:t xml:space="preserve"> 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</w:rPr>
        <w:t>5) Приведите несколько примеров частиц с конфигурацией внешнего энергетического уровня 2s22p6.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</w:rPr>
        <w:t>6) Одинаковы ли валентные возможности кислород и серы? Поясните ответ, составив графические схемы строения атомов, этих элементов. Напишите формулы соединения этих химических элементов, в которых они проявляют указанную вами валентность.</w:t>
      </w:r>
    </w:p>
    <w:p w:rsidR="001E1D57" w:rsidRPr="001E1D57" w:rsidRDefault="001E1D57" w:rsidP="001E1D5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E1D57">
        <w:rPr>
          <w:rFonts w:ascii="Times New Roman" w:hAnsi="Times New Roman" w:cs="Times New Roman"/>
        </w:rPr>
        <w:t>7) Атом элемента имеет на пять электронов меньше, чем ион магния. Назовите элемент, составьте электронные формулы его атома в возбужденном и невозбужденном состоянии. Укажите, какими валентными возможностями располагают атомы этого химического элемента.</w:t>
      </w:r>
    </w:p>
    <w:p w:rsidR="00C411B0" w:rsidRPr="001E1D57" w:rsidRDefault="00C411B0" w:rsidP="001E1D57">
      <w:pPr>
        <w:spacing w:line="240" w:lineRule="auto"/>
        <w:rPr>
          <w:rFonts w:ascii="Times New Roman" w:hAnsi="Times New Roman" w:cs="Times New Roman"/>
        </w:rPr>
      </w:pPr>
    </w:p>
    <w:sectPr w:rsidR="00C411B0" w:rsidRPr="001E1D57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57"/>
    <w:rsid w:val="001E1D57"/>
    <w:rsid w:val="00B43440"/>
    <w:rsid w:val="00C4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57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2020-09-13T11:00:00Z</dcterms:created>
  <dcterms:modified xsi:type="dcterms:W3CDTF">2020-09-13T11:04:00Z</dcterms:modified>
</cp:coreProperties>
</file>