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E82E" w14:textId="77777777" w:rsidR="001758E4" w:rsidRDefault="001758E4" w:rsidP="001758E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ПМ 01. Ввод и обработка цифровой информации</w:t>
      </w:r>
    </w:p>
    <w:p w14:paraId="05DC06C7" w14:textId="77777777" w:rsidR="001758E4" w:rsidRDefault="001758E4" w:rsidP="001758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МДК 01.01. Технология создания и </w:t>
      </w:r>
      <w:r w:rsidR="000B7614">
        <w:rPr>
          <w:rFonts w:ascii="Times New Roman" w:hAnsi="Times New Roman" w:cs="Times New Roman"/>
          <w:b/>
          <w:sz w:val="28"/>
          <w:szCs w:val="26"/>
        </w:rPr>
        <w:t>обработки</w:t>
      </w:r>
      <w:r>
        <w:rPr>
          <w:rFonts w:ascii="Times New Roman" w:hAnsi="Times New Roman" w:cs="Times New Roman"/>
          <w:b/>
          <w:sz w:val="28"/>
          <w:szCs w:val="26"/>
        </w:rPr>
        <w:t xml:space="preserve"> цифровой мультимедийной информации</w:t>
      </w:r>
    </w:p>
    <w:p w14:paraId="6757FB6D" w14:textId="304ED352" w:rsidR="000F0D73" w:rsidRDefault="00FC2AD6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Тема 1.2.3. </w:t>
      </w:r>
      <w:r w:rsidR="000F0D73" w:rsidRPr="00FC2AD6">
        <w:rPr>
          <w:rFonts w:ascii="Times New Roman" w:hAnsi="Times New Roman" w:cs="Times New Roman"/>
          <w:b/>
          <w:sz w:val="28"/>
          <w:szCs w:val="26"/>
        </w:rPr>
        <w:t>Видео</w:t>
      </w:r>
    </w:p>
    <w:p w14:paraId="5B0DB738" w14:textId="289D3F92" w:rsidR="00683F04" w:rsidRPr="00FC2AD6" w:rsidRDefault="00683F04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Задание: прочитайте теоретический материал, выполните конспект в тетради</w:t>
      </w:r>
    </w:p>
    <w:p w14:paraId="35556F72" w14:textId="77777777" w:rsidR="000F0D73" w:rsidRDefault="00EC75E1" w:rsidP="00EC75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Видео </w:t>
      </w:r>
      <w:r>
        <w:rPr>
          <w:rFonts w:ascii="Times New Roman" w:hAnsi="Times New Roman" w:cs="Times New Roman"/>
          <w:sz w:val="26"/>
          <w:szCs w:val="26"/>
        </w:rPr>
        <w:t xml:space="preserve">(от </w:t>
      </w:r>
      <w:r>
        <w:rPr>
          <w:rFonts w:ascii="Times New Roman" w:hAnsi="Times New Roman" w:cs="Times New Roman"/>
          <w:i/>
          <w:sz w:val="26"/>
          <w:szCs w:val="26"/>
        </w:rPr>
        <w:t>лат.</w:t>
      </w:r>
      <w:r w:rsidRPr="00EC75E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Video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C75E1">
        <w:rPr>
          <w:rFonts w:ascii="Times New Roman" w:hAnsi="Times New Roman" w:cs="Times New Roman"/>
          <w:sz w:val="26"/>
          <w:szCs w:val="26"/>
        </w:rPr>
        <w:t>– смотрю, вижу)</w:t>
      </w:r>
      <w:r>
        <w:rPr>
          <w:rFonts w:ascii="Times New Roman" w:hAnsi="Times New Roman" w:cs="Times New Roman"/>
          <w:sz w:val="26"/>
          <w:szCs w:val="26"/>
        </w:rPr>
        <w:t xml:space="preserve"> – множество технологий записи, обработки, передачи, хранения и воспроизведения визуального или аудиовизуального материала, а также распространенное название для собственного видеоматериала, телесигнала или кинофильма, в том числе записанного на физическом носителе (видеокассете, видеодиске и т.п.).</w:t>
      </w:r>
    </w:p>
    <w:p w14:paraId="29A14301" w14:textId="77777777" w:rsidR="00EC75E1" w:rsidRDefault="00EC75E1" w:rsidP="00EC75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Цифровое видео является самой ресурсоемкой областью использования ПК, за исключением компьютерных игр.</w:t>
      </w:r>
    </w:p>
    <w:p w14:paraId="2A9447FE" w14:textId="77777777" w:rsidR="00EC75E1" w:rsidRDefault="00EC75E1" w:rsidP="00EC75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цифровое видео активно используется в целом ряде областей</w:t>
      </w:r>
      <w:r w:rsidR="008C3D95">
        <w:rPr>
          <w:rFonts w:ascii="Times New Roman" w:hAnsi="Times New Roman" w:cs="Times New Roman"/>
          <w:sz w:val="26"/>
          <w:szCs w:val="26"/>
        </w:rPr>
        <w:t>:</w:t>
      </w:r>
    </w:p>
    <w:p w14:paraId="159AB1D2" w14:textId="77777777" w:rsidR="008C3D95" w:rsidRPr="008C3D95" w:rsidRDefault="008C3D95" w:rsidP="008C3D9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 полнометражных фильмов;</w:t>
      </w:r>
    </w:p>
    <w:p w14:paraId="6AA470E5" w14:textId="77777777" w:rsidR="008C3D95" w:rsidRPr="008C3D95" w:rsidRDefault="008C3D95" w:rsidP="008C3D9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Цифровое видео (любительское кино);</w:t>
      </w:r>
    </w:p>
    <w:p w14:paraId="418BF674" w14:textId="77777777" w:rsidR="008C3D95" w:rsidRPr="008C3D95" w:rsidRDefault="008C3D95" w:rsidP="008C3D9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Анимация (мультфильмы).</w:t>
      </w:r>
    </w:p>
    <w:p w14:paraId="317AA43F" w14:textId="77777777" w:rsidR="008C3D95" w:rsidRDefault="008C3D95" w:rsidP="008C3D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D95">
        <w:rPr>
          <w:rFonts w:ascii="Times New Roman" w:hAnsi="Times New Roman" w:cs="Times New Roman"/>
          <w:sz w:val="26"/>
          <w:szCs w:val="26"/>
        </w:rPr>
        <w:t>Современные компьютеры могут достаточно хорошо воспроизводить и аналоговую видеозапись, только для этого её надо перевести в цифровую форму – оцифровать. Для эффективной работы с видеоданными служат видеокарты.</w:t>
      </w:r>
    </w:p>
    <w:p w14:paraId="48FBD223" w14:textId="77777777" w:rsidR="008C3D95" w:rsidRDefault="008C3D95" w:rsidP="008C3D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оцифровки видеосигнала обычно следует стадия редактирования, для чего служат специальные программы.</w:t>
      </w:r>
    </w:p>
    <w:p w14:paraId="7FB96CF7" w14:textId="77777777" w:rsidR="008C3D95" w:rsidRDefault="008C3D95" w:rsidP="008C3D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D95">
        <w:rPr>
          <w:rFonts w:ascii="Times New Roman" w:hAnsi="Times New Roman" w:cs="Times New Roman"/>
          <w:b/>
          <w:i/>
          <w:sz w:val="26"/>
          <w:szCs w:val="26"/>
        </w:rPr>
        <w:t>Авторинг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окончательное оформление видеоролика (название, титры и т.д.).</w:t>
      </w:r>
    </w:p>
    <w:p w14:paraId="07964149" w14:textId="77777777" w:rsidR="008C3D95" w:rsidRDefault="008C3D95" w:rsidP="008C3D9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Характеристики видеосигнала:</w:t>
      </w:r>
    </w:p>
    <w:p w14:paraId="2A53433F" w14:textId="77777777" w:rsidR="008C3D95" w:rsidRDefault="008C3D95" w:rsidP="008C3D9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D95">
        <w:rPr>
          <w:rFonts w:ascii="Times New Roman" w:hAnsi="Times New Roman" w:cs="Times New Roman"/>
          <w:b/>
          <w:i/>
          <w:sz w:val="26"/>
          <w:szCs w:val="26"/>
        </w:rPr>
        <w:t>Количество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C3D95">
        <w:rPr>
          <w:rFonts w:ascii="Times New Roman" w:hAnsi="Times New Roman" w:cs="Times New Roman"/>
          <w:b/>
          <w:i/>
          <w:sz w:val="26"/>
          <w:szCs w:val="26"/>
        </w:rPr>
        <w:t>(частота)</w:t>
      </w:r>
      <w:r w:rsidR="000A47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кадров в секунду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C3D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число неподвижных изображений, сменяющих друг друга при показе 1 с видеоматериала и создающих эффект движения объектов на экране.</w:t>
      </w:r>
    </w:p>
    <w:p w14:paraId="5747846D" w14:textId="77777777" w:rsidR="001C713B" w:rsidRDefault="002F34D8" w:rsidP="001C713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Чересстрочная развертка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51A86">
        <w:rPr>
          <w:rFonts w:ascii="Times New Roman" w:hAnsi="Times New Roman" w:cs="Times New Roman"/>
          <w:sz w:val="26"/>
          <w:szCs w:val="26"/>
        </w:rPr>
        <w:t>При чересстрочной развертке показываются</w:t>
      </w:r>
      <w:r w:rsidRPr="00E51A86">
        <w:rPr>
          <w:rFonts w:ascii="Times New Roman" w:hAnsi="Times New Roman" w:cs="Times New Roman"/>
          <w:sz w:val="26"/>
          <w:szCs w:val="26"/>
        </w:rPr>
        <w:t xml:space="preserve"> </w:t>
      </w:r>
      <w:r w:rsidR="00E51A86">
        <w:rPr>
          <w:rFonts w:ascii="Times New Roman" w:hAnsi="Times New Roman" w:cs="Times New Roman"/>
          <w:sz w:val="26"/>
          <w:szCs w:val="26"/>
        </w:rPr>
        <w:t xml:space="preserve"> попеременно то все четные, то все нечетные строки (вместе они образуют поле кадра, или полукадр). </w:t>
      </w:r>
      <w:r w:rsidR="001C713B">
        <w:rPr>
          <w:rFonts w:ascii="Times New Roman" w:hAnsi="Times New Roman" w:cs="Times New Roman"/>
          <w:sz w:val="26"/>
          <w:szCs w:val="26"/>
        </w:rPr>
        <w:t xml:space="preserve">Чересстрочную развертку часто называют </w:t>
      </w:r>
      <w:r w:rsidR="001C713B">
        <w:rPr>
          <w:rFonts w:ascii="Times New Roman" w:hAnsi="Times New Roman" w:cs="Times New Roman"/>
          <w:i/>
          <w:sz w:val="26"/>
          <w:szCs w:val="26"/>
        </w:rPr>
        <w:t xml:space="preserve">интерлейс </w:t>
      </w:r>
      <w:r w:rsidR="001C713B">
        <w:rPr>
          <w:rFonts w:ascii="Times New Roman" w:hAnsi="Times New Roman" w:cs="Times New Roman"/>
          <w:sz w:val="26"/>
          <w:szCs w:val="26"/>
        </w:rPr>
        <w:t>(</w:t>
      </w:r>
      <w:r w:rsidR="001C713B">
        <w:rPr>
          <w:rFonts w:ascii="Times New Roman" w:hAnsi="Times New Roman" w:cs="Times New Roman"/>
          <w:sz w:val="26"/>
          <w:szCs w:val="26"/>
          <w:lang w:val="en-US"/>
        </w:rPr>
        <w:t>interlace</w:t>
      </w:r>
      <w:r w:rsidR="001C713B">
        <w:rPr>
          <w:rFonts w:ascii="Times New Roman" w:hAnsi="Times New Roman" w:cs="Times New Roman"/>
          <w:sz w:val="26"/>
          <w:szCs w:val="26"/>
        </w:rPr>
        <w:t xml:space="preserve">) или </w:t>
      </w:r>
      <w:r w:rsidR="001C713B">
        <w:rPr>
          <w:rFonts w:ascii="Times New Roman" w:hAnsi="Times New Roman" w:cs="Times New Roman"/>
          <w:i/>
          <w:sz w:val="26"/>
          <w:szCs w:val="26"/>
        </w:rPr>
        <w:t>интерлейсинг</w:t>
      </w:r>
      <w:r w:rsidR="001C713B">
        <w:rPr>
          <w:rFonts w:ascii="Times New Roman" w:hAnsi="Times New Roman" w:cs="Times New Roman"/>
          <w:sz w:val="26"/>
          <w:szCs w:val="26"/>
        </w:rPr>
        <w:t>.</w:t>
      </w:r>
    </w:p>
    <w:p w14:paraId="6DB040CE" w14:textId="77777777" w:rsidR="001C713B" w:rsidRPr="001C713B" w:rsidRDefault="001C713B" w:rsidP="001C713B">
      <w:pPr>
        <w:pStyle w:val="a9"/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Чересстрочная развертка была изобретена для показа изображения на кинескопах. Её цель – повысить частоту мельканий кинескопа (монитора) до уровня, незаметного человеческому глазу.</w:t>
      </w:r>
    </w:p>
    <w:p w14:paraId="1DB31EAB" w14:textId="77777777" w:rsidR="001C713B" w:rsidRDefault="001C713B" w:rsidP="008C3D9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Разрешение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B4673">
        <w:rPr>
          <w:rFonts w:ascii="Times New Roman" w:hAnsi="Times New Roman" w:cs="Times New Roman"/>
          <w:sz w:val="26"/>
          <w:szCs w:val="26"/>
        </w:rPr>
        <w:t>По аналогии с разрешением компьютерных мониторов любой видеосигнал также имеет расширение (</w:t>
      </w:r>
      <w:r w:rsidR="005B4673">
        <w:rPr>
          <w:rFonts w:ascii="Times New Roman" w:hAnsi="Times New Roman" w:cs="Times New Roman"/>
          <w:sz w:val="26"/>
          <w:szCs w:val="26"/>
          <w:lang w:val="en-US"/>
        </w:rPr>
        <w:t>resolution</w:t>
      </w:r>
      <w:r w:rsidR="005B4673">
        <w:rPr>
          <w:rFonts w:ascii="Times New Roman" w:hAnsi="Times New Roman" w:cs="Times New Roman"/>
          <w:sz w:val="26"/>
          <w:szCs w:val="26"/>
        </w:rPr>
        <w:t xml:space="preserve">), горизонтальное и вертикальное, измеряется в пикселях. </w:t>
      </w:r>
    </w:p>
    <w:p w14:paraId="7BAC3519" w14:textId="77777777" w:rsidR="005B4673" w:rsidRDefault="005B4673" w:rsidP="005B4673">
      <w:pPr>
        <w:pStyle w:val="a9"/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 в случае трехмерного видео измеряется в вокселях – элементах изображения, представляющих точки (кубика) в трехмерном пространстве.</w:t>
      </w:r>
    </w:p>
    <w:p w14:paraId="187DFC04" w14:textId="77777777" w:rsidR="005B4673" w:rsidRDefault="005B4673" w:rsidP="008C3D9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Соотношение сторон экрана</w:t>
      </w:r>
      <w:r>
        <w:rPr>
          <w:rFonts w:ascii="Times New Roman" w:hAnsi="Times New Roman" w:cs="Times New Roman"/>
          <w:sz w:val="26"/>
          <w:szCs w:val="26"/>
        </w:rPr>
        <w:t>. Соотношение ширины и высоты кадра (</w:t>
      </w:r>
      <w:r>
        <w:rPr>
          <w:rFonts w:ascii="Times New Roman" w:hAnsi="Times New Roman" w:cs="Times New Roman"/>
          <w:sz w:val="26"/>
          <w:szCs w:val="26"/>
          <w:lang w:val="en-US"/>
        </w:rPr>
        <w:t>aspect</w:t>
      </w:r>
      <w:r w:rsidRPr="005B46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radio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46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B46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важнейший параметр в любом видеоматериале.</w:t>
      </w:r>
    </w:p>
    <w:p w14:paraId="3439E9B7" w14:textId="77777777" w:rsidR="005B4673" w:rsidRDefault="005B4673" w:rsidP="008C3D9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Качество цветов и цветовое расширение видеосигнала</w:t>
      </w:r>
      <w:r>
        <w:rPr>
          <w:rFonts w:ascii="Times New Roman" w:hAnsi="Times New Roman" w:cs="Times New Roman"/>
          <w:sz w:val="26"/>
          <w:szCs w:val="26"/>
        </w:rPr>
        <w:t xml:space="preserve"> описывается цветовыми моделями.</w:t>
      </w:r>
    </w:p>
    <w:p w14:paraId="2CC7D72A" w14:textId="77777777" w:rsidR="005B4673" w:rsidRDefault="005B4673" w:rsidP="005B4673">
      <w:pPr>
        <w:pStyle w:val="a9"/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цветов в видеоматериале </w:t>
      </w:r>
      <w:r w:rsidR="003368B6">
        <w:rPr>
          <w:rFonts w:ascii="Times New Roman" w:hAnsi="Times New Roman" w:cs="Times New Roman"/>
          <w:sz w:val="26"/>
          <w:szCs w:val="26"/>
        </w:rPr>
        <w:t>определяется числом бит, отведенным для кодирования цвета каждого пикселя (</w:t>
      </w:r>
      <w:r w:rsidR="003368B6">
        <w:rPr>
          <w:rFonts w:ascii="Times New Roman" w:hAnsi="Times New Roman" w:cs="Times New Roman"/>
          <w:sz w:val="26"/>
          <w:szCs w:val="26"/>
          <w:lang w:val="en-US"/>
        </w:rPr>
        <w:t>bits</w:t>
      </w:r>
      <w:r w:rsidR="003368B6" w:rsidRPr="003368B6">
        <w:rPr>
          <w:rFonts w:ascii="Times New Roman" w:hAnsi="Times New Roman" w:cs="Times New Roman"/>
          <w:sz w:val="26"/>
          <w:szCs w:val="26"/>
        </w:rPr>
        <w:t xml:space="preserve"> </w:t>
      </w:r>
      <w:r w:rsidR="003368B6"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="003368B6" w:rsidRPr="003368B6">
        <w:rPr>
          <w:rFonts w:ascii="Times New Roman" w:hAnsi="Times New Roman" w:cs="Times New Roman"/>
          <w:sz w:val="26"/>
          <w:szCs w:val="26"/>
        </w:rPr>
        <w:t xml:space="preserve"> </w:t>
      </w:r>
      <w:r w:rsidR="003368B6">
        <w:rPr>
          <w:rFonts w:ascii="Times New Roman" w:hAnsi="Times New Roman" w:cs="Times New Roman"/>
          <w:sz w:val="26"/>
          <w:szCs w:val="26"/>
          <w:lang w:val="en-US"/>
        </w:rPr>
        <w:t>pixel</w:t>
      </w:r>
      <w:r w:rsidR="003368B6" w:rsidRPr="003368B6">
        <w:rPr>
          <w:rFonts w:ascii="Times New Roman" w:hAnsi="Times New Roman" w:cs="Times New Roman"/>
          <w:sz w:val="26"/>
          <w:szCs w:val="26"/>
        </w:rPr>
        <w:t xml:space="preserve">, </w:t>
      </w:r>
      <w:r w:rsidR="003368B6">
        <w:rPr>
          <w:rFonts w:ascii="Times New Roman" w:hAnsi="Times New Roman" w:cs="Times New Roman"/>
          <w:sz w:val="26"/>
          <w:szCs w:val="26"/>
          <w:lang w:val="en-US"/>
        </w:rPr>
        <w:t>bpp</w:t>
      </w:r>
      <w:r w:rsidR="003368B6">
        <w:rPr>
          <w:rFonts w:ascii="Times New Roman" w:hAnsi="Times New Roman" w:cs="Times New Roman"/>
          <w:sz w:val="26"/>
          <w:szCs w:val="26"/>
        </w:rPr>
        <w:t>). 1 бит позволяет закодировать 2 цвета (черный и белый), 2 бит – 4 цвета, 3 бит – 8 цветов,…, 8 бит – 256 цветов (2</w:t>
      </w:r>
      <w:r w:rsidR="003368B6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="003368B6">
        <w:rPr>
          <w:rFonts w:ascii="Times New Roman" w:hAnsi="Times New Roman" w:cs="Times New Roman"/>
          <w:sz w:val="26"/>
          <w:szCs w:val="26"/>
        </w:rPr>
        <w:t>=256), 16 бит – 65 536 цветов (2</w:t>
      </w:r>
      <w:r w:rsidR="003368B6"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 w:rsidR="003368B6">
        <w:rPr>
          <w:rFonts w:ascii="Times New Roman" w:hAnsi="Times New Roman" w:cs="Times New Roman"/>
          <w:sz w:val="26"/>
          <w:szCs w:val="26"/>
        </w:rPr>
        <w:t>), 24 бит – 16 777 216 цветов (2</w:t>
      </w:r>
      <w:r w:rsidR="003368B6">
        <w:rPr>
          <w:rFonts w:ascii="Times New Roman" w:hAnsi="Times New Roman" w:cs="Times New Roman"/>
          <w:sz w:val="26"/>
          <w:szCs w:val="26"/>
          <w:vertAlign w:val="superscript"/>
        </w:rPr>
        <w:t>24</w:t>
      </w:r>
      <w:r w:rsidR="003368B6">
        <w:rPr>
          <w:rFonts w:ascii="Times New Roman" w:hAnsi="Times New Roman" w:cs="Times New Roman"/>
          <w:sz w:val="26"/>
          <w:szCs w:val="26"/>
        </w:rPr>
        <w:t>).</w:t>
      </w:r>
    </w:p>
    <w:p w14:paraId="09963D41" w14:textId="77777777" w:rsidR="005B4673" w:rsidRDefault="003368B6" w:rsidP="008C3D9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Ширина (скорость) видеопотока, </w:t>
      </w:r>
      <w:r w:rsidRPr="003368B6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битрейт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bit</w:t>
      </w:r>
      <w:r w:rsidRPr="00336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rate</w:t>
      </w:r>
      <w:r>
        <w:rPr>
          <w:rFonts w:ascii="Times New Roman" w:hAnsi="Times New Roman" w:cs="Times New Roman"/>
          <w:sz w:val="26"/>
          <w:szCs w:val="26"/>
        </w:rPr>
        <w:t>), - это количество обрабатываемых бит видеоинформации за 1 с.</w:t>
      </w:r>
      <w:r w:rsidR="009F49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Чем выше ширина видеопотока, тем лучше качество видео.</w:t>
      </w:r>
    </w:p>
    <w:p w14:paraId="63B895AB" w14:textId="77777777" w:rsidR="003368B6" w:rsidRPr="000E0A90" w:rsidRDefault="003368B6" w:rsidP="003368B6">
      <w:pPr>
        <w:pStyle w:val="a9"/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Различают 2 вида управления шириной потока в видеокодеке: постоянный битрейт (</w:t>
      </w:r>
      <w:r>
        <w:rPr>
          <w:rFonts w:ascii="Times New Roman" w:hAnsi="Times New Roman" w:cs="Times New Roman"/>
          <w:sz w:val="26"/>
          <w:szCs w:val="26"/>
          <w:lang w:val="en-US"/>
        </w:rPr>
        <w:t>constant</w:t>
      </w:r>
      <w:r w:rsidRPr="00336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bit</w:t>
      </w:r>
      <w:r w:rsidRPr="00336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rate</w:t>
      </w:r>
      <w:r w:rsidRPr="003368B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en-US"/>
        </w:rPr>
        <w:t>CBR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68B6">
        <w:rPr>
          <w:rFonts w:ascii="Times New Roman" w:hAnsi="Times New Roman" w:cs="Times New Roman"/>
          <w:sz w:val="26"/>
          <w:szCs w:val="26"/>
        </w:rPr>
        <w:t xml:space="preserve"> </w:t>
      </w:r>
      <w:r w:rsidR="000E0A90">
        <w:rPr>
          <w:rFonts w:ascii="Times New Roman" w:hAnsi="Times New Roman" w:cs="Times New Roman"/>
          <w:sz w:val="26"/>
          <w:szCs w:val="26"/>
        </w:rPr>
        <w:t>и переменный битрейт (</w:t>
      </w:r>
      <w:r w:rsidR="000E0A90">
        <w:rPr>
          <w:rFonts w:ascii="Times New Roman" w:hAnsi="Times New Roman" w:cs="Times New Roman"/>
          <w:sz w:val="26"/>
          <w:szCs w:val="26"/>
          <w:lang w:val="en-US"/>
        </w:rPr>
        <w:t>variable</w:t>
      </w:r>
      <w:r w:rsidR="000E0A90" w:rsidRPr="000E0A90">
        <w:rPr>
          <w:rFonts w:ascii="Times New Roman" w:hAnsi="Times New Roman" w:cs="Times New Roman"/>
          <w:sz w:val="26"/>
          <w:szCs w:val="26"/>
        </w:rPr>
        <w:t xml:space="preserve"> </w:t>
      </w:r>
      <w:r w:rsidR="000E0A90">
        <w:rPr>
          <w:rFonts w:ascii="Times New Roman" w:hAnsi="Times New Roman" w:cs="Times New Roman"/>
          <w:sz w:val="26"/>
          <w:szCs w:val="26"/>
          <w:lang w:val="en-US"/>
        </w:rPr>
        <w:t>bit</w:t>
      </w:r>
      <w:r w:rsidR="000E0A90" w:rsidRPr="000E0A90">
        <w:rPr>
          <w:rFonts w:ascii="Times New Roman" w:hAnsi="Times New Roman" w:cs="Times New Roman"/>
          <w:sz w:val="26"/>
          <w:szCs w:val="26"/>
        </w:rPr>
        <w:t xml:space="preserve"> </w:t>
      </w:r>
      <w:r w:rsidR="000E0A90">
        <w:rPr>
          <w:rFonts w:ascii="Times New Roman" w:hAnsi="Times New Roman" w:cs="Times New Roman"/>
          <w:sz w:val="26"/>
          <w:szCs w:val="26"/>
          <w:lang w:val="en-US"/>
        </w:rPr>
        <w:t>rate</w:t>
      </w:r>
      <w:r w:rsidR="000E0A90" w:rsidRPr="000E0A90">
        <w:rPr>
          <w:rFonts w:ascii="Times New Roman" w:hAnsi="Times New Roman" w:cs="Times New Roman"/>
          <w:sz w:val="26"/>
          <w:szCs w:val="26"/>
        </w:rPr>
        <w:t xml:space="preserve"> </w:t>
      </w:r>
      <w:r w:rsidR="000E0A90">
        <w:rPr>
          <w:rFonts w:ascii="Times New Roman" w:hAnsi="Times New Roman" w:cs="Times New Roman"/>
          <w:sz w:val="26"/>
          <w:szCs w:val="26"/>
        </w:rPr>
        <w:t>–</w:t>
      </w:r>
      <w:r w:rsidR="000E0A90" w:rsidRPr="000E0A90">
        <w:rPr>
          <w:rFonts w:ascii="Times New Roman" w:hAnsi="Times New Roman" w:cs="Times New Roman"/>
          <w:sz w:val="26"/>
          <w:szCs w:val="26"/>
        </w:rPr>
        <w:t xml:space="preserve"> </w:t>
      </w:r>
      <w:r w:rsidR="000E0A90">
        <w:rPr>
          <w:rFonts w:ascii="Times New Roman" w:hAnsi="Times New Roman" w:cs="Times New Roman"/>
          <w:sz w:val="26"/>
          <w:szCs w:val="26"/>
          <w:lang w:val="en-US"/>
        </w:rPr>
        <w:t>VBR</w:t>
      </w:r>
      <w:r w:rsidR="000E0A90">
        <w:rPr>
          <w:rFonts w:ascii="Times New Roman" w:hAnsi="Times New Roman" w:cs="Times New Roman"/>
          <w:sz w:val="26"/>
          <w:szCs w:val="26"/>
        </w:rPr>
        <w:t>).</w:t>
      </w:r>
    </w:p>
    <w:p w14:paraId="3B529DA8" w14:textId="77777777" w:rsidR="003368B6" w:rsidRDefault="000E0A90" w:rsidP="008C3D9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Качество видео </w:t>
      </w:r>
      <w:r>
        <w:rPr>
          <w:rFonts w:ascii="Times New Roman" w:hAnsi="Times New Roman" w:cs="Times New Roman"/>
          <w:sz w:val="26"/>
          <w:szCs w:val="26"/>
        </w:rPr>
        <w:t xml:space="preserve">измеряется с помощью формальных метрик – </w:t>
      </w:r>
      <w:r>
        <w:rPr>
          <w:rFonts w:ascii="Times New Roman" w:hAnsi="Times New Roman" w:cs="Times New Roman"/>
          <w:sz w:val="26"/>
          <w:szCs w:val="26"/>
          <w:lang w:val="en-US"/>
        </w:rPr>
        <w:t>PSNR</w:t>
      </w:r>
      <w:r w:rsidRPr="000E0A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  <w:lang w:val="en-US"/>
        </w:rPr>
        <w:t>SSIM</w:t>
      </w:r>
      <w:r>
        <w:rPr>
          <w:rFonts w:ascii="Times New Roman" w:hAnsi="Times New Roman" w:cs="Times New Roman"/>
          <w:sz w:val="26"/>
          <w:szCs w:val="26"/>
        </w:rPr>
        <w:t>, или с использованием субъективного сравнения с привлечением экспертов.</w:t>
      </w:r>
    </w:p>
    <w:p w14:paraId="6B771C62" w14:textId="77777777" w:rsidR="000E0A90" w:rsidRDefault="000E0A90" w:rsidP="000E0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88BA16" w14:textId="77777777" w:rsidR="000E0A90" w:rsidRDefault="000E0A90" w:rsidP="000E0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Стереоскопическое видео </w:t>
      </w:r>
      <w:r w:rsidRPr="000E0A90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просто стереовидео (</w:t>
      </w:r>
      <w:r>
        <w:rPr>
          <w:rFonts w:ascii="Times New Roman" w:hAnsi="Times New Roman" w:cs="Times New Roman"/>
          <w:sz w:val="26"/>
          <w:szCs w:val="26"/>
          <w:lang w:val="en-US"/>
        </w:rPr>
        <w:t>stereoscopic</w:t>
      </w:r>
      <w:r w:rsidRPr="000E0A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video</w:t>
      </w:r>
      <w:r w:rsidRPr="000E0A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0E0A90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E0A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video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E0A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="00E15B1C">
        <w:rPr>
          <w:rFonts w:ascii="Times New Roman" w:hAnsi="Times New Roman" w:cs="Times New Roman"/>
          <w:sz w:val="26"/>
          <w:szCs w:val="26"/>
        </w:rPr>
        <w:t xml:space="preserve">очень популярно в конце </w:t>
      </w:r>
      <w:r w:rsidR="00E15B1C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E15B1C">
        <w:rPr>
          <w:rFonts w:ascii="Times New Roman" w:hAnsi="Times New Roman" w:cs="Times New Roman"/>
          <w:sz w:val="26"/>
          <w:szCs w:val="26"/>
        </w:rPr>
        <w:t xml:space="preserve"> в.</w:t>
      </w:r>
    </w:p>
    <w:p w14:paraId="3F57B9C8" w14:textId="77777777" w:rsidR="00E15B1C" w:rsidRDefault="00E15B1C" w:rsidP="000E0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Видеоформат </w:t>
      </w:r>
      <w:r>
        <w:rPr>
          <w:rFonts w:ascii="Times New Roman" w:hAnsi="Times New Roman" w:cs="Times New Roman"/>
          <w:sz w:val="26"/>
          <w:szCs w:val="26"/>
        </w:rPr>
        <w:t>– определяет структуру видео файла, а также то, как хранится файл на носителе информации (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15B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>, жестком диске или канале связи).</w:t>
      </w:r>
    </w:p>
    <w:p w14:paraId="237EF4B1" w14:textId="77777777" w:rsidR="00E15B1C" w:rsidRDefault="00E15B1C" w:rsidP="000E0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Главное требование к форматам для Интернета – компактность.</w:t>
      </w:r>
    </w:p>
    <w:p w14:paraId="587DE545" w14:textId="77777777" w:rsidR="00E15B1C" w:rsidRDefault="00E15B1C" w:rsidP="000E0A9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Видеоформаты и видеостандарты.  </w:t>
      </w:r>
    </w:p>
    <w:p w14:paraId="70D16008" w14:textId="77777777" w:rsidR="00E15B1C" w:rsidRPr="00E15B1C" w:rsidRDefault="00E15B1C" w:rsidP="000E0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PAL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видеостандарт, используемый в Европе и России; размер видео 720х576, 25 </w:t>
      </w:r>
      <w:r>
        <w:rPr>
          <w:rFonts w:ascii="Times New Roman" w:hAnsi="Times New Roman" w:cs="Times New Roman"/>
          <w:sz w:val="26"/>
          <w:szCs w:val="26"/>
          <w:lang w:val="en-US"/>
        </w:rPr>
        <w:t>fps</w:t>
      </w:r>
      <w:r>
        <w:rPr>
          <w:rFonts w:ascii="Times New Roman" w:hAnsi="Times New Roman" w:cs="Times New Roman"/>
          <w:sz w:val="26"/>
          <w:szCs w:val="26"/>
        </w:rPr>
        <w:t xml:space="preserve"> (25 кадров с секунду).</w:t>
      </w:r>
    </w:p>
    <w:p w14:paraId="2B5DF630" w14:textId="77777777" w:rsidR="00E15B1C" w:rsidRDefault="00E15B1C" w:rsidP="000E0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NTSC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720х480, 29,97 </w:t>
      </w:r>
      <w:r>
        <w:rPr>
          <w:rFonts w:ascii="Times New Roman" w:hAnsi="Times New Roman" w:cs="Times New Roman"/>
          <w:sz w:val="26"/>
          <w:szCs w:val="26"/>
          <w:lang w:val="en-US"/>
        </w:rPr>
        <w:t>fps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EBA5CD6" w14:textId="77777777" w:rsidR="00E15B1C" w:rsidRPr="00E15B1C" w:rsidRDefault="00E15B1C" w:rsidP="00E15B1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SECAM</w:t>
      </w:r>
      <w:r>
        <w:rPr>
          <w:rFonts w:ascii="Times New Roman" w:hAnsi="Times New Roman" w:cs="Times New Roman"/>
          <w:sz w:val="26"/>
          <w:szCs w:val="26"/>
        </w:rPr>
        <w:t xml:space="preserve"> - видеостандарт, применяемый в телевизионном вещании.</w:t>
      </w:r>
    </w:p>
    <w:p w14:paraId="5E886FEE" w14:textId="77777777" w:rsidR="00E15B1C" w:rsidRPr="00E15B1C" w:rsidRDefault="00E15B1C" w:rsidP="000E0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VNS</w:t>
      </w:r>
      <w:r w:rsidRPr="00E15B1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аналоговое видео, формат записи на видеокассетах.</w:t>
      </w:r>
    </w:p>
    <w:p w14:paraId="333AF6C5" w14:textId="77777777" w:rsidR="00E15B1C" w:rsidRPr="00E15B1C" w:rsidRDefault="00E15B1C" w:rsidP="000E0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DV</w:t>
      </w:r>
      <w:r w:rsidRPr="00E15B1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Digital</w:t>
      </w:r>
      <w:r w:rsidRPr="00E15B1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Video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это видеофо</w:t>
      </w:r>
      <w:r w:rsidR="009F49E9">
        <w:rPr>
          <w:rFonts w:ascii="Times New Roman" w:hAnsi="Times New Roman" w:cs="Times New Roman"/>
          <w:sz w:val="26"/>
          <w:szCs w:val="26"/>
        </w:rPr>
        <w:t>рмат, разработанный совместно ведущими мировыми компаниями – производителями видео для цифровой записи.</w:t>
      </w:r>
    </w:p>
    <w:p w14:paraId="7819C053" w14:textId="77777777" w:rsidR="008C3D95" w:rsidRPr="00E15B1C" w:rsidRDefault="008C3D95" w:rsidP="008C3D95">
      <w:pPr>
        <w:pStyle w:val="a9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EF42B6A" w14:textId="77777777" w:rsidR="006C49F5" w:rsidRPr="00E15B1C" w:rsidRDefault="006C49F5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322D57" w14:textId="77777777" w:rsidR="007E57F4" w:rsidRPr="00E15B1C" w:rsidRDefault="007E57F4" w:rsidP="00F469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7F4" w:rsidRPr="00E15B1C" w:rsidSect="00F469BE">
      <w:head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85B3C" w14:textId="77777777" w:rsidR="00B27B18" w:rsidRDefault="00B27B18" w:rsidP="00F469BE">
      <w:pPr>
        <w:spacing w:after="0" w:line="240" w:lineRule="auto"/>
      </w:pPr>
      <w:r>
        <w:separator/>
      </w:r>
    </w:p>
  </w:endnote>
  <w:endnote w:type="continuationSeparator" w:id="0">
    <w:p w14:paraId="444B8969" w14:textId="77777777" w:rsidR="00B27B18" w:rsidRDefault="00B27B18" w:rsidP="00F4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69D8" w14:textId="77777777" w:rsidR="00B27B18" w:rsidRDefault="00B27B18" w:rsidP="00F469BE">
      <w:pPr>
        <w:spacing w:after="0" w:line="240" w:lineRule="auto"/>
      </w:pPr>
      <w:r>
        <w:separator/>
      </w:r>
    </w:p>
  </w:footnote>
  <w:footnote w:type="continuationSeparator" w:id="0">
    <w:p w14:paraId="362963EC" w14:textId="77777777" w:rsidR="00B27B18" w:rsidRDefault="00B27B18" w:rsidP="00F4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75E3" w14:textId="77777777" w:rsidR="00F469BE" w:rsidRDefault="00F469BE" w:rsidP="00F469BE">
    <w:pPr>
      <w:pStyle w:val="a3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Остроух А. В. Ввод и обработка цифровой информации, 2015</w:t>
    </w:r>
  </w:p>
  <w:p w14:paraId="09627616" w14:textId="77777777" w:rsidR="00F469BE" w:rsidRPr="00F469BE" w:rsidRDefault="00F469BE" w:rsidP="00F469BE">
    <w:pPr>
      <w:pStyle w:val="a3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274"/>
    <w:multiLevelType w:val="hybridMultilevel"/>
    <w:tmpl w:val="B89A6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B9168B"/>
    <w:multiLevelType w:val="hybridMultilevel"/>
    <w:tmpl w:val="F6BC2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9E34FA"/>
    <w:multiLevelType w:val="hybridMultilevel"/>
    <w:tmpl w:val="FD8C8C54"/>
    <w:lvl w:ilvl="0" w:tplc="C9905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874007"/>
    <w:multiLevelType w:val="hybridMultilevel"/>
    <w:tmpl w:val="3D904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0F571B"/>
    <w:multiLevelType w:val="hybridMultilevel"/>
    <w:tmpl w:val="6470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9BE"/>
    <w:rsid w:val="000A474D"/>
    <w:rsid w:val="000B7614"/>
    <w:rsid w:val="000D0764"/>
    <w:rsid w:val="000E0A90"/>
    <w:rsid w:val="000F0D73"/>
    <w:rsid w:val="001758E4"/>
    <w:rsid w:val="001C713B"/>
    <w:rsid w:val="00236AB3"/>
    <w:rsid w:val="002C418E"/>
    <w:rsid w:val="002F34D8"/>
    <w:rsid w:val="003368B6"/>
    <w:rsid w:val="00340CEC"/>
    <w:rsid w:val="003F3156"/>
    <w:rsid w:val="00517CB9"/>
    <w:rsid w:val="005B4673"/>
    <w:rsid w:val="005E6E3F"/>
    <w:rsid w:val="00683F04"/>
    <w:rsid w:val="006A46FB"/>
    <w:rsid w:val="006C49F5"/>
    <w:rsid w:val="007E57F4"/>
    <w:rsid w:val="00893B5F"/>
    <w:rsid w:val="008C3D95"/>
    <w:rsid w:val="009E7121"/>
    <w:rsid w:val="009F4276"/>
    <w:rsid w:val="009F49E9"/>
    <w:rsid w:val="00A60720"/>
    <w:rsid w:val="00B27B18"/>
    <w:rsid w:val="00B43B96"/>
    <w:rsid w:val="00C27DBE"/>
    <w:rsid w:val="00D151A6"/>
    <w:rsid w:val="00D6439B"/>
    <w:rsid w:val="00D755D1"/>
    <w:rsid w:val="00DB60B6"/>
    <w:rsid w:val="00DF5BD6"/>
    <w:rsid w:val="00E15B1C"/>
    <w:rsid w:val="00E51A86"/>
    <w:rsid w:val="00EC75E1"/>
    <w:rsid w:val="00EE5399"/>
    <w:rsid w:val="00EF1E58"/>
    <w:rsid w:val="00F15B2B"/>
    <w:rsid w:val="00F469BE"/>
    <w:rsid w:val="00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3F8E"/>
  <w15:docId w15:val="{504E51F7-46D8-4D31-BAC0-5D0EC0E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9BE"/>
  </w:style>
  <w:style w:type="paragraph" w:styleId="a5">
    <w:name w:val="footer"/>
    <w:basedOn w:val="a"/>
    <w:link w:val="a6"/>
    <w:uiPriority w:val="99"/>
    <w:semiHidden/>
    <w:unhideWhenUsed/>
    <w:rsid w:val="00F4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9BE"/>
  </w:style>
  <w:style w:type="paragraph" w:styleId="a7">
    <w:name w:val="Balloon Text"/>
    <w:basedOn w:val="a"/>
    <w:link w:val="a8"/>
    <w:uiPriority w:val="99"/>
    <w:semiHidden/>
    <w:unhideWhenUsed/>
    <w:rsid w:val="00F4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9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74F5-A4AC-4288-97C4-31A1FE1A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student6 .</cp:lastModifiedBy>
  <cp:revision>10</cp:revision>
  <cp:lastPrinted>2017-10-16T07:43:00Z</cp:lastPrinted>
  <dcterms:created xsi:type="dcterms:W3CDTF">2016-09-21T05:58:00Z</dcterms:created>
  <dcterms:modified xsi:type="dcterms:W3CDTF">2020-09-08T12:25:00Z</dcterms:modified>
</cp:coreProperties>
</file>