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0" w:rsidRPr="00B835CA" w:rsidRDefault="00B835CA" w:rsidP="00B835CA">
      <w:pPr>
        <w:rPr>
          <w:sz w:val="28"/>
          <w:szCs w:val="28"/>
          <w:u w:val="single"/>
        </w:rPr>
      </w:pPr>
      <w:r w:rsidRPr="00B835CA">
        <w:rPr>
          <w:sz w:val="28"/>
          <w:szCs w:val="28"/>
          <w:u w:val="single"/>
        </w:rPr>
        <w:t>14.09. Зада</w:t>
      </w:r>
      <w:r w:rsidR="00B7546B">
        <w:rPr>
          <w:sz w:val="28"/>
          <w:szCs w:val="28"/>
          <w:u w:val="single"/>
        </w:rPr>
        <w:t>ние по литературе для группы № 19</w:t>
      </w:r>
      <w:r w:rsidRPr="00B835CA">
        <w:rPr>
          <w:sz w:val="28"/>
          <w:szCs w:val="28"/>
          <w:u w:val="single"/>
        </w:rPr>
        <w:t>.</w:t>
      </w:r>
    </w:p>
    <w:p w:rsidR="00B835CA" w:rsidRDefault="00B7546B" w:rsidP="00B835C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35CA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>изучить биографию И. А. Бунина.</w:t>
      </w:r>
    </w:p>
    <w:p w:rsidR="00B7546B" w:rsidRPr="00B835CA" w:rsidRDefault="00B7546B" w:rsidP="00B835CA">
      <w:pPr>
        <w:rPr>
          <w:sz w:val="28"/>
          <w:szCs w:val="28"/>
        </w:rPr>
      </w:pPr>
      <w:r>
        <w:rPr>
          <w:sz w:val="28"/>
          <w:szCs w:val="28"/>
        </w:rPr>
        <w:t>2. Вопросы будут на уроке литературы.</w:t>
      </w:r>
    </w:p>
    <w:sectPr w:rsidR="00B7546B" w:rsidRPr="00B835CA" w:rsidSect="000D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7CFD"/>
    <w:multiLevelType w:val="hybridMultilevel"/>
    <w:tmpl w:val="15420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E676D"/>
    <w:rsid w:val="000D0CC3"/>
    <w:rsid w:val="00127E1D"/>
    <w:rsid w:val="00623BB0"/>
    <w:rsid w:val="007E676D"/>
    <w:rsid w:val="00B7546B"/>
    <w:rsid w:val="00B835CA"/>
    <w:rsid w:val="00CC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6</cp:revision>
  <dcterms:created xsi:type="dcterms:W3CDTF">2020-06-09T08:48:00Z</dcterms:created>
  <dcterms:modified xsi:type="dcterms:W3CDTF">2020-09-13T16:42:00Z</dcterms:modified>
</cp:coreProperties>
</file>