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D3" w:rsidRPr="008366D3" w:rsidRDefault="008366D3" w:rsidP="00836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11.06.20. Биология 30 гр. Преподаватель Любимова О.В.</w:t>
      </w:r>
    </w:p>
    <w:p w:rsidR="008366D3" w:rsidRPr="008366D3" w:rsidRDefault="008366D3" w:rsidP="00836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Сдать работу сегодня до 19.00.</w:t>
      </w:r>
    </w:p>
    <w:p w:rsidR="001D6BE4" w:rsidRPr="008366D3" w:rsidRDefault="001D6BE4" w:rsidP="00836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0D7" w:rsidRPr="008366D3" w:rsidRDefault="005A30D7" w:rsidP="007A6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6D3">
        <w:rPr>
          <w:rFonts w:ascii="Times New Roman" w:hAnsi="Times New Roman" w:cs="Times New Roman"/>
          <w:b/>
          <w:sz w:val="28"/>
          <w:szCs w:val="28"/>
        </w:rPr>
        <w:t>ЗАЧЁТНАЯ РАБОТА ПО БИОЛОГИИ</w:t>
      </w:r>
    </w:p>
    <w:p w:rsidR="007A624F" w:rsidRPr="008366D3" w:rsidRDefault="007A624F" w:rsidP="007A62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6D3">
        <w:rPr>
          <w:rFonts w:ascii="Times New Roman" w:hAnsi="Times New Roman" w:cs="Times New Roman"/>
          <w:b/>
          <w:sz w:val="28"/>
          <w:szCs w:val="28"/>
        </w:rPr>
        <w:t>Выберите один верный ответ.</w:t>
      </w:r>
    </w:p>
    <w:p w:rsidR="007A624F" w:rsidRPr="008366D3" w:rsidRDefault="007A624F" w:rsidP="007A62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1. В отличие от молекул ДНК молекулы белка содержат атомы: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а) серы;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б) водорода;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в) азота;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г) молекулы белка и ДНК содержат одни и те же атомы.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2.   Мутации происходят в результате изменений в:</w:t>
      </w:r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а) ДНК; </w:t>
      </w:r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б) клеточных структурах;   </w:t>
      </w:r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в) обмене веществ;   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г) белке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3.  Если взять для синтеза белка рибосомы и ферменты от бактерии, АТФ и АДФ и аминокислоты от гриба, ДНК от ящерицы, то будут синтезироваться белки:</w:t>
      </w:r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а) гриба;  </w:t>
      </w:r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б) ящерицы;  </w:t>
      </w:r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366D3">
        <w:rPr>
          <w:rFonts w:ascii="Times New Roman" w:hAnsi="Times New Roman" w:cs="Times New Roman"/>
          <w:sz w:val="28"/>
          <w:szCs w:val="28"/>
        </w:rPr>
        <w:t>в)  бактерии</w:t>
      </w:r>
      <w:proofErr w:type="gramEnd"/>
      <w:r w:rsidRPr="008366D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366D3">
        <w:rPr>
          <w:rFonts w:ascii="Times New Roman" w:hAnsi="Times New Roman" w:cs="Times New Roman"/>
          <w:sz w:val="28"/>
          <w:szCs w:val="28"/>
        </w:rPr>
        <w:t>г)  всех</w:t>
      </w:r>
      <w:proofErr w:type="gramEnd"/>
      <w:r w:rsidRPr="008366D3">
        <w:rPr>
          <w:rFonts w:ascii="Times New Roman" w:hAnsi="Times New Roman" w:cs="Times New Roman"/>
          <w:sz w:val="28"/>
          <w:szCs w:val="28"/>
        </w:rPr>
        <w:t xml:space="preserve"> трех организмов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4.  Растительная клетка, в отличие от животной содержит:</w:t>
      </w:r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а) рибосомы;   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б) вакуоли пластиды и целлюлозную оболочку; </w:t>
      </w:r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366D3">
        <w:rPr>
          <w:rFonts w:ascii="Times New Roman" w:hAnsi="Times New Roman" w:cs="Times New Roman"/>
          <w:sz w:val="28"/>
          <w:szCs w:val="28"/>
        </w:rPr>
        <w:t>в)  запасные</w:t>
      </w:r>
      <w:proofErr w:type="gramEnd"/>
      <w:r w:rsidRPr="008366D3">
        <w:rPr>
          <w:rFonts w:ascii="Times New Roman" w:hAnsi="Times New Roman" w:cs="Times New Roman"/>
          <w:sz w:val="28"/>
          <w:szCs w:val="28"/>
        </w:rPr>
        <w:t xml:space="preserve"> питательные вещества; 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366D3">
        <w:rPr>
          <w:rFonts w:ascii="Times New Roman" w:hAnsi="Times New Roman" w:cs="Times New Roman"/>
          <w:sz w:val="28"/>
          <w:szCs w:val="28"/>
        </w:rPr>
        <w:t>г)  больше</w:t>
      </w:r>
      <w:proofErr w:type="gramEnd"/>
      <w:r w:rsidRPr="008366D3">
        <w:rPr>
          <w:rFonts w:ascii="Times New Roman" w:hAnsi="Times New Roman" w:cs="Times New Roman"/>
          <w:sz w:val="28"/>
          <w:szCs w:val="28"/>
        </w:rPr>
        <w:t xml:space="preserve"> хромосом в ядре.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5.  Все перечисленные организмы относятся к прокариотам: </w:t>
      </w:r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а) бактерии, дрожжи, </w:t>
      </w:r>
      <w:proofErr w:type="spellStart"/>
      <w:r w:rsidRPr="008366D3">
        <w:rPr>
          <w:rFonts w:ascii="Times New Roman" w:hAnsi="Times New Roman" w:cs="Times New Roman"/>
          <w:sz w:val="28"/>
          <w:szCs w:val="28"/>
        </w:rPr>
        <w:t>синезеленые</w:t>
      </w:r>
      <w:proofErr w:type="spellEnd"/>
      <w:r w:rsidRPr="008366D3">
        <w:rPr>
          <w:rFonts w:ascii="Times New Roman" w:hAnsi="Times New Roman" w:cs="Times New Roman"/>
          <w:sz w:val="28"/>
          <w:szCs w:val="28"/>
        </w:rPr>
        <w:t xml:space="preserve"> водоросли;   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б) бактерии, </w:t>
      </w:r>
      <w:proofErr w:type="spellStart"/>
      <w:r w:rsidRPr="008366D3">
        <w:rPr>
          <w:rFonts w:ascii="Times New Roman" w:hAnsi="Times New Roman" w:cs="Times New Roman"/>
          <w:sz w:val="28"/>
          <w:szCs w:val="28"/>
        </w:rPr>
        <w:t>синезеленые</w:t>
      </w:r>
      <w:proofErr w:type="spellEnd"/>
      <w:r w:rsidRPr="008366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6D3">
        <w:rPr>
          <w:rFonts w:ascii="Times New Roman" w:hAnsi="Times New Roman" w:cs="Times New Roman"/>
          <w:sz w:val="28"/>
          <w:szCs w:val="28"/>
        </w:rPr>
        <w:t>водоросли ;</w:t>
      </w:r>
      <w:proofErr w:type="gramEnd"/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366D3">
        <w:rPr>
          <w:rFonts w:ascii="Times New Roman" w:hAnsi="Times New Roman" w:cs="Times New Roman"/>
          <w:sz w:val="28"/>
          <w:szCs w:val="28"/>
        </w:rPr>
        <w:t>в)  дрожжи</w:t>
      </w:r>
      <w:proofErr w:type="gramEnd"/>
      <w:r w:rsidRPr="008366D3">
        <w:rPr>
          <w:rFonts w:ascii="Times New Roman" w:hAnsi="Times New Roman" w:cs="Times New Roman"/>
          <w:sz w:val="28"/>
          <w:szCs w:val="28"/>
        </w:rPr>
        <w:t xml:space="preserve">, бактерии;                                             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366D3">
        <w:rPr>
          <w:rFonts w:ascii="Times New Roman" w:hAnsi="Times New Roman" w:cs="Times New Roman"/>
          <w:sz w:val="28"/>
          <w:szCs w:val="28"/>
        </w:rPr>
        <w:t>г)  вирусы</w:t>
      </w:r>
      <w:proofErr w:type="gramEnd"/>
      <w:r w:rsidRPr="008366D3">
        <w:rPr>
          <w:rFonts w:ascii="Times New Roman" w:hAnsi="Times New Roman" w:cs="Times New Roman"/>
          <w:sz w:val="28"/>
          <w:szCs w:val="28"/>
        </w:rPr>
        <w:t xml:space="preserve"> и бактерии.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6.  Клеточные ядра есть у всех перечисленных организмов:</w:t>
      </w:r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а) попугай, мухомор, береза;  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366D3">
        <w:rPr>
          <w:rFonts w:ascii="Times New Roman" w:hAnsi="Times New Roman" w:cs="Times New Roman"/>
          <w:sz w:val="28"/>
          <w:szCs w:val="28"/>
        </w:rPr>
        <w:t>б)  кошка</w:t>
      </w:r>
      <w:proofErr w:type="gramEnd"/>
      <w:r w:rsidRPr="008366D3">
        <w:rPr>
          <w:rFonts w:ascii="Times New Roman" w:hAnsi="Times New Roman" w:cs="Times New Roman"/>
          <w:sz w:val="28"/>
          <w:szCs w:val="28"/>
        </w:rPr>
        <w:t>, азотфиксирующие бактерии;</w:t>
      </w:r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366D3">
        <w:rPr>
          <w:rFonts w:ascii="Times New Roman" w:hAnsi="Times New Roman" w:cs="Times New Roman"/>
          <w:sz w:val="28"/>
          <w:szCs w:val="28"/>
        </w:rPr>
        <w:t>в)  кишечная</w:t>
      </w:r>
      <w:proofErr w:type="gramEnd"/>
      <w:r w:rsidRPr="008366D3">
        <w:rPr>
          <w:rFonts w:ascii="Times New Roman" w:hAnsi="Times New Roman" w:cs="Times New Roman"/>
          <w:sz w:val="28"/>
          <w:szCs w:val="28"/>
        </w:rPr>
        <w:t xml:space="preserve"> палочка, аскарида;   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г) аскарида, вирус СПИДа, осьминог.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7.  Соматическая клетка </w:t>
      </w:r>
      <w:proofErr w:type="spellStart"/>
      <w:r w:rsidRPr="008366D3">
        <w:rPr>
          <w:rFonts w:ascii="Times New Roman" w:hAnsi="Times New Roman" w:cs="Times New Roman"/>
          <w:sz w:val="28"/>
          <w:szCs w:val="28"/>
        </w:rPr>
        <w:t>диплоидгого</w:t>
      </w:r>
      <w:proofErr w:type="spellEnd"/>
      <w:r w:rsidRPr="008366D3">
        <w:rPr>
          <w:rFonts w:ascii="Times New Roman" w:hAnsi="Times New Roman" w:cs="Times New Roman"/>
          <w:sz w:val="28"/>
          <w:szCs w:val="28"/>
        </w:rPr>
        <w:t xml:space="preserve"> организма перед вступлением в стадию митоза имеет набор хромосом:</w:t>
      </w:r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а) диплоидный;  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366D3">
        <w:rPr>
          <w:rFonts w:ascii="Times New Roman" w:hAnsi="Times New Roman" w:cs="Times New Roman"/>
          <w:sz w:val="28"/>
          <w:szCs w:val="28"/>
        </w:rPr>
        <w:t>б)  гаплоидный</w:t>
      </w:r>
      <w:proofErr w:type="gramEnd"/>
      <w:r w:rsidRPr="008366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366D3">
        <w:rPr>
          <w:rFonts w:ascii="Times New Roman" w:hAnsi="Times New Roman" w:cs="Times New Roman"/>
          <w:sz w:val="28"/>
          <w:szCs w:val="28"/>
        </w:rPr>
        <w:lastRenderedPageBreak/>
        <w:t>в)  тетраплоидный</w:t>
      </w:r>
      <w:proofErr w:type="gramEnd"/>
      <w:r w:rsidRPr="008366D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366D3">
        <w:rPr>
          <w:rFonts w:ascii="Times New Roman" w:hAnsi="Times New Roman" w:cs="Times New Roman"/>
          <w:sz w:val="28"/>
          <w:szCs w:val="28"/>
        </w:rPr>
        <w:t>г)  в</w:t>
      </w:r>
      <w:proofErr w:type="gramEnd"/>
      <w:r w:rsidRPr="008366D3">
        <w:rPr>
          <w:rFonts w:ascii="Times New Roman" w:hAnsi="Times New Roman" w:cs="Times New Roman"/>
          <w:sz w:val="28"/>
          <w:szCs w:val="28"/>
        </w:rPr>
        <w:t xml:space="preserve"> зависимости от обстоятельств.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8.  Из перечислен</w:t>
      </w:r>
      <w:r w:rsidR="00440BC9" w:rsidRPr="008366D3">
        <w:rPr>
          <w:rFonts w:ascii="Times New Roman" w:hAnsi="Times New Roman" w:cs="Times New Roman"/>
          <w:sz w:val="28"/>
          <w:szCs w:val="28"/>
        </w:rPr>
        <w:t>ных клеток больше митохондрий в</w:t>
      </w:r>
      <w:r w:rsidRPr="008366D3">
        <w:rPr>
          <w:rFonts w:ascii="Times New Roman" w:hAnsi="Times New Roman" w:cs="Times New Roman"/>
          <w:sz w:val="28"/>
          <w:szCs w:val="28"/>
        </w:rPr>
        <w:t>:</w:t>
      </w:r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а) яйцеклетках птиц;  </w:t>
      </w:r>
    </w:p>
    <w:p w:rsidR="005A30D7" w:rsidRPr="008366D3" w:rsidRDefault="00440BC9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б) </w:t>
      </w:r>
      <w:r w:rsidR="005A30D7" w:rsidRPr="008366D3">
        <w:rPr>
          <w:rFonts w:ascii="Times New Roman" w:hAnsi="Times New Roman" w:cs="Times New Roman"/>
          <w:sz w:val="28"/>
          <w:szCs w:val="28"/>
        </w:rPr>
        <w:t xml:space="preserve">эритроцитах млекопитающих;  </w:t>
      </w:r>
    </w:p>
    <w:p w:rsidR="001202E8" w:rsidRPr="008366D3" w:rsidRDefault="00440BC9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в)</w:t>
      </w:r>
      <w:r w:rsidR="005A30D7" w:rsidRPr="008366D3">
        <w:rPr>
          <w:rFonts w:ascii="Times New Roman" w:hAnsi="Times New Roman" w:cs="Times New Roman"/>
          <w:sz w:val="28"/>
          <w:szCs w:val="28"/>
        </w:rPr>
        <w:t xml:space="preserve"> сперматозоидах млекопитающих;  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366D3">
        <w:rPr>
          <w:rFonts w:ascii="Times New Roman" w:hAnsi="Times New Roman" w:cs="Times New Roman"/>
          <w:sz w:val="28"/>
          <w:szCs w:val="28"/>
        </w:rPr>
        <w:t>г)  зеленых</w:t>
      </w:r>
      <w:proofErr w:type="gramEnd"/>
      <w:r w:rsidRPr="008366D3">
        <w:rPr>
          <w:rFonts w:ascii="Times New Roman" w:hAnsi="Times New Roman" w:cs="Times New Roman"/>
          <w:sz w:val="28"/>
          <w:szCs w:val="28"/>
        </w:rPr>
        <w:t xml:space="preserve"> клетках растений.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9.  Химические реакции анаболизма преобладают в клетках:</w:t>
      </w:r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а) растений;  </w:t>
      </w:r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б) грибов;  </w:t>
      </w:r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в) животных;  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г) уровень анаболизма у всех одинаков.</w:t>
      </w:r>
    </w:p>
    <w:p w:rsidR="007E3D50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10.   Участие в половом размножении у многоклеточных организмов принимают клетки:</w:t>
      </w:r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а) споры;  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б) яйцеклетки и сперматозоиды;</w:t>
      </w:r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в) соматические; </w:t>
      </w:r>
    </w:p>
    <w:p w:rsidR="005A30D7" w:rsidRPr="008366D3" w:rsidRDefault="00142B62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г) различные, </w:t>
      </w:r>
      <w:r w:rsidR="005A30D7" w:rsidRPr="008366D3">
        <w:rPr>
          <w:rFonts w:ascii="Times New Roman" w:hAnsi="Times New Roman" w:cs="Times New Roman"/>
          <w:sz w:val="28"/>
          <w:szCs w:val="28"/>
        </w:rPr>
        <w:t>в зависимости от обстоятельств.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11.   Клеточный цикл – это: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а) совокупность и порядок всех химических реакций в клетке;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б) жизнь клетки от деления до деления;</w:t>
      </w:r>
    </w:p>
    <w:p w:rsidR="007E3D50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в) жизнь клетки от деления и до деления плюс время самого деления;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г) время, когда клетка готовится к делению.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12.  Способы размножения, характерные только для растений: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а) семенами, усами, спорами;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б) луковицей, усами, отводками;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в) семенами, отводками, спорами;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г) делением клетки, луковицей, усами.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13.  Преимущества полового размножения по сравнению с бесполым: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а) в простоте процесса;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б) в сложности процесса;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в) в большом генетическом разнообразии особей следующего поколения.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г) в ускорении роста численности вида.</w:t>
      </w:r>
    </w:p>
    <w:p w:rsidR="007E3D50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14.  Этап мейоза и причина, по которой в половой клетке могут возникнуть мутации: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а) в результате кроссинговера в профазе </w:t>
      </w:r>
      <w:r w:rsidRPr="008366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66D3">
        <w:rPr>
          <w:rFonts w:ascii="Times New Roman" w:hAnsi="Times New Roman" w:cs="Times New Roman"/>
          <w:sz w:val="28"/>
          <w:szCs w:val="28"/>
        </w:rPr>
        <w:t>$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б) в результате неправильного расхождения хромосом в телофазе </w:t>
      </w:r>
      <w:proofErr w:type="gramStart"/>
      <w:r w:rsidRPr="008366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66D3">
        <w:rPr>
          <w:rFonts w:ascii="Times New Roman" w:hAnsi="Times New Roman" w:cs="Times New Roman"/>
          <w:sz w:val="28"/>
          <w:szCs w:val="28"/>
        </w:rPr>
        <w:t xml:space="preserve">  или</w:t>
      </w:r>
      <w:proofErr w:type="gramEnd"/>
      <w:r w:rsidRPr="008366D3">
        <w:rPr>
          <w:rFonts w:ascii="Times New Roman" w:hAnsi="Times New Roman" w:cs="Times New Roman"/>
          <w:sz w:val="28"/>
          <w:szCs w:val="28"/>
        </w:rPr>
        <w:t xml:space="preserve"> </w:t>
      </w:r>
      <w:r w:rsidRPr="008366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66D3">
        <w:rPr>
          <w:rFonts w:ascii="Times New Roman" w:hAnsi="Times New Roman" w:cs="Times New Roman"/>
          <w:sz w:val="28"/>
          <w:szCs w:val="28"/>
        </w:rPr>
        <w:t>;</w:t>
      </w:r>
    </w:p>
    <w:p w:rsidR="007E3D50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в) в результате радиоактивного облучения организма во время образования половых клеток;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г) по любой из перечисленных причин.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15. Группа живых систем, представляющая организменный уровень организации:</w:t>
      </w:r>
    </w:p>
    <w:p w:rsidR="005A30D7" w:rsidRPr="008366D3" w:rsidRDefault="007E3D50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 </w:t>
      </w:r>
      <w:r w:rsidR="005A30D7" w:rsidRPr="008366D3">
        <w:rPr>
          <w:rFonts w:ascii="Times New Roman" w:hAnsi="Times New Roman" w:cs="Times New Roman"/>
          <w:sz w:val="28"/>
          <w:szCs w:val="28"/>
        </w:rPr>
        <w:t>а) яблоня, яблоко, гусеница цветочной плодожорки;</w:t>
      </w:r>
    </w:p>
    <w:p w:rsidR="005A30D7" w:rsidRPr="008366D3" w:rsidRDefault="007E3D50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A30D7" w:rsidRPr="008366D3">
        <w:rPr>
          <w:rFonts w:ascii="Times New Roman" w:hAnsi="Times New Roman" w:cs="Times New Roman"/>
          <w:sz w:val="28"/>
          <w:szCs w:val="28"/>
        </w:rPr>
        <w:t>б) яблоня,</w:t>
      </w:r>
      <w:r w:rsidR="007B63BF" w:rsidRPr="008366D3">
        <w:rPr>
          <w:rFonts w:ascii="Times New Roman" w:hAnsi="Times New Roman" w:cs="Times New Roman"/>
          <w:sz w:val="28"/>
          <w:szCs w:val="28"/>
        </w:rPr>
        <w:t xml:space="preserve"> дождевой червь, цветок </w:t>
      </w:r>
      <w:proofErr w:type="spellStart"/>
      <w:r w:rsidR="007B63BF" w:rsidRPr="008366D3">
        <w:rPr>
          <w:rFonts w:ascii="Times New Roman" w:hAnsi="Times New Roman" w:cs="Times New Roman"/>
          <w:sz w:val="28"/>
          <w:szCs w:val="28"/>
        </w:rPr>
        <w:t>яблония</w:t>
      </w:r>
      <w:proofErr w:type="spellEnd"/>
    </w:p>
    <w:p w:rsidR="005A30D7" w:rsidRPr="008366D3" w:rsidRDefault="007E3D50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 </w:t>
      </w:r>
      <w:r w:rsidR="005A30D7" w:rsidRPr="008366D3">
        <w:rPr>
          <w:rFonts w:ascii="Times New Roman" w:hAnsi="Times New Roman" w:cs="Times New Roman"/>
          <w:sz w:val="28"/>
          <w:szCs w:val="28"/>
        </w:rPr>
        <w:t>в) яблоня. дождевой червь, гусеница;</w:t>
      </w:r>
    </w:p>
    <w:p w:rsidR="005A30D7" w:rsidRPr="008366D3" w:rsidRDefault="007E3D50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 </w:t>
      </w:r>
      <w:r w:rsidR="005A30D7" w:rsidRPr="008366D3">
        <w:rPr>
          <w:rFonts w:ascii="Times New Roman" w:hAnsi="Times New Roman" w:cs="Times New Roman"/>
          <w:sz w:val="28"/>
          <w:szCs w:val="28"/>
        </w:rPr>
        <w:t>г) яблоко, гусеница, дождевой червь.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16. Больше гетерозиготных особей получится при скрещивании:</w:t>
      </w:r>
    </w:p>
    <w:p w:rsidR="005A30D7" w:rsidRPr="008366D3" w:rsidRDefault="001202E8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а) ААВВ*</w:t>
      </w:r>
      <w:proofErr w:type="spellStart"/>
      <w:r w:rsidRPr="008366D3">
        <w:rPr>
          <w:rFonts w:ascii="Times New Roman" w:hAnsi="Times New Roman" w:cs="Times New Roman"/>
          <w:sz w:val="28"/>
          <w:szCs w:val="28"/>
        </w:rPr>
        <w:t>ааВВ</w:t>
      </w:r>
      <w:proofErr w:type="spellEnd"/>
      <w:r w:rsidRPr="008366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б) АА</w:t>
      </w:r>
      <w:r w:rsidRPr="008366D3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8366D3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8366D3">
        <w:rPr>
          <w:rFonts w:ascii="Times New Roman" w:hAnsi="Times New Roman" w:cs="Times New Roman"/>
          <w:sz w:val="28"/>
          <w:szCs w:val="28"/>
        </w:rPr>
        <w:t>ааВВ</w:t>
      </w:r>
      <w:proofErr w:type="spellEnd"/>
    </w:p>
    <w:p w:rsidR="001202E8" w:rsidRPr="008366D3" w:rsidRDefault="001202E8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в)</w:t>
      </w:r>
      <w:r w:rsidR="007B63BF" w:rsidRPr="00836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6D3">
        <w:rPr>
          <w:rFonts w:ascii="Times New Roman" w:hAnsi="Times New Roman" w:cs="Times New Roman"/>
          <w:sz w:val="28"/>
          <w:szCs w:val="28"/>
        </w:rPr>
        <w:t>АаВ</w:t>
      </w:r>
      <w:proofErr w:type="spellEnd"/>
      <w:r w:rsidRPr="008366D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366D3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8366D3">
        <w:rPr>
          <w:rFonts w:ascii="Times New Roman" w:hAnsi="Times New Roman" w:cs="Times New Roman"/>
          <w:sz w:val="28"/>
          <w:szCs w:val="28"/>
        </w:rPr>
        <w:t>АаВ</w:t>
      </w:r>
      <w:proofErr w:type="spellEnd"/>
      <w:r w:rsidRPr="008366D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A30D7" w:rsidRPr="008366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66D3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8366D3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8366D3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8366D3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8366D3">
        <w:rPr>
          <w:rFonts w:ascii="Times New Roman" w:hAnsi="Times New Roman" w:cs="Times New Roman"/>
          <w:sz w:val="28"/>
          <w:szCs w:val="28"/>
          <w:lang w:val="en-US"/>
        </w:rPr>
        <w:t>bb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17.  Набор половых хромосом у петуха:</w:t>
      </w:r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а) ХО                      </w:t>
      </w:r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б) ХХУ                     </w:t>
      </w:r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в) ХХ                      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г) ХУ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18.  Если у </w:t>
      </w:r>
      <w:proofErr w:type="gramStart"/>
      <w:r w:rsidRPr="008366D3">
        <w:rPr>
          <w:rFonts w:ascii="Times New Roman" w:hAnsi="Times New Roman" w:cs="Times New Roman"/>
          <w:sz w:val="28"/>
          <w:szCs w:val="28"/>
        </w:rPr>
        <w:t xml:space="preserve">родителей  </w:t>
      </w:r>
      <w:r w:rsidRPr="008366D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8366D3">
        <w:rPr>
          <w:rFonts w:ascii="Times New Roman" w:hAnsi="Times New Roman" w:cs="Times New Roman"/>
          <w:sz w:val="28"/>
          <w:szCs w:val="28"/>
        </w:rPr>
        <w:t xml:space="preserve">   и  </w:t>
      </w:r>
      <w:r w:rsidRPr="008366D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366D3">
        <w:rPr>
          <w:rFonts w:ascii="Times New Roman" w:hAnsi="Times New Roman" w:cs="Times New Roman"/>
          <w:sz w:val="28"/>
          <w:szCs w:val="28"/>
        </w:rPr>
        <w:t xml:space="preserve"> </w:t>
      </w:r>
      <w:r w:rsidR="007B63BF" w:rsidRPr="008366D3">
        <w:rPr>
          <w:rFonts w:ascii="Times New Roman" w:hAnsi="Times New Roman" w:cs="Times New Roman"/>
          <w:sz w:val="28"/>
          <w:szCs w:val="28"/>
        </w:rPr>
        <w:t>группы крови, то у детей могут б</w:t>
      </w:r>
      <w:r w:rsidRPr="008366D3">
        <w:rPr>
          <w:rFonts w:ascii="Times New Roman" w:hAnsi="Times New Roman" w:cs="Times New Roman"/>
          <w:sz w:val="28"/>
          <w:szCs w:val="28"/>
        </w:rPr>
        <w:t>ыть группы крови:</w:t>
      </w:r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а) только </w:t>
      </w:r>
      <w:r w:rsidRPr="008366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66D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б) только </w:t>
      </w:r>
      <w:r w:rsidRPr="008366D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366D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в) только </w:t>
      </w:r>
      <w:r w:rsidRPr="008366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66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6D3">
        <w:rPr>
          <w:rFonts w:ascii="Times New Roman" w:hAnsi="Times New Roman" w:cs="Times New Roman"/>
          <w:sz w:val="28"/>
          <w:szCs w:val="28"/>
        </w:rPr>
        <w:t xml:space="preserve">или  </w:t>
      </w:r>
      <w:r w:rsidRPr="008366D3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Pr="008366D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г) только </w:t>
      </w:r>
      <w:r w:rsidRPr="008366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66D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366D3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19.  Впервые открыл и описал фундаментальные законы распределения генов в потомстве при скрещивании гибридов:</w:t>
      </w:r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а) Ж–Б. Ламарк;   </w:t>
      </w:r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б) Г. Мендель;   </w:t>
      </w:r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в) Ч. Дарвин;   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г) Н.И. Вавилов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20.   Единицей эволюции является:</w:t>
      </w:r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а) особь;   </w:t>
      </w:r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б) вид;   </w:t>
      </w:r>
    </w:p>
    <w:p w:rsidR="001202E8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в) популяция;   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г) экосистема.</w:t>
      </w:r>
    </w:p>
    <w:p w:rsidR="007E3D50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21.  Примером наследственной изменчивости может служить: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а) появление альбиноса в потомстве львиного </w:t>
      </w:r>
      <w:proofErr w:type="spellStart"/>
      <w:r w:rsidRPr="008366D3">
        <w:rPr>
          <w:rFonts w:ascii="Times New Roman" w:hAnsi="Times New Roman" w:cs="Times New Roman"/>
          <w:sz w:val="28"/>
          <w:szCs w:val="28"/>
        </w:rPr>
        <w:t>прайда</w:t>
      </w:r>
      <w:proofErr w:type="spellEnd"/>
      <w:r w:rsidRPr="008366D3">
        <w:rPr>
          <w:rFonts w:ascii="Times New Roman" w:hAnsi="Times New Roman" w:cs="Times New Roman"/>
          <w:sz w:val="28"/>
          <w:szCs w:val="28"/>
        </w:rPr>
        <w:t>;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б) увеличение процента жирности молока у коров при изменении состава и режима кормления;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в) увеличение процента жирности молока у коров высокопродуктивной породы;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г) потеря зрения у крота в результате эволюции.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22.  </w:t>
      </w:r>
      <w:proofErr w:type="gramStart"/>
      <w:r w:rsidRPr="008366D3">
        <w:rPr>
          <w:rFonts w:ascii="Times New Roman" w:hAnsi="Times New Roman" w:cs="Times New Roman"/>
          <w:sz w:val="28"/>
          <w:szCs w:val="28"/>
        </w:rPr>
        <w:t>Фактором,  определяющим</w:t>
      </w:r>
      <w:proofErr w:type="gramEnd"/>
      <w:r w:rsidRPr="008366D3">
        <w:rPr>
          <w:rFonts w:ascii="Times New Roman" w:hAnsi="Times New Roman" w:cs="Times New Roman"/>
          <w:sz w:val="28"/>
          <w:szCs w:val="28"/>
        </w:rPr>
        <w:t xml:space="preserve"> направление эволюции,  является: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а) изоляция;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б) мутация;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в) естественный отбор;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г) колебания численности популяций.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23.  Примером ароморфоза является: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lastRenderedPageBreak/>
        <w:t>а) появление легочного дыхания у земноводных;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б) плоская форма тела у придонных рыб;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в) отсутствие цвета у пещерных животных;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г) наличие шипов и колючек у плодов растений.  </w:t>
      </w:r>
    </w:p>
    <w:p w:rsidR="005A30D7" w:rsidRPr="008366D3" w:rsidRDefault="00587C98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24</w:t>
      </w:r>
      <w:r w:rsidR="00440BC9" w:rsidRPr="008366D3">
        <w:rPr>
          <w:rFonts w:ascii="Times New Roman" w:hAnsi="Times New Roman" w:cs="Times New Roman"/>
          <w:sz w:val="28"/>
          <w:szCs w:val="28"/>
        </w:rPr>
        <w:t xml:space="preserve">. Наличие </w:t>
      </w:r>
      <w:r w:rsidR="005A30D7" w:rsidRPr="008366D3">
        <w:rPr>
          <w:rFonts w:ascii="Times New Roman" w:hAnsi="Times New Roman" w:cs="Times New Roman"/>
          <w:sz w:val="28"/>
          <w:szCs w:val="28"/>
        </w:rPr>
        <w:t xml:space="preserve">микробов в окружающей </w:t>
      </w:r>
      <w:proofErr w:type="gramStart"/>
      <w:r w:rsidR="005A30D7" w:rsidRPr="008366D3">
        <w:rPr>
          <w:rFonts w:ascii="Times New Roman" w:hAnsi="Times New Roman" w:cs="Times New Roman"/>
          <w:sz w:val="28"/>
          <w:szCs w:val="28"/>
        </w:rPr>
        <w:t>среде  -</w:t>
      </w:r>
      <w:proofErr w:type="gramEnd"/>
      <w:r w:rsidR="005A30D7" w:rsidRPr="008366D3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а) абиотический экологический фактор;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б) биотический экологический фактор;</w:t>
      </w:r>
    </w:p>
    <w:p w:rsidR="007E3D50" w:rsidRPr="008366D3" w:rsidRDefault="007E3D50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в) антропогенный фактор</w:t>
      </w:r>
    </w:p>
    <w:p w:rsidR="005A30D7" w:rsidRPr="008366D3" w:rsidRDefault="005A30D7" w:rsidP="005A3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г) ограничивающий фактор.</w:t>
      </w:r>
    </w:p>
    <w:p w:rsidR="00587C98" w:rsidRPr="008366D3" w:rsidRDefault="00587C98" w:rsidP="00587C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25. Решите задачи.</w:t>
      </w:r>
    </w:p>
    <w:p w:rsidR="00587C98" w:rsidRPr="008366D3" w:rsidRDefault="00587C98" w:rsidP="00587C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25.1. Достройте участок второй цепи ДНК.</w:t>
      </w:r>
    </w:p>
    <w:p w:rsidR="00587C98" w:rsidRPr="008366D3" w:rsidRDefault="00587C98" w:rsidP="00587C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1 цепь: Т А Г Т </w:t>
      </w:r>
      <w:proofErr w:type="spellStart"/>
      <w:r w:rsidRPr="008366D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8366D3">
        <w:rPr>
          <w:rFonts w:ascii="Times New Roman" w:hAnsi="Times New Roman" w:cs="Times New Roman"/>
          <w:sz w:val="28"/>
          <w:szCs w:val="28"/>
        </w:rPr>
        <w:t xml:space="preserve"> Ц Т А </w:t>
      </w:r>
    </w:p>
    <w:p w:rsidR="00587C98" w:rsidRPr="008366D3" w:rsidRDefault="00587C98" w:rsidP="00587C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25.2.  Определите количество водородных связей на данном участке молекулы ДНК.</w:t>
      </w:r>
    </w:p>
    <w:p w:rsidR="00587C98" w:rsidRPr="008366D3" w:rsidRDefault="00587C98" w:rsidP="00587C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>25.3. найдите процентный состав всех нуклеотидов участка молекулы ДНК, если участок молекулы ДНК, содержит 18% Тимина.</w:t>
      </w:r>
    </w:p>
    <w:p w:rsidR="00587C98" w:rsidRPr="008366D3" w:rsidRDefault="00587C98" w:rsidP="00587C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D3">
        <w:rPr>
          <w:rFonts w:ascii="Times New Roman" w:hAnsi="Times New Roman" w:cs="Times New Roman"/>
          <w:sz w:val="28"/>
          <w:szCs w:val="28"/>
        </w:rPr>
        <w:t xml:space="preserve">25.4. Определите процентный состав участка и-РНК, если участок </w:t>
      </w:r>
      <w:proofErr w:type="spellStart"/>
      <w:r w:rsidRPr="008366D3">
        <w:rPr>
          <w:rFonts w:ascii="Times New Roman" w:hAnsi="Times New Roman" w:cs="Times New Roman"/>
          <w:sz w:val="28"/>
          <w:szCs w:val="28"/>
        </w:rPr>
        <w:t>кодогенной</w:t>
      </w:r>
      <w:proofErr w:type="spellEnd"/>
      <w:r w:rsidRPr="008366D3">
        <w:rPr>
          <w:rFonts w:ascii="Times New Roman" w:hAnsi="Times New Roman" w:cs="Times New Roman"/>
          <w:sz w:val="28"/>
          <w:szCs w:val="28"/>
        </w:rPr>
        <w:t xml:space="preserve"> нити ДНК содержит 15% Гуанина, 30% </w:t>
      </w:r>
      <w:proofErr w:type="spellStart"/>
      <w:r w:rsidRPr="008366D3">
        <w:rPr>
          <w:rFonts w:ascii="Times New Roman" w:hAnsi="Times New Roman" w:cs="Times New Roman"/>
          <w:sz w:val="28"/>
          <w:szCs w:val="28"/>
        </w:rPr>
        <w:t>Аденина</w:t>
      </w:r>
      <w:proofErr w:type="spellEnd"/>
      <w:r w:rsidRPr="008366D3">
        <w:rPr>
          <w:rFonts w:ascii="Times New Roman" w:hAnsi="Times New Roman" w:cs="Times New Roman"/>
          <w:sz w:val="28"/>
          <w:szCs w:val="28"/>
        </w:rPr>
        <w:t xml:space="preserve">, 12% Тимина и 43% </w:t>
      </w:r>
      <w:proofErr w:type="spellStart"/>
      <w:r w:rsidRPr="008366D3">
        <w:rPr>
          <w:rFonts w:ascii="Times New Roman" w:hAnsi="Times New Roman" w:cs="Times New Roman"/>
          <w:sz w:val="28"/>
          <w:szCs w:val="28"/>
        </w:rPr>
        <w:t>Цитозина</w:t>
      </w:r>
      <w:proofErr w:type="spellEnd"/>
      <w:r w:rsidRPr="008366D3">
        <w:rPr>
          <w:rFonts w:ascii="Times New Roman" w:hAnsi="Times New Roman" w:cs="Times New Roman"/>
          <w:sz w:val="28"/>
          <w:szCs w:val="28"/>
        </w:rPr>
        <w:t>.</w:t>
      </w:r>
    </w:p>
    <w:p w:rsidR="007A624F" w:rsidRPr="008366D3" w:rsidRDefault="007A624F" w:rsidP="005A30D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A624F" w:rsidRPr="008366D3" w:rsidRDefault="007A624F" w:rsidP="005A30D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624F" w:rsidRDefault="007A624F" w:rsidP="005A30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A624F" w:rsidSect="005A3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57E61"/>
    <w:multiLevelType w:val="hybridMultilevel"/>
    <w:tmpl w:val="F5F42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AD"/>
    <w:rsid w:val="001202E8"/>
    <w:rsid w:val="00142B62"/>
    <w:rsid w:val="001D6BE4"/>
    <w:rsid w:val="00405346"/>
    <w:rsid w:val="00440BC9"/>
    <w:rsid w:val="00587C98"/>
    <w:rsid w:val="005A30D7"/>
    <w:rsid w:val="007A624F"/>
    <w:rsid w:val="007B13B0"/>
    <w:rsid w:val="007B63BF"/>
    <w:rsid w:val="007E3D50"/>
    <w:rsid w:val="008366D3"/>
    <w:rsid w:val="008E4C40"/>
    <w:rsid w:val="00A21778"/>
    <w:rsid w:val="00A44C9E"/>
    <w:rsid w:val="00B80DAD"/>
    <w:rsid w:val="00CB2802"/>
    <w:rsid w:val="00CD6DFC"/>
    <w:rsid w:val="00D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0BA9"/>
  <w15:docId w15:val="{AFE5B827-46DF-4AA3-B4A1-0A573B91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Ольгозавр</dc:creator>
  <cp:keywords/>
  <dc:description/>
  <cp:lastModifiedBy>Пользователь Windows</cp:lastModifiedBy>
  <cp:revision>17</cp:revision>
  <dcterms:created xsi:type="dcterms:W3CDTF">2019-11-27T20:54:00Z</dcterms:created>
  <dcterms:modified xsi:type="dcterms:W3CDTF">2020-06-10T11:31:00Z</dcterms:modified>
</cp:coreProperties>
</file>