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EC" w:rsidRDefault="006207EC" w:rsidP="006207EC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материал можно найти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в: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- учебник - Чернышов Г.Г. «Сварочное дело - сварка и резка металлов» / Г.Г. Чернышов, М.: Издательский центр «Академия» изд. 2004 г.</w:t>
      </w:r>
    </w:p>
    <w:p w:rsidR="006207EC" w:rsidRDefault="006207EC" w:rsidP="006207EC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учебное пособие</w:t>
      </w:r>
      <w:r>
        <w:rPr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Чернышов Г.Г. «Справочник электрогазосварщика и газорезчика» / Г.Г. Чернышов, М.: Издательский центр «Академия» изд. 2004 г.</w:t>
      </w:r>
    </w:p>
    <w:p w:rsidR="006207EC" w:rsidRDefault="006207EC" w:rsidP="006207E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1. Внимательно прочитайте текст задания, сделайте конспект и ответьте на вопросы в конце текста.</w:t>
      </w:r>
    </w:p>
    <w:p w:rsidR="006207EC" w:rsidRDefault="006207EC" w:rsidP="006207E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Готовые ответы на задания присылайте на электронную почту - </w:t>
      </w:r>
      <w:r>
        <w:rPr>
          <w:b/>
          <w:sz w:val="28"/>
          <w:szCs w:val="28"/>
          <w:highlight w:val="yellow"/>
          <w:lang w:val="en-US"/>
        </w:rPr>
        <w:t>pwaapt</w:t>
      </w:r>
      <w:r>
        <w:rPr>
          <w:b/>
          <w:sz w:val="28"/>
          <w:szCs w:val="28"/>
          <w:highlight w:val="yellow"/>
        </w:rPr>
        <w:t>@</w:t>
      </w:r>
      <w:proofErr w:type="spellStart"/>
      <w:r>
        <w:rPr>
          <w:b/>
          <w:sz w:val="28"/>
          <w:szCs w:val="28"/>
          <w:highlight w:val="yellow"/>
          <w:lang w:val="en-US"/>
        </w:rPr>
        <w:t>yandex</w:t>
      </w:r>
      <w:proofErr w:type="spellEnd"/>
      <w:r>
        <w:rPr>
          <w:b/>
          <w:sz w:val="28"/>
          <w:szCs w:val="28"/>
          <w:highlight w:val="yellow"/>
        </w:rPr>
        <w:t>.</w:t>
      </w:r>
      <w:r>
        <w:rPr>
          <w:b/>
          <w:sz w:val="28"/>
          <w:szCs w:val="28"/>
          <w:highlight w:val="yellow"/>
          <w:lang w:val="en-US"/>
        </w:rPr>
        <w:t>ru</w:t>
      </w:r>
      <w:r w:rsidRPr="006207EC">
        <w:rPr>
          <w:b/>
          <w:sz w:val="28"/>
          <w:szCs w:val="28"/>
        </w:rPr>
        <w:t xml:space="preserve"> </w:t>
      </w:r>
    </w:p>
    <w:p w:rsidR="006207EC" w:rsidRDefault="006207EC" w:rsidP="006207EC">
      <w:pPr>
        <w:pStyle w:val="Standard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Убедительная просьба свои работы подписывать своей фамилией, ставить дату     занятия, тему занятия и свой логин электронной почты и </w:t>
      </w:r>
      <w:r>
        <w:rPr>
          <w:b/>
          <w:i/>
          <w:sz w:val="28"/>
          <w:szCs w:val="28"/>
          <w:highlight w:val="yellow"/>
        </w:rPr>
        <w:t xml:space="preserve">присылать ответы через </w:t>
      </w:r>
      <w:r>
        <w:rPr>
          <w:b/>
          <w:i/>
          <w:sz w:val="28"/>
          <w:szCs w:val="28"/>
          <w:highlight w:val="yellow"/>
          <w:lang w:val="en-US"/>
        </w:rPr>
        <w:t>pwaapt</w:t>
      </w:r>
      <w:r>
        <w:rPr>
          <w:b/>
          <w:i/>
          <w:sz w:val="28"/>
          <w:szCs w:val="28"/>
          <w:highlight w:val="yellow"/>
        </w:rPr>
        <w:t xml:space="preserve"> @ </w:t>
      </w:r>
      <w:proofErr w:type="spellStart"/>
      <w:r>
        <w:rPr>
          <w:b/>
          <w:i/>
          <w:sz w:val="28"/>
          <w:szCs w:val="28"/>
          <w:highlight w:val="yellow"/>
          <w:lang w:val="en-US"/>
        </w:rPr>
        <w:t>yandex</w:t>
      </w:r>
      <w:proofErr w:type="spellEnd"/>
      <w:r>
        <w:rPr>
          <w:b/>
          <w:i/>
          <w:sz w:val="28"/>
          <w:szCs w:val="28"/>
          <w:highlight w:val="yellow"/>
        </w:rPr>
        <w:t>.</w:t>
      </w:r>
      <w:r>
        <w:rPr>
          <w:b/>
          <w:i/>
          <w:sz w:val="28"/>
          <w:szCs w:val="28"/>
          <w:highlight w:val="yellow"/>
          <w:lang w:val="en-US"/>
        </w:rPr>
        <w:t>ru</w:t>
      </w:r>
      <w:r>
        <w:rPr>
          <w:b/>
          <w:i/>
          <w:sz w:val="28"/>
          <w:szCs w:val="28"/>
          <w:highlight w:val="yellow"/>
        </w:rPr>
        <w:t>, а не фотографии в телефоне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36"/>
          <w:szCs w:val="36"/>
          <w:highlight w:val="yellow"/>
        </w:rPr>
        <w:t>иначе я смогу их прочитать.</w:t>
      </w:r>
      <w:r>
        <w:rPr>
          <w:b/>
          <w:i/>
          <w:sz w:val="36"/>
          <w:szCs w:val="36"/>
        </w:rPr>
        <w:t xml:space="preserve"> </w:t>
      </w:r>
      <w:r>
        <w:rPr>
          <w:b/>
          <w:i/>
          <w:sz w:val="32"/>
          <w:szCs w:val="32"/>
        </w:rPr>
        <w:t xml:space="preserve">Сначала создайте файл или документ на мониторе </w:t>
      </w:r>
      <w:proofErr w:type="spellStart"/>
      <w:r>
        <w:rPr>
          <w:b/>
          <w:i/>
          <w:sz w:val="32"/>
          <w:szCs w:val="32"/>
          <w:highlight w:val="yellow"/>
          <w:lang w:val="en-US"/>
        </w:rPr>
        <w:t>Microcoft</w:t>
      </w:r>
      <w:proofErr w:type="spellEnd"/>
      <w:r w:rsidRPr="006207EC">
        <w:rPr>
          <w:b/>
          <w:i/>
          <w:sz w:val="32"/>
          <w:szCs w:val="32"/>
          <w:highlight w:val="yellow"/>
        </w:rPr>
        <w:t xml:space="preserve"> </w:t>
      </w:r>
      <w:r>
        <w:rPr>
          <w:b/>
          <w:i/>
          <w:sz w:val="32"/>
          <w:szCs w:val="32"/>
          <w:highlight w:val="yellow"/>
          <w:lang w:val="en-US"/>
        </w:rPr>
        <w:t>Word</w:t>
      </w:r>
      <w:r>
        <w:rPr>
          <w:b/>
          <w:i/>
          <w:sz w:val="32"/>
          <w:szCs w:val="32"/>
        </w:rPr>
        <w:t>, затем выделите (скопируйте) вопросы задания из почты или сайта и вставьте их в созданный в файл или документ. Затем напечатайте ответы на заданные вопросы. И отсылайте только ответы на вопросы.</w:t>
      </w:r>
    </w:p>
    <w:p w:rsidR="006207EC" w:rsidRPr="006207EC" w:rsidRDefault="006207EC" w:rsidP="00C1547F">
      <w:pPr>
        <w:rPr>
          <w:b/>
          <w:sz w:val="32"/>
          <w:szCs w:val="32"/>
        </w:rPr>
      </w:pPr>
    </w:p>
    <w:p w:rsidR="00C1547F" w:rsidRPr="006207EC" w:rsidRDefault="00C1547F" w:rsidP="00C1547F">
      <w:pPr>
        <w:rPr>
          <w:rFonts w:ascii="Times New Roman" w:hAnsi="Times New Roman"/>
          <w:b/>
          <w:sz w:val="32"/>
          <w:szCs w:val="32"/>
        </w:rPr>
      </w:pPr>
      <w:r w:rsidRPr="006207EC">
        <w:rPr>
          <w:rFonts w:ascii="Times New Roman" w:hAnsi="Times New Roman"/>
          <w:b/>
          <w:sz w:val="32"/>
          <w:szCs w:val="32"/>
          <w:lang w:val="en-US"/>
        </w:rPr>
        <w:t>IV</w:t>
      </w:r>
      <w:r w:rsidRPr="006207EC">
        <w:rPr>
          <w:rFonts w:ascii="Times New Roman" w:hAnsi="Times New Roman"/>
          <w:b/>
          <w:sz w:val="32"/>
          <w:szCs w:val="32"/>
        </w:rPr>
        <w:t>. Контроль с разрушением сварного соединения.</w:t>
      </w:r>
    </w:p>
    <w:p w:rsidR="006207EC" w:rsidRDefault="00C1547F" w:rsidP="00C1547F">
      <w:pPr>
        <w:rPr>
          <w:rFonts w:ascii="Times New Roman" w:hAnsi="Times New Roman"/>
          <w:b/>
          <w:sz w:val="28"/>
          <w:szCs w:val="28"/>
        </w:rPr>
      </w:pPr>
      <w:r w:rsidRPr="006207EC">
        <w:rPr>
          <w:rFonts w:ascii="Times New Roman" w:hAnsi="Times New Roman"/>
          <w:b/>
          <w:sz w:val="28"/>
          <w:szCs w:val="28"/>
        </w:rPr>
        <w:t xml:space="preserve"> </w:t>
      </w:r>
    </w:p>
    <w:p w:rsidR="00C1547F" w:rsidRPr="006207EC" w:rsidRDefault="00C1547F" w:rsidP="00C1547F">
      <w:pPr>
        <w:rPr>
          <w:rFonts w:ascii="Times New Roman" w:hAnsi="Times New Roman"/>
          <w:b/>
          <w:sz w:val="28"/>
          <w:szCs w:val="28"/>
        </w:rPr>
      </w:pPr>
      <w:r w:rsidRPr="006207EC">
        <w:rPr>
          <w:rFonts w:ascii="Times New Roman" w:hAnsi="Times New Roman"/>
          <w:b/>
          <w:sz w:val="28"/>
          <w:szCs w:val="28"/>
        </w:rPr>
        <w:t xml:space="preserve">§ 1. Технологическая проба. </w:t>
      </w:r>
    </w:p>
    <w:p w:rsidR="00C1547F" w:rsidRPr="00A01E50" w:rsidRDefault="000048AB" w:rsidP="00C1547F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Вырезку технологической пробы производят</w:t>
      </w:r>
      <w:r w:rsidR="00C1547F" w:rsidRPr="006207EC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E71189">
        <w:rPr>
          <w:rFonts w:ascii="Times New Roman" w:hAnsi="Times New Roman"/>
          <w:b/>
          <w:i/>
          <w:sz w:val="28"/>
          <w:szCs w:val="28"/>
        </w:rPr>
        <w:t>определения:</w:t>
      </w:r>
      <w:r w:rsidRPr="000048A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а) </w:t>
      </w:r>
      <w:r w:rsidRPr="000048AB">
        <w:rPr>
          <w:rFonts w:ascii="Times New Roman" w:hAnsi="Times New Roman"/>
          <w:b/>
          <w:i/>
          <w:sz w:val="28"/>
          <w:szCs w:val="28"/>
        </w:rPr>
        <w:t>сплавления металла</w:t>
      </w:r>
      <w:r>
        <w:rPr>
          <w:rFonts w:ascii="Times New Roman" w:hAnsi="Times New Roman"/>
          <w:b/>
          <w:i/>
          <w:sz w:val="28"/>
          <w:szCs w:val="28"/>
        </w:rPr>
        <w:t xml:space="preserve"> сварного шва и основного металла</w:t>
      </w:r>
      <w:r>
        <w:rPr>
          <w:rFonts w:ascii="Times New Roman" w:hAnsi="Times New Roman"/>
          <w:sz w:val="28"/>
          <w:szCs w:val="28"/>
        </w:rPr>
        <w:t xml:space="preserve"> по характеру</w:t>
      </w:r>
      <w:r w:rsidR="00C1547F" w:rsidRPr="006207EC">
        <w:rPr>
          <w:rFonts w:ascii="Times New Roman" w:hAnsi="Times New Roman"/>
          <w:sz w:val="28"/>
          <w:szCs w:val="28"/>
        </w:rPr>
        <w:t xml:space="preserve"> излома соединения (по шву или основному металлу</w:t>
      </w:r>
      <w:proofErr w:type="gramStart"/>
      <w:r w:rsidR="00C1547F" w:rsidRPr="006207EC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="00A01E50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A01E50">
        <w:rPr>
          <w:rFonts w:ascii="Times New Roman" w:hAnsi="Times New Roman"/>
          <w:sz w:val="28"/>
          <w:szCs w:val="28"/>
        </w:rPr>
        <w:t xml:space="preserve">    </w:t>
      </w:r>
      <w:r w:rsidRPr="000048AB">
        <w:rPr>
          <w:rFonts w:ascii="Times New Roman" w:hAnsi="Times New Roman"/>
          <w:b/>
          <w:i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8AB">
        <w:rPr>
          <w:rFonts w:ascii="Times New Roman" w:hAnsi="Times New Roman"/>
          <w:b/>
          <w:i/>
          <w:sz w:val="28"/>
          <w:szCs w:val="28"/>
        </w:rPr>
        <w:t>для определения непроваров</w:t>
      </w:r>
      <w:r w:rsidR="00E71189">
        <w:rPr>
          <w:rFonts w:ascii="Times New Roman" w:hAnsi="Times New Roman"/>
          <w:b/>
          <w:i/>
          <w:sz w:val="28"/>
          <w:szCs w:val="28"/>
        </w:rPr>
        <w:t xml:space="preserve"> кромок корневого шва</w:t>
      </w:r>
      <w:r w:rsidRPr="000048AB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E71189">
        <w:rPr>
          <w:rFonts w:ascii="Times New Roman" w:hAnsi="Times New Roman"/>
          <w:b/>
          <w:i/>
          <w:sz w:val="28"/>
          <w:szCs w:val="28"/>
        </w:rPr>
        <w:t>в)</w:t>
      </w:r>
      <w:r w:rsidRPr="000048AB">
        <w:rPr>
          <w:rFonts w:ascii="Times New Roman" w:hAnsi="Times New Roman"/>
          <w:b/>
          <w:i/>
          <w:sz w:val="28"/>
          <w:szCs w:val="28"/>
        </w:rPr>
        <w:t>шлаковых включений, газовых пор</w:t>
      </w:r>
      <w:r w:rsidR="00C1547F" w:rsidRPr="006207EC">
        <w:rPr>
          <w:rFonts w:ascii="Times New Roman" w:hAnsi="Times New Roman"/>
          <w:sz w:val="28"/>
          <w:szCs w:val="28"/>
        </w:rPr>
        <w:t xml:space="preserve"> и других дефектов</w:t>
      </w:r>
      <w:r>
        <w:rPr>
          <w:rFonts w:ascii="Times New Roman" w:hAnsi="Times New Roman"/>
          <w:sz w:val="28"/>
          <w:szCs w:val="28"/>
        </w:rPr>
        <w:t xml:space="preserve"> сварного шва</w:t>
      </w:r>
      <w:r w:rsidR="00C1547F" w:rsidRPr="006207EC">
        <w:rPr>
          <w:rFonts w:ascii="Times New Roman" w:hAnsi="Times New Roman"/>
          <w:sz w:val="28"/>
          <w:szCs w:val="28"/>
        </w:rPr>
        <w:t>. Размеры образцов для</w:t>
      </w:r>
      <w:r>
        <w:rPr>
          <w:rFonts w:ascii="Times New Roman" w:hAnsi="Times New Roman"/>
          <w:sz w:val="28"/>
          <w:szCs w:val="28"/>
        </w:rPr>
        <w:t xml:space="preserve"> вырезки</w:t>
      </w:r>
      <w:r w:rsidR="00C1547F" w:rsidRPr="006207EC">
        <w:rPr>
          <w:rFonts w:ascii="Times New Roman" w:hAnsi="Times New Roman"/>
          <w:sz w:val="28"/>
          <w:szCs w:val="28"/>
        </w:rPr>
        <w:t xml:space="preserve"> технологической пробы указаны на рисунке. Осмотр места разрушения </w:t>
      </w:r>
      <w:r w:rsidR="00C1547F" w:rsidRPr="006207E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3175</wp:posOffset>
            </wp:positionV>
            <wp:extent cx="3162300" cy="1685925"/>
            <wp:effectExtent l="0" t="0" r="0" b="9525"/>
            <wp:wrapSquare wrapText="bothSides"/>
            <wp:docPr id="5" name="Рисунок 5" descr="http://www.norm-load.ru/SNiP/Data1/53/53643/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www.norm-load.ru/SNiP/Data1/53/53643/x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47F" w:rsidRPr="006207EC">
        <w:rPr>
          <w:rFonts w:ascii="Times New Roman" w:hAnsi="Times New Roman"/>
          <w:sz w:val="28"/>
          <w:szCs w:val="28"/>
        </w:rPr>
        <w:t>производится невооруженным глазом или с помощью лупы с десятикратным увеличением линзы</w:t>
      </w:r>
      <w:r w:rsidR="00C1547F" w:rsidRPr="006207EC">
        <w:rPr>
          <w:rFonts w:ascii="Times New Roman" w:hAnsi="Times New Roman"/>
          <w:b/>
          <w:sz w:val="28"/>
          <w:szCs w:val="28"/>
        </w:rPr>
        <w:t xml:space="preserve">. </w:t>
      </w:r>
      <w:r w:rsidR="00C1547F" w:rsidRPr="006207EC">
        <w:rPr>
          <w:rFonts w:ascii="Times New Roman" w:hAnsi="Times New Roman"/>
          <w:sz w:val="28"/>
          <w:szCs w:val="28"/>
        </w:rPr>
        <w:t>Данный метод применяется также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E71189">
        <w:rPr>
          <w:rFonts w:ascii="Times New Roman" w:hAnsi="Times New Roman"/>
          <w:b/>
          <w:i/>
          <w:sz w:val="28"/>
          <w:szCs w:val="28"/>
        </w:rPr>
        <w:t>г</w:t>
      </w:r>
      <w:r w:rsidRPr="000048AB">
        <w:rPr>
          <w:rFonts w:ascii="Times New Roman" w:hAnsi="Times New Roman"/>
          <w:b/>
          <w:i/>
          <w:sz w:val="28"/>
          <w:szCs w:val="28"/>
        </w:rPr>
        <w:t>)</w:t>
      </w:r>
      <w:r w:rsidR="00C1547F" w:rsidRPr="006207EC">
        <w:rPr>
          <w:rFonts w:ascii="Times New Roman" w:hAnsi="Times New Roman"/>
          <w:sz w:val="28"/>
          <w:szCs w:val="28"/>
        </w:rPr>
        <w:t xml:space="preserve"> </w:t>
      </w:r>
      <w:r w:rsidR="00C1547F" w:rsidRPr="00A01E50">
        <w:rPr>
          <w:rFonts w:ascii="Times New Roman" w:hAnsi="Times New Roman"/>
          <w:b/>
          <w:i/>
          <w:sz w:val="28"/>
          <w:szCs w:val="28"/>
        </w:rPr>
        <w:t>испытании сварочных материалов</w:t>
      </w:r>
      <w:r w:rsidRPr="00A01E50">
        <w:rPr>
          <w:rFonts w:ascii="Times New Roman" w:hAnsi="Times New Roman"/>
          <w:b/>
          <w:i/>
          <w:sz w:val="28"/>
          <w:szCs w:val="28"/>
        </w:rPr>
        <w:t xml:space="preserve"> (электродов, сварочной проволоки и т.д.)</w:t>
      </w:r>
      <w:r w:rsidR="00C1547F" w:rsidRPr="00A01E50">
        <w:rPr>
          <w:rFonts w:ascii="Times New Roman" w:hAnsi="Times New Roman"/>
          <w:b/>
          <w:i/>
          <w:sz w:val="28"/>
          <w:szCs w:val="28"/>
        </w:rPr>
        <w:t xml:space="preserve"> и </w:t>
      </w:r>
      <w:r w:rsidR="00E71189">
        <w:rPr>
          <w:rFonts w:ascii="Times New Roman" w:hAnsi="Times New Roman"/>
          <w:b/>
          <w:i/>
          <w:sz w:val="28"/>
          <w:szCs w:val="28"/>
        </w:rPr>
        <w:t>д</w:t>
      </w:r>
      <w:r w:rsidR="00A01E50">
        <w:rPr>
          <w:rFonts w:ascii="Times New Roman" w:hAnsi="Times New Roman"/>
          <w:b/>
          <w:i/>
          <w:sz w:val="28"/>
          <w:szCs w:val="28"/>
        </w:rPr>
        <w:t>)</w:t>
      </w:r>
      <w:r w:rsidR="0019317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1547F" w:rsidRPr="00A01E50">
        <w:rPr>
          <w:rFonts w:ascii="Times New Roman" w:hAnsi="Times New Roman"/>
          <w:b/>
          <w:i/>
          <w:sz w:val="28"/>
          <w:szCs w:val="28"/>
        </w:rPr>
        <w:t>определения правильн</w:t>
      </w:r>
      <w:r w:rsidR="005331A6">
        <w:rPr>
          <w:rFonts w:ascii="Times New Roman" w:hAnsi="Times New Roman"/>
          <w:b/>
          <w:i/>
          <w:sz w:val="28"/>
          <w:szCs w:val="28"/>
        </w:rPr>
        <w:t>ости выбранной технологии сварк</w:t>
      </w:r>
      <w:r w:rsidR="00E71189">
        <w:rPr>
          <w:rFonts w:ascii="Times New Roman" w:hAnsi="Times New Roman"/>
          <w:b/>
          <w:i/>
          <w:sz w:val="28"/>
          <w:szCs w:val="28"/>
        </w:rPr>
        <w:t>и</w:t>
      </w:r>
      <w:r w:rsidR="00C1547F" w:rsidRPr="00A01E50">
        <w:rPr>
          <w:rFonts w:ascii="Times New Roman" w:hAnsi="Times New Roman"/>
          <w:b/>
          <w:i/>
          <w:sz w:val="28"/>
          <w:szCs w:val="28"/>
        </w:rPr>
        <w:t>.</w:t>
      </w:r>
    </w:p>
    <w:p w:rsidR="006207EC" w:rsidRDefault="00C1547F" w:rsidP="00C1547F">
      <w:pPr>
        <w:rPr>
          <w:rFonts w:ascii="Times New Roman" w:hAnsi="Times New Roman"/>
          <w:sz w:val="28"/>
          <w:szCs w:val="28"/>
        </w:rPr>
      </w:pPr>
      <w:r w:rsidRPr="006207EC">
        <w:rPr>
          <w:rFonts w:ascii="Times New Roman" w:hAnsi="Times New Roman"/>
          <w:sz w:val="28"/>
          <w:szCs w:val="28"/>
        </w:rPr>
        <w:t xml:space="preserve">   </w:t>
      </w:r>
    </w:p>
    <w:p w:rsidR="00C1547F" w:rsidRPr="006207EC" w:rsidRDefault="00C1547F" w:rsidP="00C1547F">
      <w:pPr>
        <w:rPr>
          <w:rFonts w:ascii="Times New Roman" w:hAnsi="Times New Roman"/>
          <w:b/>
          <w:sz w:val="28"/>
          <w:szCs w:val="28"/>
        </w:rPr>
      </w:pPr>
      <w:r w:rsidRPr="006207EC">
        <w:rPr>
          <w:rFonts w:ascii="Times New Roman" w:hAnsi="Times New Roman"/>
          <w:b/>
          <w:sz w:val="28"/>
          <w:szCs w:val="28"/>
        </w:rPr>
        <w:t>§ 2. Механические испытания (МИ) сварных швов и соединений.</w:t>
      </w:r>
    </w:p>
    <w:p w:rsidR="00C1547F" w:rsidRPr="006207EC" w:rsidRDefault="00C1547F" w:rsidP="00C1547F">
      <w:pPr>
        <w:rPr>
          <w:rFonts w:ascii="Times New Roman" w:hAnsi="Times New Roman"/>
          <w:sz w:val="28"/>
          <w:szCs w:val="28"/>
        </w:rPr>
      </w:pPr>
      <w:r w:rsidRPr="006207EC">
        <w:rPr>
          <w:rFonts w:ascii="Times New Roman" w:hAnsi="Times New Roman"/>
          <w:b/>
          <w:sz w:val="28"/>
          <w:szCs w:val="28"/>
        </w:rPr>
        <w:t xml:space="preserve">  </w:t>
      </w:r>
      <w:r w:rsidRPr="006207EC">
        <w:rPr>
          <w:rFonts w:ascii="Times New Roman" w:hAnsi="Times New Roman"/>
          <w:sz w:val="28"/>
          <w:szCs w:val="28"/>
        </w:rPr>
        <w:t>Эти испытания производят для определения прочности и пластичности сварных соединений. Образцы для испытания свариваются в тех же условиях, что и изделие, или вырезают из него. Испытания образцов на</w:t>
      </w:r>
      <w:r w:rsidR="008C7029">
        <w:rPr>
          <w:rFonts w:ascii="Times New Roman" w:hAnsi="Times New Roman"/>
          <w:sz w:val="28"/>
          <w:szCs w:val="28"/>
        </w:rPr>
        <w:t xml:space="preserve"> прочность</w:t>
      </w:r>
      <w:r w:rsidRPr="006207EC">
        <w:rPr>
          <w:rFonts w:ascii="Times New Roman" w:hAnsi="Times New Roman"/>
          <w:sz w:val="28"/>
          <w:szCs w:val="28"/>
        </w:rPr>
        <w:t xml:space="preserve"> </w:t>
      </w:r>
      <w:r w:rsidR="008C7029">
        <w:rPr>
          <w:rFonts w:ascii="Times New Roman" w:hAnsi="Times New Roman"/>
          <w:sz w:val="28"/>
          <w:szCs w:val="28"/>
        </w:rPr>
        <w:t>(</w:t>
      </w:r>
      <w:r w:rsidRPr="006207EC">
        <w:rPr>
          <w:rFonts w:ascii="Times New Roman" w:hAnsi="Times New Roman"/>
          <w:sz w:val="28"/>
          <w:szCs w:val="28"/>
        </w:rPr>
        <w:t>разрыв</w:t>
      </w:r>
      <w:r w:rsidR="008C7029">
        <w:rPr>
          <w:rFonts w:ascii="Times New Roman" w:hAnsi="Times New Roman"/>
          <w:sz w:val="28"/>
          <w:szCs w:val="28"/>
        </w:rPr>
        <w:t>)</w:t>
      </w:r>
      <w:r w:rsidRPr="006207EC">
        <w:rPr>
          <w:rFonts w:ascii="Times New Roman" w:hAnsi="Times New Roman"/>
          <w:sz w:val="28"/>
          <w:szCs w:val="28"/>
        </w:rPr>
        <w:t xml:space="preserve"> и </w:t>
      </w:r>
      <w:r w:rsidR="008C7029">
        <w:rPr>
          <w:rFonts w:ascii="Times New Roman" w:hAnsi="Times New Roman"/>
          <w:sz w:val="28"/>
          <w:szCs w:val="28"/>
        </w:rPr>
        <w:t>пластичность (</w:t>
      </w:r>
      <w:r w:rsidRPr="006207EC">
        <w:rPr>
          <w:rFonts w:ascii="Times New Roman" w:hAnsi="Times New Roman"/>
          <w:sz w:val="28"/>
          <w:szCs w:val="28"/>
        </w:rPr>
        <w:t>изгиб</w:t>
      </w:r>
      <w:r w:rsidR="008C7029">
        <w:rPr>
          <w:rFonts w:ascii="Times New Roman" w:hAnsi="Times New Roman"/>
          <w:sz w:val="28"/>
          <w:szCs w:val="28"/>
        </w:rPr>
        <w:t xml:space="preserve">) </w:t>
      </w:r>
      <w:r w:rsidRPr="006207EC">
        <w:rPr>
          <w:rFonts w:ascii="Times New Roman" w:hAnsi="Times New Roman"/>
          <w:sz w:val="28"/>
          <w:szCs w:val="28"/>
        </w:rPr>
        <w:t xml:space="preserve">а для труб Ø до 100 </w:t>
      </w:r>
      <w:r w:rsidR="008C7029">
        <w:rPr>
          <w:rFonts w:ascii="Times New Roman" w:hAnsi="Times New Roman"/>
          <w:sz w:val="28"/>
          <w:szCs w:val="28"/>
        </w:rPr>
        <w:t xml:space="preserve">мм - (сплющивание) -- </w:t>
      </w:r>
      <w:r w:rsidR="008C7029" w:rsidRPr="008C7029">
        <w:rPr>
          <w:rFonts w:ascii="Times New Roman" w:hAnsi="Times New Roman"/>
          <w:b/>
          <w:i/>
          <w:sz w:val="28"/>
          <w:szCs w:val="28"/>
        </w:rPr>
        <w:t>обязательны для всех ответственных сварных конструкций</w:t>
      </w:r>
      <w:r w:rsidRPr="006207EC">
        <w:rPr>
          <w:rFonts w:ascii="Times New Roman" w:hAnsi="Times New Roman"/>
          <w:sz w:val="28"/>
          <w:szCs w:val="28"/>
        </w:rPr>
        <w:t xml:space="preserve">, испытания на ударную вязкость проводится лишь для определенных видов сварных изделий (согласно </w:t>
      </w:r>
      <w:r w:rsidR="008C7029">
        <w:rPr>
          <w:rFonts w:ascii="Times New Roman" w:hAnsi="Times New Roman"/>
          <w:sz w:val="28"/>
          <w:szCs w:val="28"/>
        </w:rPr>
        <w:t xml:space="preserve">перечню </w:t>
      </w:r>
      <w:r w:rsidR="008C7029">
        <w:rPr>
          <w:rFonts w:ascii="Times New Roman" w:hAnsi="Times New Roman"/>
          <w:sz w:val="28"/>
          <w:szCs w:val="28"/>
        </w:rPr>
        <w:lastRenderedPageBreak/>
        <w:t>Правил Рос</w:t>
      </w:r>
      <w:r w:rsidRPr="006207EC">
        <w:rPr>
          <w:rFonts w:ascii="Times New Roman" w:hAnsi="Times New Roman"/>
          <w:sz w:val="28"/>
          <w:szCs w:val="28"/>
        </w:rPr>
        <w:t>технадзора). Мех. испытания проводятся также для определения пригодности сварочных материалов и выбранной технологии сварки, показателей свариваемости металлов и сплавов, а также для проверки квалификации сварщиков.</w:t>
      </w:r>
    </w:p>
    <w:p w:rsidR="00C1547F" w:rsidRPr="006207EC" w:rsidRDefault="008C7029" w:rsidP="00C1547F">
      <w:pPr>
        <w:tabs>
          <w:tab w:val="left" w:pos="4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Механические испытания</w:t>
      </w:r>
      <w:r w:rsidR="00C1547F" w:rsidRPr="006207EC">
        <w:rPr>
          <w:rFonts w:ascii="Times New Roman" w:hAnsi="Times New Roman"/>
          <w:sz w:val="28"/>
          <w:szCs w:val="28"/>
        </w:rPr>
        <w:t xml:space="preserve"> металла</w:t>
      </w:r>
      <w:r w:rsidR="00FC5B26">
        <w:rPr>
          <w:rFonts w:ascii="Times New Roman" w:hAnsi="Times New Roman"/>
          <w:sz w:val="28"/>
          <w:szCs w:val="28"/>
        </w:rPr>
        <w:t xml:space="preserve"> по степени воздействия на него (времени, видам нагрузки)</w:t>
      </w:r>
      <w:r w:rsidR="00C1547F" w:rsidRPr="006207EC">
        <w:rPr>
          <w:rFonts w:ascii="Times New Roman" w:hAnsi="Times New Roman"/>
          <w:sz w:val="28"/>
          <w:szCs w:val="28"/>
        </w:rPr>
        <w:t xml:space="preserve"> </w:t>
      </w:r>
      <w:r w:rsidR="00C1547F" w:rsidRPr="00FC5B26">
        <w:rPr>
          <w:rFonts w:ascii="Times New Roman" w:hAnsi="Times New Roman"/>
          <w:b/>
          <w:i/>
          <w:sz w:val="28"/>
          <w:szCs w:val="28"/>
        </w:rPr>
        <w:t>разделяют на три вида:</w:t>
      </w:r>
    </w:p>
    <w:p w:rsidR="00C1547F" w:rsidRPr="006207EC" w:rsidRDefault="00C1547F" w:rsidP="00C1547F">
      <w:pPr>
        <w:tabs>
          <w:tab w:val="left" w:pos="4320"/>
        </w:tabs>
        <w:rPr>
          <w:rFonts w:ascii="Times New Roman" w:hAnsi="Times New Roman"/>
          <w:sz w:val="28"/>
          <w:szCs w:val="28"/>
        </w:rPr>
      </w:pPr>
      <w:r w:rsidRPr="006207EC">
        <w:rPr>
          <w:rFonts w:ascii="Times New Roman" w:hAnsi="Times New Roman"/>
          <w:sz w:val="28"/>
          <w:szCs w:val="28"/>
        </w:rPr>
        <w:t>- статические, когда нагрузка на испытуемый образец плавно возрастает;</w:t>
      </w:r>
    </w:p>
    <w:p w:rsidR="00C1547F" w:rsidRPr="006207EC" w:rsidRDefault="00C1547F" w:rsidP="00C1547F">
      <w:pPr>
        <w:tabs>
          <w:tab w:val="left" w:pos="4320"/>
        </w:tabs>
        <w:rPr>
          <w:rFonts w:ascii="Times New Roman" w:hAnsi="Times New Roman"/>
          <w:sz w:val="28"/>
          <w:szCs w:val="28"/>
        </w:rPr>
      </w:pPr>
      <w:r w:rsidRPr="006207EC">
        <w:rPr>
          <w:rFonts w:ascii="Times New Roman" w:hAnsi="Times New Roman"/>
          <w:sz w:val="28"/>
          <w:szCs w:val="28"/>
        </w:rPr>
        <w:t>- динамические, когда нагрузка прилагается мгновенно, ударом;</w:t>
      </w:r>
    </w:p>
    <w:p w:rsidR="00C1547F" w:rsidRPr="006207EC" w:rsidRDefault="00C1547F" w:rsidP="00C1547F">
      <w:pPr>
        <w:tabs>
          <w:tab w:val="left" w:pos="4320"/>
        </w:tabs>
        <w:rPr>
          <w:rFonts w:ascii="Times New Roman" w:hAnsi="Times New Roman"/>
          <w:sz w:val="28"/>
          <w:szCs w:val="28"/>
        </w:rPr>
      </w:pPr>
      <w:r w:rsidRPr="006207EC">
        <w:rPr>
          <w:rFonts w:ascii="Times New Roman" w:hAnsi="Times New Roman"/>
          <w:sz w:val="28"/>
          <w:szCs w:val="28"/>
        </w:rPr>
        <w:t>- на усталость</w:t>
      </w:r>
      <w:r w:rsidR="00FC5B26">
        <w:rPr>
          <w:rFonts w:ascii="Times New Roman" w:hAnsi="Times New Roman"/>
          <w:sz w:val="28"/>
          <w:szCs w:val="28"/>
        </w:rPr>
        <w:t xml:space="preserve"> (усталостные)</w:t>
      </w:r>
      <w:r w:rsidRPr="006207EC">
        <w:rPr>
          <w:rFonts w:ascii="Times New Roman" w:hAnsi="Times New Roman"/>
          <w:sz w:val="28"/>
          <w:szCs w:val="28"/>
        </w:rPr>
        <w:t>, когда на испытуемый образец прилагается переменные по величине или направлению силы (циклические) нагрузки.</w:t>
      </w:r>
    </w:p>
    <w:p w:rsidR="00C1547F" w:rsidRPr="006207EC" w:rsidRDefault="00C1547F" w:rsidP="00C1547F">
      <w:pPr>
        <w:tabs>
          <w:tab w:val="left" w:pos="4320"/>
        </w:tabs>
        <w:rPr>
          <w:rFonts w:ascii="Times New Roman" w:hAnsi="Times New Roman"/>
          <w:sz w:val="28"/>
          <w:szCs w:val="28"/>
        </w:rPr>
      </w:pPr>
      <w:r w:rsidRPr="006207EC">
        <w:rPr>
          <w:rFonts w:ascii="Times New Roman" w:hAnsi="Times New Roman"/>
          <w:sz w:val="28"/>
          <w:szCs w:val="28"/>
        </w:rPr>
        <w:t xml:space="preserve">  ГОСТ 6996 - 66 предусматривает семь видов мех. испытаний металла различных участков </w:t>
      </w:r>
      <w:r w:rsidRPr="006207EC">
        <w:rPr>
          <w:rFonts w:ascii="Times New Roman" w:hAnsi="Times New Roman"/>
          <w:b/>
          <w:sz w:val="28"/>
          <w:szCs w:val="28"/>
        </w:rPr>
        <w:t>СС</w:t>
      </w:r>
      <w:r w:rsidRPr="006207EC">
        <w:rPr>
          <w:rFonts w:ascii="Times New Roman" w:hAnsi="Times New Roman"/>
          <w:sz w:val="28"/>
          <w:szCs w:val="28"/>
        </w:rPr>
        <w:t xml:space="preserve"> (сварного шва </w:t>
      </w:r>
      <w:r w:rsidRPr="006207EC">
        <w:rPr>
          <w:rFonts w:ascii="Times New Roman" w:hAnsi="Times New Roman"/>
          <w:b/>
          <w:sz w:val="28"/>
          <w:szCs w:val="28"/>
        </w:rPr>
        <w:t>СШ</w:t>
      </w:r>
      <w:r w:rsidRPr="006207EC">
        <w:rPr>
          <w:rFonts w:ascii="Times New Roman" w:hAnsi="Times New Roman"/>
          <w:sz w:val="28"/>
          <w:szCs w:val="28"/>
        </w:rPr>
        <w:t xml:space="preserve"> и зоны термического влияния) и наплавленного металла </w:t>
      </w:r>
      <w:r w:rsidRPr="006207EC">
        <w:rPr>
          <w:rFonts w:ascii="Times New Roman" w:hAnsi="Times New Roman"/>
          <w:b/>
          <w:sz w:val="28"/>
          <w:szCs w:val="28"/>
        </w:rPr>
        <w:t>НМ</w:t>
      </w:r>
      <w:r w:rsidRPr="006207EC">
        <w:rPr>
          <w:rFonts w:ascii="Times New Roman" w:hAnsi="Times New Roman"/>
          <w:sz w:val="28"/>
          <w:szCs w:val="28"/>
        </w:rPr>
        <w:t>.</w:t>
      </w:r>
    </w:p>
    <w:p w:rsidR="006207EC" w:rsidRDefault="00C1547F" w:rsidP="00C1547F">
      <w:pPr>
        <w:tabs>
          <w:tab w:val="left" w:pos="4320"/>
        </w:tabs>
        <w:rPr>
          <w:rFonts w:ascii="Times New Roman" w:hAnsi="Times New Roman"/>
          <w:b/>
          <w:sz w:val="28"/>
          <w:szCs w:val="28"/>
        </w:rPr>
      </w:pPr>
      <w:r w:rsidRPr="006207EC">
        <w:rPr>
          <w:rFonts w:ascii="Times New Roman" w:hAnsi="Times New Roman"/>
          <w:b/>
          <w:sz w:val="28"/>
          <w:szCs w:val="28"/>
        </w:rPr>
        <w:t xml:space="preserve">  </w:t>
      </w:r>
    </w:p>
    <w:p w:rsidR="00C1547F" w:rsidRPr="006207EC" w:rsidRDefault="00C1547F" w:rsidP="00C1547F">
      <w:pPr>
        <w:tabs>
          <w:tab w:val="left" w:pos="4320"/>
        </w:tabs>
        <w:rPr>
          <w:rFonts w:ascii="Times New Roman" w:hAnsi="Times New Roman"/>
          <w:sz w:val="28"/>
          <w:szCs w:val="28"/>
        </w:rPr>
      </w:pPr>
      <w:r w:rsidRPr="006207EC">
        <w:rPr>
          <w:rFonts w:ascii="Times New Roman" w:hAnsi="Times New Roman"/>
          <w:b/>
          <w:sz w:val="28"/>
          <w:szCs w:val="28"/>
        </w:rPr>
        <w:t>1. Испытания на статическое растяжение (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σ  МПа </m:t>
        </m:r>
      </m:oMath>
      <w:r w:rsidRPr="006207EC">
        <w:rPr>
          <w:rFonts w:ascii="Times New Roman" w:hAnsi="Times New Roman"/>
          <w:sz w:val="28"/>
          <w:szCs w:val="28"/>
        </w:rPr>
        <w:t>) СС, СШ и НМ - проводят на круглых образцах (Ø=3; 6; 10 мм в рабочей части) для определения предела текучести, временного сопротивления, относительного удлинения и сужения после разрыва. Допускается применение образцов других размеров.</w:t>
      </w:r>
    </w:p>
    <w:p w:rsidR="00C1547F" w:rsidRPr="006207EC" w:rsidRDefault="00C1547F" w:rsidP="00C1547F">
      <w:pPr>
        <w:rPr>
          <w:rFonts w:ascii="Times New Roman" w:hAnsi="Times New Roman"/>
          <w:sz w:val="28"/>
          <w:szCs w:val="28"/>
        </w:rPr>
      </w:pPr>
      <w:proofErr w:type="gramStart"/>
      <w:r w:rsidRPr="006207EC">
        <w:rPr>
          <w:rFonts w:ascii="Times New Roman" w:hAnsi="Times New Roman"/>
          <w:sz w:val="28"/>
          <w:szCs w:val="28"/>
          <w:lang w:val="en-US"/>
        </w:rPr>
        <w:t>d</w:t>
      </w:r>
      <w:r w:rsidRPr="006207EC">
        <w:rPr>
          <w:rFonts w:ascii="Times New Roman" w:hAnsi="Times New Roman"/>
          <w:sz w:val="28"/>
          <w:szCs w:val="28"/>
        </w:rPr>
        <w:t>о</w:t>
      </w:r>
      <w:proofErr w:type="gramEnd"/>
      <w:r w:rsidRPr="006207EC">
        <w:rPr>
          <w:rFonts w:ascii="Times New Roman" w:hAnsi="Times New Roman"/>
          <w:sz w:val="28"/>
          <w:szCs w:val="28"/>
        </w:rPr>
        <w:t xml:space="preserve"> </w:t>
      </w:r>
      <w:r w:rsidRPr="006207E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3810</wp:posOffset>
            </wp:positionV>
            <wp:extent cx="3667125" cy="2171065"/>
            <wp:effectExtent l="0" t="0" r="9525" b="635"/>
            <wp:wrapSquare wrapText="bothSides"/>
            <wp:docPr id="4" name="Рисунок 4" descr="http://weldering.com/sites/default/files/tensi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weldering.com/sites/default/files/tensio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17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7EC">
        <w:rPr>
          <w:rFonts w:ascii="Times New Roman" w:hAnsi="Times New Roman"/>
          <w:sz w:val="28"/>
          <w:szCs w:val="28"/>
        </w:rPr>
        <w:t>=3;  6;  10 мм</w:t>
      </w:r>
    </w:p>
    <w:p w:rsidR="00C1547F" w:rsidRPr="006207EC" w:rsidRDefault="00C1547F" w:rsidP="00C1547F">
      <w:pPr>
        <w:rPr>
          <w:rFonts w:ascii="Times New Roman" w:hAnsi="Times New Roman"/>
          <w:sz w:val="28"/>
          <w:szCs w:val="28"/>
        </w:rPr>
      </w:pPr>
      <w:r w:rsidRPr="006207EC">
        <w:rPr>
          <w:rFonts w:ascii="Times New Roman" w:hAnsi="Times New Roman"/>
          <w:sz w:val="28"/>
          <w:szCs w:val="28"/>
          <w:lang w:val="en-US"/>
        </w:rPr>
        <w:t>D</w:t>
      </w:r>
      <w:r w:rsidRPr="006207EC">
        <w:rPr>
          <w:rFonts w:ascii="Times New Roman" w:hAnsi="Times New Roman"/>
          <w:sz w:val="28"/>
          <w:szCs w:val="28"/>
        </w:rPr>
        <w:t xml:space="preserve"> = 6; 12; 16 мм</w:t>
      </w:r>
    </w:p>
    <w:p w:rsidR="00C1547F" w:rsidRPr="006207EC" w:rsidRDefault="00C1547F" w:rsidP="00C1547F">
      <w:pPr>
        <w:rPr>
          <w:rFonts w:ascii="Times New Roman" w:hAnsi="Times New Roman"/>
          <w:sz w:val="28"/>
          <w:szCs w:val="28"/>
        </w:rPr>
      </w:pPr>
      <w:r w:rsidRPr="006207EC">
        <w:rPr>
          <w:rFonts w:ascii="Times New Roman" w:hAnsi="Times New Roman"/>
          <w:sz w:val="28"/>
          <w:szCs w:val="28"/>
          <w:lang w:val="en-US"/>
        </w:rPr>
        <w:t>L</w:t>
      </w:r>
      <w:r w:rsidRPr="006207EC">
        <w:rPr>
          <w:rFonts w:ascii="Times New Roman" w:hAnsi="Times New Roman"/>
          <w:sz w:val="28"/>
          <w:szCs w:val="28"/>
        </w:rPr>
        <w:t>о =10; 30; 50 мм</w:t>
      </w:r>
    </w:p>
    <w:p w:rsidR="00C1547F" w:rsidRPr="006207EC" w:rsidRDefault="00C1547F" w:rsidP="00C1547F">
      <w:pPr>
        <w:rPr>
          <w:rFonts w:ascii="Times New Roman" w:hAnsi="Times New Roman"/>
          <w:sz w:val="28"/>
          <w:szCs w:val="28"/>
        </w:rPr>
      </w:pPr>
    </w:p>
    <w:p w:rsidR="00C1547F" w:rsidRPr="006207EC" w:rsidRDefault="00C1547F" w:rsidP="00C1547F">
      <w:pPr>
        <w:rPr>
          <w:rFonts w:ascii="Times New Roman" w:hAnsi="Times New Roman"/>
          <w:sz w:val="28"/>
          <w:szCs w:val="28"/>
        </w:rPr>
      </w:pPr>
    </w:p>
    <w:p w:rsidR="00C1547F" w:rsidRPr="006207EC" w:rsidRDefault="00C1547F" w:rsidP="00C1547F">
      <w:pPr>
        <w:rPr>
          <w:rFonts w:ascii="Times New Roman" w:hAnsi="Times New Roman"/>
          <w:sz w:val="28"/>
          <w:szCs w:val="28"/>
        </w:rPr>
      </w:pPr>
    </w:p>
    <w:p w:rsidR="00C1547F" w:rsidRPr="006207EC" w:rsidRDefault="00C1547F" w:rsidP="00C1547F">
      <w:pPr>
        <w:rPr>
          <w:rFonts w:ascii="Times New Roman" w:hAnsi="Times New Roman"/>
          <w:sz w:val="28"/>
          <w:szCs w:val="28"/>
        </w:rPr>
      </w:pPr>
    </w:p>
    <w:p w:rsidR="00C1547F" w:rsidRPr="006207EC" w:rsidRDefault="00C1547F" w:rsidP="00C1547F">
      <w:pPr>
        <w:rPr>
          <w:rFonts w:ascii="Times New Roman" w:hAnsi="Times New Roman"/>
          <w:sz w:val="28"/>
          <w:szCs w:val="28"/>
        </w:rPr>
      </w:pPr>
    </w:p>
    <w:p w:rsidR="00C1547F" w:rsidRPr="006207EC" w:rsidRDefault="00C1547F" w:rsidP="00C1547F">
      <w:pPr>
        <w:rPr>
          <w:rFonts w:ascii="Times New Roman" w:hAnsi="Times New Roman"/>
          <w:sz w:val="28"/>
          <w:szCs w:val="28"/>
        </w:rPr>
      </w:pPr>
    </w:p>
    <w:p w:rsidR="00C1547F" w:rsidRPr="006207EC" w:rsidRDefault="00C1547F" w:rsidP="00C1547F">
      <w:pPr>
        <w:rPr>
          <w:rFonts w:ascii="Times New Roman" w:hAnsi="Times New Roman"/>
          <w:sz w:val="28"/>
          <w:szCs w:val="28"/>
        </w:rPr>
      </w:pPr>
    </w:p>
    <w:p w:rsidR="00C1547F" w:rsidRPr="006207EC" w:rsidRDefault="00C1547F" w:rsidP="00C1547F">
      <w:pPr>
        <w:rPr>
          <w:rFonts w:ascii="Times New Roman" w:hAnsi="Times New Roman"/>
          <w:sz w:val="28"/>
          <w:szCs w:val="28"/>
        </w:rPr>
      </w:pPr>
    </w:p>
    <w:p w:rsidR="00C1547F" w:rsidRPr="006207EC" w:rsidRDefault="00C1547F" w:rsidP="00C1547F">
      <w:pPr>
        <w:rPr>
          <w:rFonts w:ascii="Times New Roman" w:hAnsi="Times New Roman"/>
          <w:sz w:val="28"/>
          <w:szCs w:val="28"/>
        </w:rPr>
      </w:pPr>
    </w:p>
    <w:p w:rsidR="00C1547F" w:rsidRPr="006207EC" w:rsidRDefault="00C1547F" w:rsidP="00C1547F">
      <w:pPr>
        <w:rPr>
          <w:rFonts w:ascii="Times New Roman" w:hAnsi="Times New Roman"/>
          <w:sz w:val="28"/>
          <w:szCs w:val="28"/>
        </w:rPr>
      </w:pPr>
      <w:r w:rsidRPr="006207EC">
        <w:rPr>
          <w:rFonts w:ascii="Times New Roman" w:hAnsi="Times New Roman"/>
          <w:sz w:val="28"/>
          <w:szCs w:val="28"/>
        </w:rPr>
        <w:t xml:space="preserve">  </w:t>
      </w:r>
      <w:r w:rsidRPr="006207EC">
        <w:rPr>
          <w:rFonts w:ascii="Times New Roman" w:hAnsi="Times New Roman"/>
          <w:b/>
          <w:sz w:val="28"/>
          <w:szCs w:val="28"/>
        </w:rPr>
        <w:t xml:space="preserve">2. Испытания на ударный изгиб </w:t>
      </w:r>
      <w:proofErr w:type="gramStart"/>
      <w:r w:rsidRPr="006207EC">
        <w:rPr>
          <w:rFonts w:ascii="Times New Roman" w:hAnsi="Times New Roman"/>
          <w:b/>
          <w:sz w:val="28"/>
          <w:szCs w:val="28"/>
        </w:rPr>
        <w:t>(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α</m:t>
        </m:r>
      </m:oMath>
      <w:r w:rsidRPr="006207EC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6207EC">
        <w:rPr>
          <w:rFonts w:ascii="Times New Roman" w:hAnsi="Times New Roman"/>
          <w:sz w:val="28"/>
          <w:szCs w:val="28"/>
        </w:rPr>
        <w:t xml:space="preserve"> Дж/см2) СС, СШ и НМ - проводят для определения их ударной вязкости.                                            </w:t>
      </w:r>
    </w:p>
    <w:p w:rsidR="00C1547F" w:rsidRPr="006207EC" w:rsidRDefault="00C1547F" w:rsidP="00C1547F">
      <w:pPr>
        <w:rPr>
          <w:rFonts w:ascii="Times New Roman" w:hAnsi="Times New Roman"/>
          <w:sz w:val="28"/>
          <w:szCs w:val="28"/>
        </w:rPr>
      </w:pPr>
      <w:r w:rsidRPr="006207E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46780" cy="1517015"/>
            <wp:effectExtent l="0" t="0" r="1270" b="6985"/>
            <wp:docPr id="2" name="Рисунок 2" descr="http://weldering.com/sites/default/files/ru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weldering.com/sites/default/files/rup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7EC">
        <w:rPr>
          <w:rFonts w:ascii="Times New Roman" w:hAnsi="Times New Roman"/>
          <w:sz w:val="28"/>
          <w:szCs w:val="28"/>
        </w:rPr>
        <w:t xml:space="preserve">      </w:t>
      </w:r>
      <w:r w:rsidRPr="006207E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80920" cy="2220595"/>
            <wp:effectExtent l="0" t="0" r="5080" b="8255"/>
            <wp:docPr id="1" name="Рисунок 1" descr="http://ok-t.ru/helpiksorg/baza2/400890007777.files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ok-t.ru/helpiksorg/baza2/400890007777.files/image0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47F" w:rsidRPr="006207EC" w:rsidRDefault="00C1547F" w:rsidP="00C1547F">
      <w:pPr>
        <w:rPr>
          <w:rFonts w:ascii="Times New Roman" w:hAnsi="Times New Roman"/>
          <w:sz w:val="28"/>
          <w:szCs w:val="28"/>
        </w:rPr>
      </w:pPr>
      <w:r w:rsidRPr="006207EC">
        <w:rPr>
          <w:rFonts w:ascii="Times New Roman" w:hAnsi="Times New Roman"/>
          <w:sz w:val="28"/>
          <w:szCs w:val="28"/>
        </w:rPr>
        <w:t xml:space="preserve">  Испытания проводят на маятниковых копрах со шкалой. Стандартом предусмотрено несколько типов образцов, отличающихся толщиной металла от 10 </w:t>
      </w:r>
      <w:r w:rsidRPr="006207EC">
        <w:rPr>
          <w:rFonts w:ascii="Times New Roman" w:hAnsi="Times New Roman"/>
          <w:sz w:val="28"/>
          <w:szCs w:val="28"/>
        </w:rPr>
        <w:lastRenderedPageBreak/>
        <w:t>мм и выше и различной формы надреза - квадратный, полукруглый, треугольником.</w:t>
      </w:r>
    </w:p>
    <w:p w:rsidR="006207EC" w:rsidRDefault="00C1547F" w:rsidP="00C1547F">
      <w:pPr>
        <w:rPr>
          <w:rFonts w:ascii="Times New Roman" w:hAnsi="Times New Roman"/>
          <w:b/>
          <w:sz w:val="28"/>
          <w:szCs w:val="28"/>
        </w:rPr>
      </w:pPr>
      <w:r w:rsidRPr="006207EC">
        <w:rPr>
          <w:rFonts w:ascii="Times New Roman" w:hAnsi="Times New Roman"/>
          <w:b/>
          <w:sz w:val="28"/>
          <w:szCs w:val="28"/>
        </w:rPr>
        <w:t xml:space="preserve">  </w:t>
      </w:r>
    </w:p>
    <w:p w:rsidR="00C1547F" w:rsidRPr="006207EC" w:rsidRDefault="00C1547F" w:rsidP="00C1547F">
      <w:pPr>
        <w:rPr>
          <w:rFonts w:ascii="Times New Roman" w:hAnsi="Times New Roman"/>
          <w:sz w:val="28"/>
          <w:szCs w:val="28"/>
        </w:rPr>
      </w:pPr>
      <w:r w:rsidRPr="006207EC">
        <w:rPr>
          <w:rFonts w:ascii="Times New Roman" w:hAnsi="Times New Roman"/>
          <w:b/>
          <w:sz w:val="28"/>
          <w:szCs w:val="28"/>
        </w:rPr>
        <w:t>3. Испытание на стойкость против механического старения</w:t>
      </w:r>
      <w:r w:rsidRPr="006207EC">
        <w:rPr>
          <w:rFonts w:ascii="Times New Roman" w:hAnsi="Times New Roman"/>
          <w:sz w:val="28"/>
          <w:szCs w:val="28"/>
        </w:rPr>
        <w:t xml:space="preserve"> СС, СШ и НМ - проводят на плоских образцах, предназначенных для испытания на ударный изгиб. Образцы изготавливают из металла, подвергавшегося механическому старению (статическое растяжение в машине до 10%, затем равномерное нагревание в печи в течении 1 часа при </w:t>
      </w:r>
      <w:r w:rsidRPr="006207EC">
        <w:rPr>
          <w:rFonts w:ascii="Times New Roman" w:hAnsi="Times New Roman"/>
          <w:sz w:val="28"/>
          <w:szCs w:val="28"/>
          <w:lang w:val="en-US"/>
        </w:rPr>
        <w:t>tᵒ</w:t>
      </w:r>
      <w:r w:rsidRPr="006207EC">
        <w:rPr>
          <w:rFonts w:ascii="Times New Roman" w:hAnsi="Times New Roman"/>
          <w:sz w:val="28"/>
          <w:szCs w:val="28"/>
        </w:rPr>
        <w:t>=250ᵒ</w:t>
      </w:r>
      <w:r w:rsidRPr="006207EC">
        <w:rPr>
          <w:rFonts w:ascii="Times New Roman" w:hAnsi="Times New Roman"/>
          <w:sz w:val="28"/>
          <w:szCs w:val="28"/>
          <w:lang w:val="en-US"/>
        </w:rPr>
        <w:t>C</w:t>
      </w:r>
      <w:r w:rsidRPr="006207EC">
        <w:rPr>
          <w:rFonts w:ascii="Times New Roman" w:hAnsi="Times New Roman"/>
          <w:sz w:val="28"/>
          <w:szCs w:val="28"/>
        </w:rPr>
        <w:t xml:space="preserve"> и охлаждение на воздухе).</w:t>
      </w:r>
    </w:p>
    <w:p w:rsidR="006207EC" w:rsidRDefault="00C1547F" w:rsidP="00C1547F">
      <w:pPr>
        <w:rPr>
          <w:rFonts w:ascii="Times New Roman" w:hAnsi="Times New Roman"/>
          <w:b/>
          <w:sz w:val="28"/>
          <w:szCs w:val="28"/>
        </w:rPr>
      </w:pPr>
      <w:r w:rsidRPr="006207EC">
        <w:rPr>
          <w:rFonts w:ascii="Times New Roman" w:hAnsi="Times New Roman"/>
          <w:b/>
          <w:sz w:val="28"/>
          <w:szCs w:val="28"/>
        </w:rPr>
        <w:t xml:space="preserve"> </w:t>
      </w:r>
    </w:p>
    <w:p w:rsidR="00C1547F" w:rsidRPr="006207EC" w:rsidRDefault="00C1547F" w:rsidP="00C1547F">
      <w:pPr>
        <w:rPr>
          <w:rFonts w:ascii="Times New Roman" w:hAnsi="Times New Roman"/>
          <w:sz w:val="28"/>
          <w:szCs w:val="28"/>
        </w:rPr>
      </w:pPr>
      <w:r w:rsidRPr="006207EC">
        <w:rPr>
          <w:rFonts w:ascii="Times New Roman" w:hAnsi="Times New Roman"/>
          <w:b/>
          <w:sz w:val="28"/>
          <w:szCs w:val="28"/>
        </w:rPr>
        <w:t xml:space="preserve"> 4. Измерение твердости металла</w:t>
      </w:r>
      <w:r w:rsidRPr="006207EC">
        <w:rPr>
          <w:rFonts w:ascii="Times New Roman" w:hAnsi="Times New Roman"/>
          <w:sz w:val="28"/>
          <w:szCs w:val="28"/>
        </w:rPr>
        <w:t xml:space="preserve"> СС, СШ и НМ - проводят тремя способами:</w:t>
      </w:r>
    </w:p>
    <w:p w:rsidR="00C1547F" w:rsidRPr="006207EC" w:rsidRDefault="00C1547F" w:rsidP="00C1547F">
      <w:pPr>
        <w:rPr>
          <w:rFonts w:ascii="Times New Roman" w:hAnsi="Times New Roman"/>
          <w:sz w:val="28"/>
          <w:szCs w:val="28"/>
        </w:rPr>
      </w:pPr>
      <w:r w:rsidRPr="006207EC">
        <w:rPr>
          <w:rFonts w:ascii="Times New Roman" w:hAnsi="Times New Roman"/>
          <w:sz w:val="28"/>
          <w:szCs w:val="28"/>
        </w:rPr>
        <w:t>- на приборах Виккерса (</w:t>
      </w:r>
      <w:r w:rsidRPr="006207EC">
        <w:rPr>
          <w:rFonts w:ascii="Times New Roman" w:hAnsi="Times New Roman"/>
          <w:b/>
          <w:sz w:val="28"/>
          <w:szCs w:val="28"/>
          <w:lang w:val="en-US"/>
        </w:rPr>
        <w:t>HV</w:t>
      </w:r>
      <w:r w:rsidRPr="006207EC">
        <w:rPr>
          <w:rFonts w:ascii="Times New Roman" w:hAnsi="Times New Roman"/>
          <w:sz w:val="28"/>
          <w:szCs w:val="28"/>
        </w:rPr>
        <w:t xml:space="preserve">) наиболее универсальный и точный способ определения твердости металла. Твердость определяют по шкале при вдавливании четырехгранной закаленной или алмазной пирамиды в металл СШ; </w:t>
      </w:r>
    </w:p>
    <w:p w:rsidR="00C1547F" w:rsidRPr="006207EC" w:rsidRDefault="00C1547F" w:rsidP="00C1547F">
      <w:pPr>
        <w:rPr>
          <w:rFonts w:ascii="Times New Roman" w:hAnsi="Times New Roman"/>
          <w:sz w:val="28"/>
          <w:szCs w:val="28"/>
        </w:rPr>
      </w:pPr>
      <w:r w:rsidRPr="006207EC">
        <w:rPr>
          <w:rFonts w:ascii="Times New Roman" w:hAnsi="Times New Roman"/>
          <w:sz w:val="28"/>
          <w:szCs w:val="28"/>
        </w:rPr>
        <w:t>- Роквелла (</w:t>
      </w:r>
      <w:r w:rsidRPr="006207EC">
        <w:rPr>
          <w:rFonts w:ascii="Times New Roman" w:hAnsi="Times New Roman"/>
          <w:sz w:val="28"/>
          <w:szCs w:val="28"/>
          <w:lang w:val="en-US"/>
        </w:rPr>
        <w:t>HRC</w:t>
      </w:r>
      <w:r w:rsidRPr="006207EC">
        <w:rPr>
          <w:rFonts w:ascii="Times New Roman" w:hAnsi="Times New Roman"/>
          <w:sz w:val="28"/>
          <w:szCs w:val="28"/>
        </w:rPr>
        <w:t>) твердость определяют по шкале при вдавливании алмазного конуса или</w:t>
      </w:r>
      <w:r w:rsidR="003C7284">
        <w:rPr>
          <w:rFonts w:ascii="Times New Roman" w:hAnsi="Times New Roman"/>
          <w:sz w:val="28"/>
          <w:szCs w:val="28"/>
        </w:rPr>
        <w:t xml:space="preserve"> металлического</w:t>
      </w:r>
      <w:r w:rsidRPr="006207EC">
        <w:rPr>
          <w:rFonts w:ascii="Times New Roman" w:hAnsi="Times New Roman"/>
          <w:sz w:val="28"/>
          <w:szCs w:val="28"/>
        </w:rPr>
        <w:t xml:space="preserve"> шарика Ø=16 мм;</w:t>
      </w:r>
    </w:p>
    <w:p w:rsidR="00C1547F" w:rsidRPr="006207EC" w:rsidRDefault="00C1547F" w:rsidP="00C1547F">
      <w:pPr>
        <w:rPr>
          <w:rFonts w:ascii="Times New Roman" w:hAnsi="Times New Roman"/>
          <w:sz w:val="28"/>
          <w:szCs w:val="28"/>
        </w:rPr>
      </w:pPr>
      <w:r w:rsidRPr="006207EC">
        <w:rPr>
          <w:rFonts w:ascii="Times New Roman" w:hAnsi="Times New Roman"/>
          <w:sz w:val="28"/>
          <w:szCs w:val="28"/>
        </w:rPr>
        <w:t>- Брюнелла (</w:t>
      </w:r>
      <w:r w:rsidRPr="006207EC">
        <w:rPr>
          <w:rFonts w:ascii="Times New Roman" w:hAnsi="Times New Roman"/>
          <w:sz w:val="28"/>
          <w:szCs w:val="28"/>
          <w:lang w:val="en-US"/>
        </w:rPr>
        <w:t>HB</w:t>
      </w:r>
      <w:r w:rsidRPr="006207EC">
        <w:rPr>
          <w:rFonts w:ascii="Times New Roman" w:hAnsi="Times New Roman"/>
          <w:sz w:val="28"/>
          <w:szCs w:val="28"/>
        </w:rPr>
        <w:t>) - вдавливают закаленный</w:t>
      </w:r>
      <w:r w:rsidR="003C7284">
        <w:rPr>
          <w:rFonts w:ascii="Times New Roman" w:hAnsi="Times New Roman"/>
          <w:sz w:val="28"/>
          <w:szCs w:val="28"/>
        </w:rPr>
        <w:t xml:space="preserve"> металлический</w:t>
      </w:r>
      <w:r w:rsidRPr="006207EC">
        <w:rPr>
          <w:rFonts w:ascii="Times New Roman" w:hAnsi="Times New Roman"/>
          <w:sz w:val="28"/>
          <w:szCs w:val="28"/>
        </w:rPr>
        <w:t xml:space="preserve"> шарик Ø=2,5; 5; 10 мм.</w:t>
      </w:r>
    </w:p>
    <w:p w:rsidR="00C1547F" w:rsidRPr="006207EC" w:rsidRDefault="00C1547F" w:rsidP="00C1547F">
      <w:pPr>
        <w:rPr>
          <w:rFonts w:ascii="Times New Roman" w:hAnsi="Times New Roman"/>
          <w:sz w:val="28"/>
          <w:szCs w:val="28"/>
        </w:rPr>
      </w:pPr>
      <w:r w:rsidRPr="006207EC">
        <w:rPr>
          <w:rFonts w:ascii="Times New Roman" w:hAnsi="Times New Roman"/>
          <w:sz w:val="28"/>
          <w:szCs w:val="28"/>
        </w:rPr>
        <w:t xml:space="preserve">  При сварке низкоуглеродистой стали колебания твердости металла в различных участках СС незначительны. При сварке закаливающихся сталей колебания достигают более значительной величины. Это показывает на необходимость термической обработки сварного изделия, улучшения однородности свойств и повышения его работоспособности.</w:t>
      </w:r>
    </w:p>
    <w:p w:rsidR="006207EC" w:rsidRDefault="00C1547F" w:rsidP="00C1547F">
      <w:pPr>
        <w:rPr>
          <w:rFonts w:ascii="Times New Roman" w:hAnsi="Times New Roman"/>
          <w:sz w:val="28"/>
          <w:szCs w:val="28"/>
        </w:rPr>
      </w:pPr>
      <w:r w:rsidRPr="006207EC">
        <w:rPr>
          <w:rFonts w:ascii="Times New Roman" w:hAnsi="Times New Roman"/>
          <w:sz w:val="28"/>
          <w:szCs w:val="28"/>
        </w:rPr>
        <w:t xml:space="preserve">  </w:t>
      </w:r>
    </w:p>
    <w:p w:rsidR="00C1547F" w:rsidRPr="006207EC" w:rsidRDefault="00C1547F" w:rsidP="00C1547F">
      <w:pPr>
        <w:rPr>
          <w:rFonts w:ascii="Times New Roman" w:hAnsi="Times New Roman"/>
          <w:sz w:val="28"/>
          <w:szCs w:val="28"/>
        </w:rPr>
      </w:pPr>
      <w:r w:rsidRPr="006207EC">
        <w:rPr>
          <w:rFonts w:ascii="Times New Roman" w:hAnsi="Times New Roman"/>
          <w:b/>
          <w:sz w:val="28"/>
          <w:szCs w:val="28"/>
        </w:rPr>
        <w:t>5. Испытанием СС на статическое растяжение</w:t>
      </w:r>
      <w:r w:rsidRPr="006207EC">
        <w:rPr>
          <w:rFonts w:ascii="Times New Roman" w:hAnsi="Times New Roman"/>
          <w:sz w:val="28"/>
          <w:szCs w:val="28"/>
        </w:rPr>
        <w:t xml:space="preserve"> </w:t>
      </w:r>
      <w:r w:rsidRPr="006207EC">
        <w:rPr>
          <w:rFonts w:ascii="Times New Roman" w:hAnsi="Times New Roman"/>
          <w:b/>
          <w:sz w:val="28"/>
          <w:szCs w:val="28"/>
        </w:rPr>
        <w:t>(временное сопротивление разрыву) (</w:t>
      </w:r>
      <w:proofErr w:type="gramStart"/>
      <w:r w:rsidRPr="006207EC">
        <w:rPr>
          <w:rFonts w:ascii="Times New Roman" w:hAnsi="Times New Roman"/>
          <w:b/>
          <w:sz w:val="28"/>
          <w:szCs w:val="28"/>
        </w:rPr>
        <w:t>õ,%)</w:t>
      </w:r>
      <w:proofErr w:type="gramEnd"/>
      <w:r w:rsidRPr="006207EC">
        <w:rPr>
          <w:rFonts w:ascii="Times New Roman" w:hAnsi="Times New Roman"/>
          <w:b/>
          <w:sz w:val="28"/>
          <w:szCs w:val="28"/>
        </w:rPr>
        <w:t xml:space="preserve"> </w:t>
      </w:r>
      <w:r w:rsidRPr="006207EC">
        <w:rPr>
          <w:rFonts w:ascii="Times New Roman" w:hAnsi="Times New Roman"/>
          <w:sz w:val="28"/>
          <w:szCs w:val="28"/>
        </w:rPr>
        <w:t>- определяют прочность наиболее слабого участка стыкового или нахлесточного СС и прочность металла в стыковом СС. Испытанию подвергаются плоские и круглые образцы.</w:t>
      </w:r>
    </w:p>
    <w:p w:rsidR="00C1547F" w:rsidRPr="006207EC" w:rsidRDefault="00C1547F" w:rsidP="00C1547F">
      <w:pPr>
        <w:rPr>
          <w:rFonts w:ascii="Times New Roman" w:hAnsi="Times New Roman"/>
          <w:sz w:val="28"/>
          <w:szCs w:val="28"/>
        </w:rPr>
      </w:pPr>
      <w:r w:rsidRPr="006207EC">
        <w:rPr>
          <w:rFonts w:ascii="Times New Roman" w:hAnsi="Times New Roman"/>
          <w:sz w:val="28"/>
          <w:szCs w:val="28"/>
        </w:rPr>
        <w:t xml:space="preserve">  Образцы разрешается проводить без снятия усиления шва, но если мощность разрывной машины недостаточна, то разрешается проводить испытания на образцах со снятием утолщения шва.</w:t>
      </w:r>
    </w:p>
    <w:p w:rsidR="006207EC" w:rsidRDefault="00C1547F" w:rsidP="00C1547F">
      <w:pPr>
        <w:rPr>
          <w:rFonts w:ascii="Times New Roman" w:hAnsi="Times New Roman"/>
          <w:sz w:val="28"/>
          <w:szCs w:val="28"/>
        </w:rPr>
      </w:pPr>
      <w:r w:rsidRPr="006207EC">
        <w:rPr>
          <w:rFonts w:ascii="Times New Roman" w:hAnsi="Times New Roman"/>
          <w:sz w:val="28"/>
          <w:szCs w:val="28"/>
        </w:rPr>
        <w:t xml:space="preserve">  </w:t>
      </w:r>
    </w:p>
    <w:p w:rsidR="00C1547F" w:rsidRPr="006207EC" w:rsidRDefault="00C1547F" w:rsidP="00C1547F">
      <w:pPr>
        <w:rPr>
          <w:rFonts w:ascii="Times New Roman" w:hAnsi="Times New Roman"/>
          <w:sz w:val="28"/>
          <w:szCs w:val="28"/>
        </w:rPr>
      </w:pPr>
      <w:r w:rsidRPr="006207EC">
        <w:rPr>
          <w:rFonts w:ascii="Times New Roman" w:hAnsi="Times New Roman"/>
          <w:b/>
          <w:sz w:val="28"/>
          <w:szCs w:val="28"/>
        </w:rPr>
        <w:t>6. Испытание СС на статический изгиб (загиб)</w:t>
      </w:r>
      <w:r w:rsidRPr="006207EC">
        <w:rPr>
          <w:rFonts w:ascii="Times New Roman" w:hAnsi="Times New Roman"/>
          <w:sz w:val="28"/>
          <w:szCs w:val="28"/>
        </w:rPr>
        <w:t xml:space="preserve"> - проводят для определения пластичности стыковых соединений при изгибе. Испытания проводят на плоских образцах, вырезанных из СС до появления трещины на месте перегиба. При отсутствии трещины испытания заканчиваются загибом</w:t>
      </w:r>
    </w:p>
    <w:p w:rsidR="00C1547F" w:rsidRPr="006207EC" w:rsidRDefault="00C1547F" w:rsidP="00C1547F">
      <w:pPr>
        <w:rPr>
          <w:rFonts w:ascii="Times New Roman" w:hAnsi="Times New Roman"/>
          <w:sz w:val="28"/>
          <w:szCs w:val="28"/>
        </w:rPr>
      </w:pPr>
      <w:r w:rsidRPr="006207E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4000500" cy="1771015"/>
            <wp:effectExtent l="0" t="0" r="0" b="635"/>
            <wp:wrapSquare wrapText="bothSides"/>
            <wp:docPr id="3" name="Рисунок 3" descr="http://weldering.com/sites/default/files/be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weldering.com/sites/default/files/bend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7EC">
        <w:rPr>
          <w:rFonts w:ascii="Times New Roman" w:hAnsi="Times New Roman"/>
          <w:sz w:val="28"/>
          <w:szCs w:val="28"/>
        </w:rPr>
        <w:t>образца до параллельности сторон;</w:t>
      </w:r>
    </w:p>
    <w:p w:rsidR="00C1547F" w:rsidRPr="006207EC" w:rsidRDefault="00C1547F" w:rsidP="00C1547F">
      <w:pPr>
        <w:rPr>
          <w:rFonts w:ascii="Times New Roman" w:hAnsi="Times New Roman"/>
          <w:sz w:val="28"/>
          <w:szCs w:val="28"/>
        </w:rPr>
      </w:pPr>
      <w:r w:rsidRPr="006207EC">
        <w:rPr>
          <w:rFonts w:ascii="Times New Roman" w:hAnsi="Times New Roman"/>
          <w:sz w:val="28"/>
          <w:szCs w:val="28"/>
        </w:rPr>
        <w:t>в этом случае угол загиба образца</w:t>
      </w:r>
    </w:p>
    <w:p w:rsidR="00C1547F" w:rsidRPr="006207EC" w:rsidRDefault="00C1547F" w:rsidP="00C1547F">
      <w:pPr>
        <w:rPr>
          <w:rFonts w:ascii="Times New Roman" w:hAnsi="Times New Roman"/>
          <w:sz w:val="28"/>
          <w:szCs w:val="28"/>
        </w:rPr>
      </w:pPr>
      <w:r w:rsidRPr="006207EC">
        <w:rPr>
          <w:rFonts w:ascii="Times New Roman" w:hAnsi="Times New Roman"/>
          <w:sz w:val="28"/>
          <w:szCs w:val="28"/>
        </w:rPr>
        <w:t>равен 180ᵒ. Усиление СШ снимается, грани на его среднем участке длиной не менее 1/3 от длины образца спиливаются по радиусу. Диаметр оправки обычно принимают равным двум толщинам образца.</w:t>
      </w:r>
    </w:p>
    <w:p w:rsidR="009D438D" w:rsidRDefault="009D438D" w:rsidP="00FE15CB">
      <w:pPr>
        <w:rPr>
          <w:rFonts w:ascii="Times New Roman" w:hAnsi="Times New Roman"/>
          <w:sz w:val="28"/>
          <w:szCs w:val="28"/>
        </w:rPr>
      </w:pPr>
    </w:p>
    <w:p w:rsidR="00FE15CB" w:rsidRDefault="003C7284" w:rsidP="00FE15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01.06.20 Вопросы</w:t>
      </w:r>
      <w:r w:rsidR="00FE15CB">
        <w:rPr>
          <w:rFonts w:ascii="Times New Roman" w:hAnsi="Times New Roman"/>
          <w:b/>
          <w:sz w:val="28"/>
          <w:szCs w:val="28"/>
        </w:rPr>
        <w:t xml:space="preserve"> зачета № 7</w:t>
      </w:r>
      <w:r w:rsidR="00FE15CB">
        <w:rPr>
          <w:rFonts w:ascii="Times New Roman" w:hAnsi="Times New Roman"/>
          <w:b/>
          <w:sz w:val="28"/>
          <w:szCs w:val="28"/>
        </w:rPr>
        <w:t xml:space="preserve"> по МДК 01.04</w:t>
      </w:r>
    </w:p>
    <w:p w:rsidR="00FE15CB" w:rsidRDefault="00FE15CB">
      <w:pPr>
        <w:rPr>
          <w:rFonts w:ascii="Times New Roman" w:hAnsi="Times New Roman"/>
          <w:sz w:val="28"/>
          <w:szCs w:val="28"/>
        </w:rPr>
      </w:pPr>
    </w:p>
    <w:p w:rsidR="00193170" w:rsidRDefault="001931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Методы контроля по степени механического воздействия на материал сварного соединения бывают:</w:t>
      </w:r>
    </w:p>
    <w:p w:rsidR="00193170" w:rsidRPr="00D128EE" w:rsidRDefault="00193170">
      <w:pPr>
        <w:rPr>
          <w:rFonts w:ascii="Times New Roman" w:hAnsi="Times New Roman"/>
          <w:u w:val="single"/>
        </w:rPr>
      </w:pPr>
      <w:r w:rsidRPr="00193170">
        <w:rPr>
          <w:rFonts w:ascii="Times New Roman" w:hAnsi="Times New Roman"/>
        </w:rPr>
        <w:t xml:space="preserve">а) </w:t>
      </w:r>
      <w:r w:rsidRPr="00D128EE">
        <w:rPr>
          <w:rFonts w:ascii="Times New Roman" w:hAnsi="Times New Roman"/>
        </w:rPr>
        <w:t>- радиографическими и ультразвуковыми;</w:t>
      </w:r>
    </w:p>
    <w:p w:rsidR="00193170" w:rsidRPr="00D128EE" w:rsidRDefault="00193170">
      <w:pPr>
        <w:rPr>
          <w:rFonts w:ascii="Times New Roman" w:hAnsi="Times New Roman"/>
        </w:rPr>
      </w:pPr>
      <w:r w:rsidRPr="00D128EE">
        <w:rPr>
          <w:rFonts w:ascii="Times New Roman" w:hAnsi="Times New Roman"/>
        </w:rPr>
        <w:t>б) - разрушающими и неразрушающими;</w:t>
      </w:r>
    </w:p>
    <w:p w:rsidR="00193170" w:rsidRPr="00D128EE" w:rsidRDefault="00193170">
      <w:pPr>
        <w:rPr>
          <w:rFonts w:ascii="Times New Roman" w:hAnsi="Times New Roman"/>
        </w:rPr>
      </w:pPr>
      <w:r w:rsidRPr="00D128EE">
        <w:rPr>
          <w:rFonts w:ascii="Times New Roman" w:hAnsi="Times New Roman"/>
        </w:rPr>
        <w:t>в) - статическими и динамическими</w:t>
      </w:r>
      <w:r w:rsidR="008C7029" w:rsidRPr="00D128EE">
        <w:rPr>
          <w:rFonts w:ascii="Times New Roman" w:hAnsi="Times New Roman"/>
        </w:rPr>
        <w:t>;</w:t>
      </w:r>
    </w:p>
    <w:p w:rsidR="00193170" w:rsidRPr="00D128EE" w:rsidRDefault="008C7029">
      <w:pPr>
        <w:rPr>
          <w:rFonts w:ascii="Times New Roman" w:hAnsi="Times New Roman"/>
        </w:rPr>
      </w:pPr>
      <w:r w:rsidRPr="00D128EE">
        <w:rPr>
          <w:rFonts w:ascii="Times New Roman" w:hAnsi="Times New Roman"/>
        </w:rPr>
        <w:t>г) - на непроницаемость сварного шва.</w:t>
      </w:r>
    </w:p>
    <w:p w:rsidR="009D438D" w:rsidRPr="00D128EE" w:rsidRDefault="009D438D">
      <w:pPr>
        <w:rPr>
          <w:rFonts w:ascii="Times New Roman" w:hAnsi="Times New Roman"/>
          <w:b/>
          <w:u w:val="single"/>
        </w:rPr>
      </w:pPr>
    </w:p>
    <w:p w:rsidR="00A01E50" w:rsidRDefault="001931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A01E50" w:rsidRPr="00A01E50">
        <w:rPr>
          <w:rFonts w:ascii="Times New Roman" w:hAnsi="Times New Roman"/>
          <w:b/>
        </w:rPr>
        <w:t>.</w:t>
      </w:r>
      <w:r w:rsidR="00D128EE">
        <w:rPr>
          <w:rFonts w:ascii="Times New Roman" w:hAnsi="Times New Roman"/>
          <w:b/>
        </w:rPr>
        <w:t xml:space="preserve"> П</w:t>
      </w:r>
      <w:r w:rsidR="00D128EE">
        <w:rPr>
          <w:rFonts w:ascii="Times New Roman" w:hAnsi="Times New Roman"/>
          <w:b/>
        </w:rPr>
        <w:t>о характеру</w:t>
      </w:r>
      <w:r w:rsidR="00D128EE">
        <w:rPr>
          <w:rFonts w:ascii="Times New Roman" w:hAnsi="Times New Roman"/>
          <w:b/>
        </w:rPr>
        <w:t xml:space="preserve"> излома</w:t>
      </w:r>
      <w:r w:rsidR="00D128EE">
        <w:rPr>
          <w:rFonts w:ascii="Times New Roman" w:hAnsi="Times New Roman"/>
          <w:b/>
        </w:rPr>
        <w:t xml:space="preserve"> </w:t>
      </w:r>
      <w:r w:rsidR="00D128EE">
        <w:rPr>
          <w:rFonts w:ascii="Times New Roman" w:hAnsi="Times New Roman"/>
          <w:b/>
        </w:rPr>
        <w:t>технологической пробы определяют</w:t>
      </w:r>
      <w:r w:rsidR="00A01E50">
        <w:rPr>
          <w:rFonts w:ascii="Times New Roman" w:hAnsi="Times New Roman"/>
          <w:b/>
        </w:rPr>
        <w:t xml:space="preserve">:                                         </w:t>
      </w:r>
      <w:r w:rsidR="00D128EE">
        <w:rPr>
          <w:rFonts w:ascii="Times New Roman" w:hAnsi="Times New Roman"/>
          <w:b/>
        </w:rPr>
        <w:t xml:space="preserve">          </w:t>
      </w:r>
      <w:bookmarkStart w:id="0" w:name="_GoBack"/>
      <w:bookmarkEnd w:id="0"/>
      <w:r w:rsidR="00A01E50" w:rsidRPr="00193170">
        <w:rPr>
          <w:rFonts w:ascii="Times New Roman" w:hAnsi="Times New Roman"/>
        </w:rPr>
        <w:t xml:space="preserve">а)-  </w:t>
      </w:r>
      <w:r w:rsidR="00D128EE">
        <w:rPr>
          <w:rFonts w:ascii="Times New Roman" w:hAnsi="Times New Roman"/>
          <w:i/>
          <w:u w:val="single"/>
        </w:rPr>
        <w:t>__________</w:t>
      </w:r>
      <w:r w:rsidR="00A01E50" w:rsidRPr="0019317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б) - </w:t>
      </w:r>
      <w:r w:rsidR="00D128EE">
        <w:rPr>
          <w:rFonts w:ascii="Times New Roman" w:hAnsi="Times New Roman"/>
          <w:i/>
          <w:u w:val="single"/>
        </w:rPr>
        <w:t>__________</w:t>
      </w:r>
      <w:r w:rsidR="00E71189">
        <w:rPr>
          <w:rFonts w:ascii="Times New Roman" w:hAnsi="Times New Roman"/>
        </w:rPr>
        <w:t xml:space="preserve">                                                                           </w:t>
      </w:r>
      <w:r w:rsidR="00D128EE">
        <w:rPr>
          <w:rFonts w:ascii="Times New Roman" w:hAnsi="Times New Roman"/>
        </w:rPr>
        <w:t xml:space="preserve">                                                             </w:t>
      </w:r>
      <w:r w:rsidR="00E71189">
        <w:rPr>
          <w:rFonts w:ascii="Times New Roman" w:hAnsi="Times New Roman"/>
        </w:rPr>
        <w:t xml:space="preserve">в) - </w:t>
      </w:r>
      <w:r w:rsidR="00D128EE">
        <w:rPr>
          <w:rFonts w:ascii="Times New Roman" w:hAnsi="Times New Roman"/>
          <w:i/>
          <w:u w:val="single"/>
        </w:rPr>
        <w:t>__________</w:t>
      </w:r>
      <w:r w:rsidR="00E71189">
        <w:rPr>
          <w:rFonts w:ascii="Times New Roman" w:hAnsi="Times New Roman"/>
          <w:i/>
        </w:rPr>
        <w:tab/>
      </w:r>
      <w:r w:rsidR="00E71189">
        <w:rPr>
          <w:rFonts w:ascii="Times New Roman" w:hAnsi="Times New Roman"/>
          <w:i/>
        </w:rPr>
        <w:tab/>
      </w:r>
      <w:r w:rsidR="00E71189">
        <w:rPr>
          <w:rFonts w:ascii="Times New Roman" w:hAnsi="Times New Roman"/>
          <w:i/>
        </w:rPr>
        <w:tab/>
        <w:t xml:space="preserve">                     </w:t>
      </w:r>
      <w:r w:rsidR="00D128EE">
        <w:rPr>
          <w:rFonts w:ascii="Times New Roman" w:hAnsi="Times New Roman"/>
          <w:i/>
        </w:rPr>
        <w:t xml:space="preserve">                                                                                         </w:t>
      </w:r>
      <w:r w:rsidR="00E71189">
        <w:rPr>
          <w:rFonts w:ascii="Times New Roman" w:hAnsi="Times New Roman"/>
          <w:i/>
        </w:rPr>
        <w:t xml:space="preserve"> </w:t>
      </w:r>
      <w:r w:rsidR="00E71189">
        <w:rPr>
          <w:rFonts w:ascii="Times New Roman" w:hAnsi="Times New Roman"/>
        </w:rPr>
        <w:t>г</w:t>
      </w:r>
      <w:r w:rsidR="00A01E50" w:rsidRPr="005331A6">
        <w:rPr>
          <w:rFonts w:ascii="Times New Roman" w:hAnsi="Times New Roman"/>
        </w:rPr>
        <w:t xml:space="preserve">) - </w:t>
      </w:r>
      <w:r w:rsidR="00D128EE">
        <w:rPr>
          <w:rFonts w:ascii="Times New Roman" w:hAnsi="Times New Roman"/>
          <w:i/>
          <w:u w:val="single"/>
        </w:rPr>
        <w:t>___________</w:t>
      </w:r>
      <w:r w:rsidR="00A01E50" w:rsidRPr="005331A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</w:t>
      </w:r>
      <w:r w:rsidR="00E71189">
        <w:rPr>
          <w:rFonts w:ascii="Times New Roman" w:hAnsi="Times New Roman"/>
        </w:rPr>
        <w:t>д</w:t>
      </w:r>
      <w:r w:rsidR="00A01E50" w:rsidRPr="005331A6">
        <w:rPr>
          <w:rFonts w:ascii="Times New Roman" w:hAnsi="Times New Roman"/>
        </w:rPr>
        <w:t>) -</w:t>
      </w:r>
      <w:r w:rsidRPr="005331A6">
        <w:rPr>
          <w:rFonts w:ascii="Times New Roman" w:hAnsi="Times New Roman"/>
          <w:i/>
        </w:rPr>
        <w:t xml:space="preserve"> </w:t>
      </w:r>
      <w:r w:rsidR="00D128EE">
        <w:rPr>
          <w:rFonts w:ascii="Times New Roman" w:hAnsi="Times New Roman"/>
          <w:i/>
          <w:sz w:val="28"/>
          <w:szCs w:val="28"/>
          <w:u w:val="single"/>
        </w:rPr>
        <w:t>__________</w:t>
      </w:r>
    </w:p>
    <w:p w:rsidR="00A01E50" w:rsidRDefault="00A01E50">
      <w:pPr>
        <w:rPr>
          <w:rFonts w:ascii="Times New Roman" w:hAnsi="Times New Roman"/>
          <w:b/>
        </w:rPr>
      </w:pPr>
    </w:p>
    <w:p w:rsidR="00A01E50" w:rsidRDefault="0019317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A01E50">
        <w:rPr>
          <w:rFonts w:ascii="Times New Roman" w:hAnsi="Times New Roman"/>
          <w:b/>
        </w:rPr>
        <w:t xml:space="preserve">. </w:t>
      </w:r>
      <w:r w:rsidR="00FC5B26">
        <w:rPr>
          <w:rFonts w:ascii="Times New Roman" w:hAnsi="Times New Roman"/>
          <w:b/>
        </w:rPr>
        <w:t>Механические испытания металла</w:t>
      </w:r>
      <w:r w:rsidR="00703654">
        <w:rPr>
          <w:rFonts w:ascii="Times New Roman" w:hAnsi="Times New Roman"/>
          <w:b/>
        </w:rPr>
        <w:t>,</w:t>
      </w:r>
      <w:r w:rsidR="00FC5B26">
        <w:rPr>
          <w:rFonts w:ascii="Times New Roman" w:hAnsi="Times New Roman"/>
          <w:b/>
        </w:rPr>
        <w:t xml:space="preserve"> по степени воздействия</w:t>
      </w:r>
      <w:r w:rsidR="00703654">
        <w:rPr>
          <w:rFonts w:ascii="Times New Roman" w:hAnsi="Times New Roman"/>
          <w:b/>
        </w:rPr>
        <w:t xml:space="preserve"> на него делятся</w:t>
      </w:r>
      <w:r w:rsidR="00FC5B26">
        <w:rPr>
          <w:rFonts w:ascii="Times New Roman" w:hAnsi="Times New Roman"/>
          <w:b/>
        </w:rPr>
        <w:t xml:space="preserve"> на:</w:t>
      </w:r>
    </w:p>
    <w:p w:rsidR="00FC5B26" w:rsidRDefault="00FC5B26">
      <w:pPr>
        <w:rPr>
          <w:rFonts w:ascii="Times New Roman" w:hAnsi="Times New Roman"/>
        </w:rPr>
      </w:pPr>
      <w:r w:rsidRPr="00FC5B26">
        <w:rPr>
          <w:rFonts w:ascii="Times New Roman" w:hAnsi="Times New Roman"/>
        </w:rPr>
        <w:t xml:space="preserve">а) </w:t>
      </w:r>
      <w:r w:rsidRPr="00703654">
        <w:rPr>
          <w:rFonts w:ascii="Times New Roman" w:hAnsi="Times New Roman"/>
        </w:rPr>
        <w:t>-</w:t>
      </w:r>
      <w:r w:rsidR="00D128EE">
        <w:rPr>
          <w:rFonts w:ascii="Times New Roman" w:hAnsi="Times New Roman"/>
        </w:rPr>
        <w:t xml:space="preserve"> _____________</w:t>
      </w:r>
    </w:p>
    <w:p w:rsidR="00FC5B26" w:rsidRDefault="00D128EE">
      <w:pPr>
        <w:rPr>
          <w:rFonts w:ascii="Times New Roman" w:hAnsi="Times New Roman"/>
        </w:rPr>
      </w:pPr>
      <w:r>
        <w:rPr>
          <w:rFonts w:ascii="Times New Roman" w:hAnsi="Times New Roman"/>
        </w:rPr>
        <w:t>б) - _____________</w:t>
      </w:r>
    </w:p>
    <w:p w:rsidR="00FC5B26" w:rsidRPr="00FC5B26" w:rsidRDefault="00D128EE">
      <w:pPr>
        <w:rPr>
          <w:rFonts w:ascii="Times New Roman" w:hAnsi="Times New Roman"/>
        </w:rPr>
      </w:pPr>
      <w:r>
        <w:rPr>
          <w:rFonts w:ascii="Times New Roman" w:hAnsi="Times New Roman"/>
        </w:rPr>
        <w:t>г) - _____________</w:t>
      </w:r>
    </w:p>
    <w:p w:rsidR="00FC5B26" w:rsidRDefault="00FC5B26">
      <w:pPr>
        <w:rPr>
          <w:rFonts w:ascii="Times New Roman" w:hAnsi="Times New Roman"/>
        </w:rPr>
      </w:pPr>
    </w:p>
    <w:p w:rsidR="00FC5B26" w:rsidRDefault="00FC5B26">
      <w:pPr>
        <w:rPr>
          <w:rFonts w:ascii="Times New Roman" w:hAnsi="Times New Roman"/>
          <w:b/>
        </w:rPr>
      </w:pPr>
      <w:r w:rsidRPr="00FC5B26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 xml:space="preserve"> </w:t>
      </w:r>
      <w:r w:rsidR="009D438D">
        <w:rPr>
          <w:rFonts w:ascii="Times New Roman" w:hAnsi="Times New Roman"/>
          <w:b/>
        </w:rPr>
        <w:t>Испытание металла на статическое растяжение проводят для определения:</w:t>
      </w:r>
    </w:p>
    <w:p w:rsidR="009D438D" w:rsidRDefault="009D438D">
      <w:pPr>
        <w:rPr>
          <w:rFonts w:ascii="Times New Roman" w:hAnsi="Times New Roman"/>
        </w:rPr>
      </w:pPr>
      <w:r w:rsidRPr="009D438D">
        <w:rPr>
          <w:rFonts w:ascii="Times New Roman" w:hAnsi="Times New Roman"/>
        </w:rPr>
        <w:t>а) -</w:t>
      </w:r>
      <w:r>
        <w:rPr>
          <w:rFonts w:ascii="Times New Roman" w:hAnsi="Times New Roman"/>
        </w:rPr>
        <w:t xml:space="preserve"> твердости металла;</w:t>
      </w:r>
    </w:p>
    <w:p w:rsidR="009D438D" w:rsidRDefault="009D438D">
      <w:pPr>
        <w:rPr>
          <w:rFonts w:ascii="Times New Roman" w:hAnsi="Times New Roman"/>
        </w:rPr>
      </w:pPr>
      <w:r>
        <w:rPr>
          <w:rFonts w:ascii="Times New Roman" w:hAnsi="Times New Roman"/>
        </w:rPr>
        <w:t>б) - вязкости металла;</w:t>
      </w:r>
    </w:p>
    <w:p w:rsidR="009D438D" w:rsidRPr="00D128EE" w:rsidRDefault="009D438D">
      <w:pPr>
        <w:rPr>
          <w:rFonts w:ascii="Times New Roman" w:hAnsi="Times New Roman"/>
        </w:rPr>
      </w:pPr>
      <w:r w:rsidRPr="00D128EE">
        <w:rPr>
          <w:rFonts w:ascii="Times New Roman" w:hAnsi="Times New Roman"/>
        </w:rPr>
        <w:t>в) - предела текучести металла;</w:t>
      </w:r>
    </w:p>
    <w:p w:rsidR="009D438D" w:rsidRDefault="009D438D">
      <w:pPr>
        <w:rPr>
          <w:rFonts w:ascii="Times New Roman" w:hAnsi="Times New Roman"/>
        </w:rPr>
      </w:pPr>
      <w:r w:rsidRPr="00D128EE">
        <w:rPr>
          <w:rFonts w:ascii="Times New Roman" w:hAnsi="Times New Roman"/>
        </w:rPr>
        <w:t xml:space="preserve">г) - </w:t>
      </w:r>
      <w:r w:rsidR="00D146F2" w:rsidRPr="00D128EE">
        <w:rPr>
          <w:rFonts w:ascii="Times New Roman" w:hAnsi="Times New Roman"/>
        </w:rPr>
        <w:t>временного сопротивления</w:t>
      </w:r>
      <w:r w:rsidRPr="00D128EE">
        <w:rPr>
          <w:rFonts w:ascii="Times New Roman" w:hAnsi="Times New Roman"/>
        </w:rPr>
        <w:t xml:space="preserve"> металла;</w:t>
      </w:r>
    </w:p>
    <w:p w:rsidR="009D438D" w:rsidRDefault="009D438D">
      <w:pPr>
        <w:rPr>
          <w:rFonts w:ascii="Times New Roman" w:hAnsi="Times New Roman"/>
        </w:rPr>
      </w:pPr>
      <w:r>
        <w:rPr>
          <w:rFonts w:ascii="Times New Roman" w:hAnsi="Times New Roman"/>
        </w:rPr>
        <w:t>д) - статического изгиба металла;</w:t>
      </w:r>
    </w:p>
    <w:p w:rsidR="009D438D" w:rsidRDefault="009D438D">
      <w:pPr>
        <w:rPr>
          <w:rFonts w:ascii="Times New Roman" w:hAnsi="Times New Roman"/>
        </w:rPr>
      </w:pPr>
      <w:r>
        <w:rPr>
          <w:rFonts w:ascii="Times New Roman" w:hAnsi="Times New Roman"/>
        </w:rPr>
        <w:t>е) - предела выносливости.</w:t>
      </w:r>
    </w:p>
    <w:p w:rsidR="009D438D" w:rsidRDefault="009D438D">
      <w:pPr>
        <w:rPr>
          <w:rFonts w:ascii="Times New Roman" w:hAnsi="Times New Roman"/>
        </w:rPr>
      </w:pPr>
    </w:p>
    <w:p w:rsidR="009D438D" w:rsidRDefault="009D438D">
      <w:pPr>
        <w:rPr>
          <w:rFonts w:ascii="Times New Roman" w:hAnsi="Times New Roman"/>
          <w:b/>
        </w:rPr>
      </w:pPr>
      <w:r w:rsidRPr="009D438D">
        <w:rPr>
          <w:rFonts w:ascii="Times New Roman" w:hAnsi="Times New Roman"/>
          <w:b/>
        </w:rPr>
        <w:t>5.</w:t>
      </w:r>
      <w:r w:rsidR="00D146F2">
        <w:rPr>
          <w:rFonts w:ascii="Times New Roman" w:hAnsi="Times New Roman"/>
          <w:b/>
        </w:rPr>
        <w:t xml:space="preserve"> Для определения твердости металла по шкале Виккерса (</w:t>
      </w:r>
      <w:r w:rsidR="00D146F2">
        <w:rPr>
          <w:rFonts w:ascii="Times New Roman" w:hAnsi="Times New Roman"/>
          <w:b/>
          <w:lang w:val="en-US"/>
        </w:rPr>
        <w:t>HV</w:t>
      </w:r>
      <w:r w:rsidR="00D146F2" w:rsidRPr="00D146F2">
        <w:rPr>
          <w:rFonts w:ascii="Times New Roman" w:hAnsi="Times New Roman"/>
          <w:b/>
        </w:rPr>
        <w:t>)</w:t>
      </w:r>
      <w:r w:rsidR="00D146F2">
        <w:rPr>
          <w:rFonts w:ascii="Times New Roman" w:hAnsi="Times New Roman"/>
          <w:b/>
        </w:rPr>
        <w:t xml:space="preserve"> применяют:</w:t>
      </w:r>
    </w:p>
    <w:p w:rsidR="00D146F2" w:rsidRDefault="00D146F2">
      <w:pPr>
        <w:rPr>
          <w:rFonts w:ascii="Times New Roman" w:hAnsi="Times New Roman"/>
        </w:rPr>
      </w:pPr>
      <w:r w:rsidRPr="00D128EE">
        <w:rPr>
          <w:rFonts w:ascii="Times New Roman" w:hAnsi="Times New Roman"/>
        </w:rPr>
        <w:t>а) - четырехгранной закаленной пирамидой;</w:t>
      </w:r>
    </w:p>
    <w:p w:rsidR="00D146F2" w:rsidRPr="00D146F2" w:rsidRDefault="00D146F2">
      <w:pPr>
        <w:rPr>
          <w:rFonts w:ascii="Times New Roman" w:hAnsi="Times New Roman"/>
        </w:rPr>
      </w:pPr>
      <w:r>
        <w:rPr>
          <w:rFonts w:ascii="Times New Roman" w:hAnsi="Times New Roman"/>
        </w:rPr>
        <w:t>б) - закаленный</w:t>
      </w:r>
      <w:r w:rsidR="003C7284">
        <w:rPr>
          <w:rFonts w:ascii="Times New Roman" w:hAnsi="Times New Roman"/>
        </w:rPr>
        <w:t xml:space="preserve"> металлический</w:t>
      </w:r>
      <w:r>
        <w:rPr>
          <w:rFonts w:ascii="Times New Roman" w:hAnsi="Times New Roman"/>
        </w:rPr>
        <w:t xml:space="preserve"> шарик Ø=16 мм;</w:t>
      </w:r>
    </w:p>
    <w:p w:rsidR="00D146F2" w:rsidRPr="00D146F2" w:rsidRDefault="00D146F2" w:rsidP="00D146F2">
      <w:pPr>
        <w:rPr>
          <w:rFonts w:ascii="Times New Roman" w:hAnsi="Times New Roman"/>
        </w:rPr>
      </w:pPr>
      <w:r w:rsidRPr="00D128EE">
        <w:rPr>
          <w:rFonts w:ascii="Times New Roman" w:hAnsi="Times New Roman"/>
        </w:rPr>
        <w:t>в) - четырехгранной алмазной</w:t>
      </w:r>
      <w:r w:rsidRPr="00D128EE">
        <w:rPr>
          <w:rFonts w:ascii="Times New Roman" w:hAnsi="Times New Roman"/>
        </w:rPr>
        <w:t xml:space="preserve"> пирамидой;</w:t>
      </w:r>
    </w:p>
    <w:p w:rsidR="00FC5B26" w:rsidRDefault="003C7284">
      <w:pPr>
        <w:rPr>
          <w:rFonts w:ascii="Times New Roman" w:hAnsi="Times New Roman"/>
        </w:rPr>
      </w:pPr>
      <w:r>
        <w:rPr>
          <w:rFonts w:ascii="Times New Roman" w:hAnsi="Times New Roman"/>
        </w:rPr>
        <w:t>г) - алмазный конус;</w:t>
      </w:r>
    </w:p>
    <w:p w:rsidR="003C7284" w:rsidRDefault="003C7284">
      <w:pPr>
        <w:rPr>
          <w:rFonts w:ascii="Times New Roman" w:hAnsi="Times New Roman"/>
        </w:rPr>
      </w:pPr>
      <w:r>
        <w:rPr>
          <w:rFonts w:ascii="Times New Roman" w:hAnsi="Times New Roman"/>
        </w:rPr>
        <w:t>д) - закаленный металлический шарик Ø=10 мм;</w:t>
      </w:r>
    </w:p>
    <w:p w:rsidR="003C7284" w:rsidRDefault="003C7284">
      <w:pPr>
        <w:rPr>
          <w:rFonts w:ascii="Times New Roman" w:hAnsi="Times New Roman"/>
        </w:rPr>
      </w:pPr>
    </w:p>
    <w:p w:rsidR="003C7284" w:rsidRDefault="003C7284" w:rsidP="003C72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9D438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Для определения тве</w:t>
      </w:r>
      <w:r>
        <w:rPr>
          <w:rFonts w:ascii="Times New Roman" w:hAnsi="Times New Roman"/>
          <w:b/>
        </w:rPr>
        <w:t>рдости металла по шкале Роквелла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  <w:lang w:val="en-US"/>
        </w:rPr>
        <w:t>HRC</w:t>
      </w:r>
      <w:r w:rsidRPr="00D146F2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применяют:</w:t>
      </w:r>
    </w:p>
    <w:p w:rsidR="003C7284" w:rsidRDefault="003C7284" w:rsidP="003C7284">
      <w:pPr>
        <w:rPr>
          <w:rFonts w:ascii="Times New Roman" w:hAnsi="Times New Roman"/>
        </w:rPr>
      </w:pPr>
      <w:r w:rsidRPr="003C7284">
        <w:rPr>
          <w:rFonts w:ascii="Times New Roman" w:hAnsi="Times New Roman"/>
        </w:rPr>
        <w:t>а) - четырехгранной закаленной пирамидой;</w:t>
      </w:r>
    </w:p>
    <w:p w:rsidR="003C7284" w:rsidRPr="00D146F2" w:rsidRDefault="003C7284" w:rsidP="003C7284">
      <w:pPr>
        <w:rPr>
          <w:rFonts w:ascii="Times New Roman" w:hAnsi="Times New Roman"/>
        </w:rPr>
      </w:pPr>
      <w:r w:rsidRPr="00D128EE">
        <w:rPr>
          <w:rFonts w:ascii="Times New Roman" w:hAnsi="Times New Roman"/>
        </w:rPr>
        <w:t>б) - закаленный металлический шарик Ø=16 мм;</w:t>
      </w:r>
    </w:p>
    <w:p w:rsidR="003C7284" w:rsidRPr="00D146F2" w:rsidRDefault="003C7284" w:rsidP="003C7284">
      <w:pPr>
        <w:rPr>
          <w:rFonts w:ascii="Times New Roman" w:hAnsi="Times New Roman"/>
        </w:rPr>
      </w:pPr>
      <w:r w:rsidRPr="003C7284">
        <w:rPr>
          <w:rFonts w:ascii="Times New Roman" w:hAnsi="Times New Roman"/>
        </w:rPr>
        <w:t>в) - четырехгранной алмазной пирамидой;</w:t>
      </w:r>
    </w:p>
    <w:p w:rsidR="003C7284" w:rsidRDefault="003C7284" w:rsidP="003C7284">
      <w:pPr>
        <w:rPr>
          <w:rFonts w:ascii="Times New Roman" w:hAnsi="Times New Roman"/>
        </w:rPr>
      </w:pPr>
      <w:r w:rsidRPr="00D128EE">
        <w:rPr>
          <w:rFonts w:ascii="Times New Roman" w:hAnsi="Times New Roman"/>
        </w:rPr>
        <w:t>г) - алмазный конус;</w:t>
      </w:r>
    </w:p>
    <w:p w:rsidR="003C7284" w:rsidRDefault="003C7284" w:rsidP="003C7284">
      <w:pPr>
        <w:rPr>
          <w:rFonts w:ascii="Times New Roman" w:hAnsi="Times New Roman"/>
        </w:rPr>
      </w:pPr>
      <w:r>
        <w:rPr>
          <w:rFonts w:ascii="Times New Roman" w:hAnsi="Times New Roman"/>
        </w:rPr>
        <w:t>д) - закаленный металлический ш</w:t>
      </w:r>
      <w:r>
        <w:rPr>
          <w:rFonts w:ascii="Times New Roman" w:hAnsi="Times New Roman"/>
        </w:rPr>
        <w:t>арик Ø=10 мм;</w:t>
      </w:r>
    </w:p>
    <w:p w:rsidR="00E43765" w:rsidRDefault="00E43765" w:rsidP="003C7284">
      <w:pPr>
        <w:rPr>
          <w:rFonts w:ascii="Times New Roman" w:hAnsi="Times New Roman"/>
        </w:rPr>
      </w:pPr>
    </w:p>
    <w:p w:rsidR="003C7284" w:rsidRDefault="003C7284" w:rsidP="003C72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9D438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Для определения тве</w:t>
      </w:r>
      <w:r>
        <w:rPr>
          <w:rFonts w:ascii="Times New Roman" w:hAnsi="Times New Roman"/>
          <w:b/>
        </w:rPr>
        <w:t>рдости металла по шкале Брюнелла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  <w:lang w:val="en-US"/>
        </w:rPr>
        <w:t>H</w:t>
      </w:r>
      <w:r w:rsidRPr="003C7284">
        <w:rPr>
          <w:rFonts w:ascii="Times New Roman" w:hAnsi="Times New Roman"/>
          <w:b/>
        </w:rPr>
        <w:t>В</w:t>
      </w:r>
      <w:r w:rsidRPr="00D146F2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применяют:</w:t>
      </w:r>
    </w:p>
    <w:p w:rsidR="003C7284" w:rsidRDefault="003C7284" w:rsidP="003C7284">
      <w:pPr>
        <w:rPr>
          <w:rFonts w:ascii="Times New Roman" w:hAnsi="Times New Roman"/>
        </w:rPr>
      </w:pPr>
      <w:r w:rsidRPr="003C7284">
        <w:rPr>
          <w:rFonts w:ascii="Times New Roman" w:hAnsi="Times New Roman"/>
        </w:rPr>
        <w:t>а) - четырехгранной закаленной пирамидой;</w:t>
      </w:r>
    </w:p>
    <w:p w:rsidR="003C7284" w:rsidRPr="00D146F2" w:rsidRDefault="003C7284" w:rsidP="003C7284">
      <w:pPr>
        <w:rPr>
          <w:rFonts w:ascii="Times New Roman" w:hAnsi="Times New Roman"/>
        </w:rPr>
      </w:pPr>
      <w:r>
        <w:rPr>
          <w:rFonts w:ascii="Times New Roman" w:hAnsi="Times New Roman"/>
        </w:rPr>
        <w:t>б) - закаленный металлический шарик Ø=16 мм;</w:t>
      </w:r>
    </w:p>
    <w:p w:rsidR="003C7284" w:rsidRPr="00D146F2" w:rsidRDefault="003C7284" w:rsidP="003C7284">
      <w:pPr>
        <w:rPr>
          <w:rFonts w:ascii="Times New Roman" w:hAnsi="Times New Roman"/>
        </w:rPr>
      </w:pPr>
      <w:r w:rsidRPr="003C7284">
        <w:rPr>
          <w:rFonts w:ascii="Times New Roman" w:hAnsi="Times New Roman"/>
        </w:rPr>
        <w:t>в) - четырехгранной алмазной пирамидой;</w:t>
      </w:r>
    </w:p>
    <w:p w:rsidR="003C7284" w:rsidRDefault="003C7284" w:rsidP="003C7284">
      <w:pPr>
        <w:rPr>
          <w:rFonts w:ascii="Times New Roman" w:hAnsi="Times New Roman"/>
        </w:rPr>
      </w:pPr>
      <w:r>
        <w:rPr>
          <w:rFonts w:ascii="Times New Roman" w:hAnsi="Times New Roman"/>
        </w:rPr>
        <w:t>г) - алмазный конус;</w:t>
      </w:r>
    </w:p>
    <w:p w:rsidR="003C7284" w:rsidRDefault="003C7284" w:rsidP="003C7284">
      <w:pPr>
        <w:rPr>
          <w:rFonts w:ascii="Times New Roman" w:hAnsi="Times New Roman"/>
        </w:rPr>
      </w:pPr>
      <w:r w:rsidRPr="00D128EE">
        <w:rPr>
          <w:rFonts w:ascii="Times New Roman" w:hAnsi="Times New Roman"/>
        </w:rPr>
        <w:t>д) - закаленный металлический шарик Ø=</w:t>
      </w:r>
      <w:r w:rsidR="00E43765" w:rsidRPr="00D128EE">
        <w:rPr>
          <w:rFonts w:ascii="Times New Roman" w:hAnsi="Times New Roman"/>
        </w:rPr>
        <w:t xml:space="preserve">5; </w:t>
      </w:r>
      <w:r w:rsidRPr="00D128EE">
        <w:rPr>
          <w:rFonts w:ascii="Times New Roman" w:hAnsi="Times New Roman"/>
        </w:rPr>
        <w:t>10 мм</w:t>
      </w:r>
      <w:r w:rsidRPr="00D128EE">
        <w:rPr>
          <w:rFonts w:ascii="Times New Roman" w:hAnsi="Times New Roman"/>
        </w:rPr>
        <w:t>;</w:t>
      </w:r>
    </w:p>
    <w:p w:rsidR="003C7284" w:rsidRDefault="003C7284" w:rsidP="003C7284">
      <w:pPr>
        <w:rPr>
          <w:rFonts w:ascii="Times New Roman" w:hAnsi="Times New Roman"/>
        </w:rPr>
      </w:pPr>
    </w:p>
    <w:p w:rsidR="00E43765" w:rsidRDefault="00E43765" w:rsidP="003C7284">
      <w:pPr>
        <w:rPr>
          <w:rFonts w:ascii="Times New Roman" w:hAnsi="Times New Roman"/>
        </w:rPr>
      </w:pPr>
    </w:p>
    <w:p w:rsidR="00E43765" w:rsidRPr="009D438D" w:rsidRDefault="00E43765" w:rsidP="003C7284">
      <w:pPr>
        <w:rPr>
          <w:rFonts w:ascii="Times New Roman" w:hAnsi="Times New Roman"/>
        </w:rPr>
      </w:pPr>
      <w:r w:rsidRPr="00E43765">
        <w:rPr>
          <w:rFonts w:ascii="Times New Roman" w:hAnsi="Times New Roman"/>
          <w:b/>
        </w:rPr>
        <w:t>Фамилия, № гр.</w:t>
      </w:r>
      <w:r>
        <w:rPr>
          <w:rFonts w:ascii="Times New Roman" w:hAnsi="Times New Roman"/>
        </w:rPr>
        <w:t>______________________________________________________________</w:t>
      </w:r>
    </w:p>
    <w:sectPr w:rsidR="00E43765" w:rsidRPr="009D438D" w:rsidSect="003C7284">
      <w:pgSz w:w="11906" w:h="16838" w:code="9"/>
      <w:pgMar w:top="851" w:right="70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F"/>
    <w:rsid w:val="000048AB"/>
    <w:rsid w:val="00193170"/>
    <w:rsid w:val="001E602C"/>
    <w:rsid w:val="003C7284"/>
    <w:rsid w:val="004755D3"/>
    <w:rsid w:val="004A422F"/>
    <w:rsid w:val="005331A6"/>
    <w:rsid w:val="005878FD"/>
    <w:rsid w:val="005E6B17"/>
    <w:rsid w:val="00600B3D"/>
    <w:rsid w:val="006207EC"/>
    <w:rsid w:val="00703654"/>
    <w:rsid w:val="007C79D6"/>
    <w:rsid w:val="008C7029"/>
    <w:rsid w:val="00905A1F"/>
    <w:rsid w:val="009D438D"/>
    <w:rsid w:val="00A01E50"/>
    <w:rsid w:val="00C1547F"/>
    <w:rsid w:val="00D128EE"/>
    <w:rsid w:val="00D146F2"/>
    <w:rsid w:val="00E43765"/>
    <w:rsid w:val="00E71189"/>
    <w:rsid w:val="00FC5B26"/>
    <w:rsid w:val="00F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973D1-509F-4112-B160-BDAE20C0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7F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422F"/>
    <w:pPr>
      <w:keepNext/>
      <w:keepLines/>
      <w:pBdr>
        <w:left w:val="single" w:sz="12" w:space="12" w:color="ED7D31" w:themeColor="accent2"/>
      </w:pBdr>
      <w:spacing w:before="80" w:after="120" w:line="276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22F"/>
    <w:pPr>
      <w:keepNext/>
      <w:keepLines/>
      <w:spacing w:before="120" w:line="276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22F"/>
    <w:pPr>
      <w:keepNext/>
      <w:keepLines/>
      <w:spacing w:before="80" w:line="276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22F"/>
    <w:pPr>
      <w:keepNext/>
      <w:keepLines/>
      <w:spacing w:before="80" w:line="276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22F"/>
    <w:pPr>
      <w:keepNext/>
      <w:keepLines/>
      <w:spacing w:before="80" w:line="276" w:lineRule="auto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22F"/>
    <w:pPr>
      <w:keepNext/>
      <w:keepLines/>
      <w:spacing w:before="80" w:line="276" w:lineRule="auto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22F"/>
    <w:pPr>
      <w:keepNext/>
      <w:keepLines/>
      <w:spacing w:before="80" w:line="276" w:lineRule="auto"/>
      <w:outlineLvl w:val="6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22F"/>
    <w:pPr>
      <w:keepNext/>
      <w:keepLines/>
      <w:spacing w:before="80" w:line="276" w:lineRule="auto"/>
      <w:outlineLvl w:val="7"/>
    </w:pPr>
    <w:rPr>
      <w:rFonts w:asciiTheme="majorHAnsi" w:eastAsiaTheme="majorEastAsia" w:hAnsiTheme="majorHAnsi" w:cstheme="majorBidi"/>
      <w:caps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22F"/>
    <w:pPr>
      <w:keepNext/>
      <w:keepLines/>
      <w:spacing w:before="80" w:line="276" w:lineRule="auto"/>
      <w:outlineLvl w:val="8"/>
    </w:pPr>
    <w:rPr>
      <w:rFonts w:asciiTheme="majorHAnsi" w:eastAsiaTheme="majorEastAsia" w:hAnsiTheme="majorHAnsi" w:cstheme="majorBidi"/>
      <w:i/>
      <w:iCs/>
      <w:cap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22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A422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A422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422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422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A422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422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422F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4A422F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unhideWhenUsed/>
    <w:qFormat/>
    <w:rsid w:val="004A422F"/>
    <w:pPr>
      <w:spacing w:after="120" w:line="276" w:lineRule="auto"/>
    </w:pPr>
    <w:rPr>
      <w:rFonts w:eastAsiaTheme="minorHAnsi" w:cstheme="minorBidi"/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A422F"/>
    <w:pPr>
      <w:spacing w:line="276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4A422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4A422F"/>
    <w:pPr>
      <w:numPr>
        <w:ilvl w:val="1"/>
      </w:numPr>
      <w:spacing w:after="240" w:line="276" w:lineRule="auto"/>
    </w:pPr>
    <w:rPr>
      <w:rFonts w:eastAsiaTheme="minorHAnsi" w:cstheme="minorBidi"/>
      <w:color w:val="000000" w:themeColor="text1"/>
    </w:rPr>
  </w:style>
  <w:style w:type="character" w:customStyle="1" w:styleId="a7">
    <w:name w:val="Подзаголовок Знак"/>
    <w:basedOn w:val="a0"/>
    <w:link w:val="a6"/>
    <w:uiPriority w:val="11"/>
    <w:rsid w:val="004A422F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4A422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4A422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4A422F"/>
    <w:pPr>
      <w:spacing w:after="0"/>
    </w:pPr>
  </w:style>
  <w:style w:type="paragraph" w:styleId="ab">
    <w:name w:val="List Paragraph"/>
    <w:basedOn w:val="a"/>
    <w:uiPriority w:val="34"/>
    <w:qFormat/>
    <w:rsid w:val="004A422F"/>
    <w:pPr>
      <w:spacing w:after="120" w:line="276" w:lineRule="auto"/>
      <w:ind w:left="720"/>
      <w:contextualSpacing/>
    </w:pPr>
    <w:rPr>
      <w:rFonts w:eastAsiaTheme="minorHAnsi" w:cs="Mangal"/>
      <w:sz w:val="21"/>
      <w:szCs w:val="19"/>
    </w:rPr>
  </w:style>
  <w:style w:type="paragraph" w:styleId="21">
    <w:name w:val="Quote"/>
    <w:basedOn w:val="a"/>
    <w:next w:val="a"/>
    <w:link w:val="22"/>
    <w:uiPriority w:val="29"/>
    <w:qFormat/>
    <w:rsid w:val="004A422F"/>
    <w:pPr>
      <w:spacing w:before="160" w:after="120" w:line="276" w:lineRule="auto"/>
      <w:ind w:left="720"/>
    </w:pPr>
    <w:rPr>
      <w:rFonts w:asciiTheme="majorHAnsi" w:eastAsiaTheme="majorEastAsia" w:hAnsiTheme="majorHAnsi" w:cstheme="majorBidi"/>
    </w:rPr>
  </w:style>
  <w:style w:type="character" w:customStyle="1" w:styleId="22">
    <w:name w:val="Цитата 2 Знак"/>
    <w:basedOn w:val="a0"/>
    <w:link w:val="21"/>
    <w:uiPriority w:val="29"/>
    <w:rsid w:val="004A422F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A422F"/>
    <w:pPr>
      <w:spacing w:before="100" w:beforeAutospacing="1" w:after="24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4A422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4A422F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4A422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4A422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4A422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4A422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4A422F"/>
    <w:pPr>
      <w:outlineLvl w:val="9"/>
    </w:pPr>
  </w:style>
  <w:style w:type="paragraph" w:customStyle="1" w:styleId="Standard">
    <w:name w:val="Standard"/>
    <w:rsid w:val="006207EC"/>
    <w:pPr>
      <w:widowControl w:val="0"/>
      <w:suppressAutoHyphens/>
      <w:autoSpaceDN w:val="0"/>
      <w:spacing w:after="0" w:line="240" w:lineRule="auto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af4">
    <w:name w:val="Balloon Text"/>
    <w:basedOn w:val="a"/>
    <w:link w:val="af5"/>
    <w:uiPriority w:val="99"/>
    <w:semiHidden/>
    <w:unhideWhenUsed/>
    <w:rsid w:val="0070365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0365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2020-05-31T15:42:00Z</cp:lastPrinted>
  <dcterms:created xsi:type="dcterms:W3CDTF">2020-05-31T13:06:00Z</dcterms:created>
  <dcterms:modified xsi:type="dcterms:W3CDTF">2020-05-31T15:54:00Z</dcterms:modified>
</cp:coreProperties>
</file>