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CA1" w:rsidRPr="008E2CA1" w:rsidRDefault="008E2CA1" w:rsidP="008E2CA1">
      <w:pPr>
        <w:spacing w:after="0" w:line="240" w:lineRule="auto"/>
        <w:jc w:val="center"/>
        <w:rPr>
          <w:rFonts w:ascii="Times New Roman" w:eastAsia="Times New Roman" w:hAnsi="Times New Roman" w:cs="Times New Roman"/>
          <w:sz w:val="24"/>
          <w:szCs w:val="24"/>
          <w:lang w:eastAsia="ru-RU"/>
        </w:rPr>
      </w:pPr>
      <w:bookmarkStart w:id="0" w:name="OLE_LINK8"/>
      <w:r w:rsidRPr="008E2CA1">
        <w:rPr>
          <w:rFonts w:ascii="Times New Roman" w:eastAsia="Times New Roman" w:hAnsi="Times New Roman" w:cs="Times New Roman"/>
          <w:sz w:val="24"/>
          <w:szCs w:val="24"/>
          <w:lang w:eastAsia="ru-RU"/>
        </w:rPr>
        <w:t>Министерство образования и науки Архангельской области</w:t>
      </w:r>
    </w:p>
    <w:p w:rsidR="008E2CA1" w:rsidRPr="008E2CA1" w:rsidRDefault="008E2CA1" w:rsidP="008E2CA1">
      <w:pPr>
        <w:spacing w:after="0" w:line="240" w:lineRule="auto"/>
        <w:jc w:val="center"/>
        <w:rPr>
          <w:rFonts w:ascii="Times New Roman" w:eastAsia="Times New Roman" w:hAnsi="Times New Roman" w:cs="Times New Roman"/>
          <w:sz w:val="24"/>
          <w:szCs w:val="24"/>
          <w:lang w:eastAsia="ru-RU"/>
        </w:rPr>
      </w:pPr>
      <w:r w:rsidRPr="008E2CA1">
        <w:rPr>
          <w:rFonts w:ascii="Times New Roman" w:eastAsia="Times New Roman" w:hAnsi="Times New Roman" w:cs="Times New Roman"/>
          <w:sz w:val="24"/>
          <w:szCs w:val="24"/>
          <w:lang w:eastAsia="ru-RU"/>
        </w:rPr>
        <w:t xml:space="preserve">Государственное автономное профессиональное образовательное учреждение </w:t>
      </w:r>
    </w:p>
    <w:p w:rsidR="008E2CA1" w:rsidRPr="008E2CA1" w:rsidRDefault="008E2CA1" w:rsidP="008E2CA1">
      <w:pPr>
        <w:spacing w:after="0" w:line="360" w:lineRule="auto"/>
        <w:jc w:val="center"/>
        <w:rPr>
          <w:rFonts w:ascii="Times New Roman" w:eastAsia="Times New Roman" w:hAnsi="Times New Roman" w:cs="Times New Roman"/>
          <w:sz w:val="24"/>
          <w:szCs w:val="24"/>
          <w:lang w:eastAsia="ru-RU"/>
        </w:rPr>
      </w:pPr>
      <w:r w:rsidRPr="008E2CA1">
        <w:rPr>
          <w:rFonts w:ascii="Times New Roman" w:eastAsia="Times New Roman" w:hAnsi="Times New Roman" w:cs="Times New Roman"/>
          <w:sz w:val="24"/>
          <w:szCs w:val="24"/>
          <w:lang w:eastAsia="ru-RU"/>
        </w:rPr>
        <w:t xml:space="preserve">Архангельской области </w:t>
      </w:r>
    </w:p>
    <w:p w:rsidR="008E2CA1" w:rsidRPr="008E2CA1" w:rsidRDefault="008E2CA1" w:rsidP="008E2CA1">
      <w:pPr>
        <w:spacing w:after="0" w:line="360" w:lineRule="auto"/>
        <w:jc w:val="center"/>
        <w:rPr>
          <w:rFonts w:ascii="Times New Roman" w:eastAsia="Times New Roman" w:hAnsi="Times New Roman" w:cs="Times New Roman"/>
          <w:b/>
          <w:sz w:val="28"/>
          <w:szCs w:val="24"/>
          <w:lang w:eastAsia="ru-RU"/>
        </w:rPr>
      </w:pPr>
      <w:r w:rsidRPr="008E2CA1">
        <w:rPr>
          <w:rFonts w:ascii="Times New Roman" w:eastAsia="Times New Roman" w:hAnsi="Times New Roman" w:cs="Times New Roman"/>
          <w:b/>
          <w:sz w:val="28"/>
          <w:szCs w:val="24"/>
          <w:lang w:eastAsia="ru-RU"/>
        </w:rPr>
        <w:t>«Архангельский политехнический техникум»</w:t>
      </w:r>
    </w:p>
    <w:p w:rsidR="008E2CA1" w:rsidRPr="008E2CA1" w:rsidRDefault="008E2CA1" w:rsidP="008E2CA1">
      <w:pPr>
        <w:spacing w:after="0" w:line="360" w:lineRule="auto"/>
        <w:jc w:val="center"/>
        <w:rPr>
          <w:rFonts w:ascii="Times New Roman" w:eastAsia="Times New Roman" w:hAnsi="Times New Roman" w:cs="Times New Roman"/>
          <w:sz w:val="28"/>
          <w:szCs w:val="24"/>
          <w:lang w:eastAsia="ru-RU"/>
        </w:rPr>
      </w:pPr>
      <w:r w:rsidRPr="008E2CA1">
        <w:rPr>
          <w:rFonts w:ascii="Times New Roman" w:eastAsia="Times New Roman" w:hAnsi="Times New Roman" w:cs="Times New Roman"/>
          <w:sz w:val="28"/>
          <w:szCs w:val="24"/>
          <w:lang w:eastAsia="ru-RU"/>
        </w:rPr>
        <w:t>(ГАПОУ АО «АПТ»)</w:t>
      </w: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240" w:lineRule="auto"/>
        <w:jc w:val="center"/>
        <w:rPr>
          <w:rFonts w:ascii="Times New Roman" w:eastAsia="Times New Roman" w:hAnsi="Times New Roman" w:cs="Times New Roman"/>
          <w:lang w:eastAsia="ru-RU"/>
        </w:rPr>
      </w:pPr>
    </w:p>
    <w:p w:rsidR="008E2CA1" w:rsidRPr="008E2CA1" w:rsidRDefault="008E2CA1" w:rsidP="008E2CA1">
      <w:pPr>
        <w:spacing w:after="0" w:line="36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 xml:space="preserve">                                                                                  УТВЕРЖДАЮ</w:t>
      </w:r>
    </w:p>
    <w:p w:rsidR="008E2CA1" w:rsidRPr="008E2CA1" w:rsidRDefault="008E2CA1" w:rsidP="008E2CA1">
      <w:pPr>
        <w:spacing w:after="0" w:line="360" w:lineRule="auto"/>
        <w:jc w:val="right"/>
        <w:rPr>
          <w:rFonts w:ascii="Times New Roman" w:eastAsia="Times New Roman" w:hAnsi="Times New Roman" w:cs="Times New Roman"/>
          <w:sz w:val="26"/>
          <w:szCs w:val="26"/>
          <w:lang w:eastAsia="ru-RU"/>
        </w:rPr>
      </w:pPr>
      <w:r w:rsidRPr="008E2CA1">
        <w:rPr>
          <w:rFonts w:ascii="Times New Roman" w:eastAsia="Times New Roman" w:hAnsi="Times New Roman" w:cs="Times New Roman"/>
          <w:sz w:val="26"/>
          <w:szCs w:val="26"/>
          <w:lang w:eastAsia="ru-RU"/>
        </w:rPr>
        <w:t>Директор ГАПОУ АО «АПТ»</w:t>
      </w:r>
    </w:p>
    <w:p w:rsidR="008E2CA1" w:rsidRPr="008E2CA1" w:rsidRDefault="008E2CA1" w:rsidP="008E2CA1">
      <w:pPr>
        <w:tabs>
          <w:tab w:val="left" w:pos="5387"/>
        </w:tabs>
        <w:spacing w:after="0" w:line="360" w:lineRule="auto"/>
        <w:jc w:val="both"/>
        <w:rPr>
          <w:rFonts w:ascii="Times New Roman" w:eastAsia="Times New Roman" w:hAnsi="Times New Roman" w:cs="Times New Roman"/>
          <w:sz w:val="26"/>
          <w:szCs w:val="26"/>
          <w:lang w:eastAsia="ru-RU"/>
        </w:rPr>
      </w:pPr>
      <w:r w:rsidRPr="008E2CA1">
        <w:rPr>
          <w:rFonts w:ascii="Times New Roman" w:eastAsia="Times New Roman" w:hAnsi="Times New Roman" w:cs="Times New Roman"/>
          <w:sz w:val="26"/>
          <w:szCs w:val="26"/>
          <w:lang w:eastAsia="ru-RU"/>
        </w:rPr>
        <w:t xml:space="preserve">                                                                                             ___________Д. П. Ермолин.</w:t>
      </w:r>
    </w:p>
    <w:p w:rsidR="008E2CA1" w:rsidRPr="008E2CA1" w:rsidRDefault="008E2CA1" w:rsidP="008E2CA1">
      <w:pPr>
        <w:spacing w:after="0" w:line="360" w:lineRule="auto"/>
        <w:jc w:val="both"/>
        <w:rPr>
          <w:rFonts w:ascii="Times New Roman" w:eastAsia="Times New Roman" w:hAnsi="Times New Roman" w:cs="Times New Roman"/>
          <w:sz w:val="26"/>
          <w:szCs w:val="26"/>
          <w:u w:val="single"/>
          <w:lang w:eastAsia="ru-RU"/>
        </w:rPr>
      </w:pPr>
      <w:r w:rsidRPr="008E2CA1">
        <w:rPr>
          <w:rFonts w:ascii="Times New Roman" w:eastAsia="Times New Roman" w:hAnsi="Times New Roman" w:cs="Times New Roman"/>
          <w:sz w:val="26"/>
          <w:szCs w:val="26"/>
          <w:lang w:eastAsia="ru-RU"/>
        </w:rPr>
        <w:tab/>
      </w:r>
      <w:r w:rsidRPr="008E2CA1">
        <w:rPr>
          <w:rFonts w:ascii="Times New Roman" w:eastAsia="Times New Roman" w:hAnsi="Times New Roman" w:cs="Times New Roman"/>
          <w:sz w:val="26"/>
          <w:szCs w:val="26"/>
          <w:lang w:eastAsia="ru-RU"/>
        </w:rPr>
        <w:tab/>
      </w:r>
      <w:r w:rsidRPr="008E2CA1">
        <w:rPr>
          <w:rFonts w:ascii="Times New Roman" w:eastAsia="Times New Roman" w:hAnsi="Times New Roman" w:cs="Times New Roman"/>
          <w:sz w:val="26"/>
          <w:szCs w:val="26"/>
          <w:lang w:eastAsia="ru-RU"/>
        </w:rPr>
        <w:tab/>
      </w:r>
      <w:r w:rsidRPr="008E2CA1">
        <w:rPr>
          <w:rFonts w:ascii="Times New Roman" w:eastAsia="Times New Roman" w:hAnsi="Times New Roman" w:cs="Times New Roman"/>
          <w:sz w:val="26"/>
          <w:szCs w:val="26"/>
          <w:lang w:eastAsia="ru-RU"/>
        </w:rPr>
        <w:tab/>
        <w:t xml:space="preserve">                                                    «__»___________20____ г.</w:t>
      </w:r>
    </w:p>
    <w:bookmarkEnd w:id="0"/>
    <w:p w:rsidR="008E2CA1" w:rsidRPr="008E2CA1" w:rsidRDefault="008E2CA1" w:rsidP="008E2CA1">
      <w:pPr>
        <w:widowControl w:val="0"/>
        <w:suppressAutoHyphens/>
        <w:autoSpaceDE w:val="0"/>
        <w:autoSpaceDN w:val="0"/>
        <w:adjustRightInd w:val="0"/>
        <w:spacing w:after="0" w:line="240" w:lineRule="auto"/>
        <w:rPr>
          <w:rFonts w:ascii="Times New Roman" w:eastAsia="Times New Roman" w:hAnsi="Times New Roman" w:cs="Times New Roman"/>
          <w:b/>
          <w:caps/>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caps/>
          <w:sz w:val="28"/>
          <w:szCs w:val="28"/>
          <w:lang w:eastAsia="ru-RU"/>
        </w:rPr>
      </w:pPr>
    </w:p>
    <w:p w:rsidR="006C54DC" w:rsidRDefault="008E2CA1" w:rsidP="008E2CA1">
      <w:pPr>
        <w:spacing w:after="0" w:line="240" w:lineRule="auto"/>
        <w:jc w:val="center"/>
        <w:rPr>
          <w:rFonts w:ascii="Times New Roman" w:eastAsia="Times New Roman" w:hAnsi="Times New Roman" w:cs="Times New Roman"/>
          <w:caps/>
          <w:sz w:val="28"/>
          <w:szCs w:val="28"/>
          <w:lang w:eastAsia="ru-RU"/>
        </w:rPr>
      </w:pPr>
      <w:r w:rsidRPr="008E2CA1">
        <w:rPr>
          <w:rFonts w:ascii="Times New Roman" w:eastAsia="Times New Roman" w:hAnsi="Times New Roman" w:cs="Times New Roman"/>
          <w:caps/>
          <w:sz w:val="28"/>
          <w:szCs w:val="28"/>
          <w:lang w:eastAsia="ru-RU"/>
        </w:rPr>
        <w:t xml:space="preserve">МЕТОДИЧЕСКИЕ УКАЗАНИЯ </w:t>
      </w:r>
    </w:p>
    <w:p w:rsidR="006C54DC" w:rsidRDefault="008E2CA1" w:rsidP="008E2CA1">
      <w:pPr>
        <w:spacing w:after="0" w:line="240" w:lineRule="auto"/>
        <w:jc w:val="center"/>
        <w:rPr>
          <w:rFonts w:ascii="Times New Roman" w:eastAsia="Times New Roman" w:hAnsi="Times New Roman" w:cs="Times New Roman"/>
          <w:caps/>
          <w:sz w:val="28"/>
          <w:szCs w:val="28"/>
          <w:lang w:eastAsia="ru-RU"/>
        </w:rPr>
      </w:pPr>
      <w:r w:rsidRPr="008E2CA1">
        <w:rPr>
          <w:rFonts w:ascii="Times New Roman" w:eastAsia="Times New Roman" w:hAnsi="Times New Roman" w:cs="Times New Roman"/>
          <w:caps/>
          <w:sz w:val="28"/>
          <w:szCs w:val="28"/>
          <w:lang w:eastAsia="ru-RU"/>
        </w:rPr>
        <w:t>ПО</w:t>
      </w:r>
      <w:r>
        <w:rPr>
          <w:rFonts w:ascii="Times New Roman" w:eastAsia="Times New Roman" w:hAnsi="Times New Roman" w:cs="Times New Roman"/>
          <w:caps/>
          <w:sz w:val="28"/>
          <w:szCs w:val="28"/>
          <w:lang w:eastAsia="ru-RU"/>
        </w:rPr>
        <w:t xml:space="preserve"> выполнению индивидуальных проектов </w:t>
      </w:r>
    </w:p>
    <w:p w:rsidR="008E2CA1" w:rsidRPr="008E2CA1" w:rsidRDefault="008E2CA1" w:rsidP="006C54D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caps/>
          <w:sz w:val="28"/>
          <w:szCs w:val="28"/>
          <w:lang w:eastAsia="ru-RU"/>
        </w:rPr>
        <w:t>по</w:t>
      </w:r>
      <w:r w:rsidR="006C54DC">
        <w:rPr>
          <w:rFonts w:ascii="Times New Roman" w:eastAsia="Times New Roman" w:hAnsi="Times New Roman" w:cs="Times New Roman"/>
          <w:sz w:val="28"/>
          <w:szCs w:val="28"/>
          <w:lang w:eastAsia="ru-RU"/>
        </w:rPr>
        <w:t xml:space="preserve"> </w:t>
      </w:r>
      <w:r w:rsidRPr="008E2CA1">
        <w:rPr>
          <w:rFonts w:ascii="Times New Roman" w:eastAsia="Times New Roman" w:hAnsi="Times New Roman" w:cs="Times New Roman"/>
          <w:sz w:val="28"/>
          <w:szCs w:val="28"/>
          <w:lang w:eastAsia="ru-RU"/>
        </w:rPr>
        <w:t xml:space="preserve">АНГЛИЙСКОМУ ЯЗЫКУ </w:t>
      </w:r>
    </w:p>
    <w:p w:rsidR="008E2CA1" w:rsidRPr="008E2CA1" w:rsidRDefault="008E2CA1" w:rsidP="008E2CA1">
      <w:pPr>
        <w:spacing w:after="0" w:line="240" w:lineRule="auto"/>
        <w:jc w:val="center"/>
        <w:rPr>
          <w:rFonts w:ascii="Times New Roman" w:eastAsia="Times New Roman" w:hAnsi="Times New Roman" w:cs="Times New Roman"/>
          <w:color w:val="000000"/>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Архангельск 2019</w:t>
      </w: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sectPr w:rsidR="008E2CA1" w:rsidRPr="008E2CA1" w:rsidSect="007D1AB8">
          <w:footerReference w:type="default" r:id="rId8"/>
          <w:pgSz w:w="11906" w:h="16838"/>
          <w:pgMar w:top="1134" w:right="850" w:bottom="1134" w:left="1701" w:header="708" w:footer="708" w:gutter="0"/>
          <w:cols w:space="708"/>
          <w:titlePg/>
          <w:docGrid w:linePitch="360"/>
        </w:sectPr>
      </w:pPr>
    </w:p>
    <w:p w:rsidR="008E2CA1" w:rsidRPr="008E2CA1" w:rsidRDefault="008E2CA1" w:rsidP="008E2CA1">
      <w:pPr>
        <w:spacing w:after="0" w:line="240" w:lineRule="auto"/>
        <w:jc w:val="both"/>
        <w:rPr>
          <w:rFonts w:ascii="Times New Roman" w:eastAsia="Times New Roman" w:hAnsi="Times New Roman" w:cs="Times New Roman"/>
          <w:bCs/>
          <w:sz w:val="28"/>
          <w:szCs w:val="28"/>
          <w:lang w:eastAsia="ru-RU"/>
        </w:rPr>
      </w:pPr>
      <w:r w:rsidRPr="008E2CA1">
        <w:rPr>
          <w:rFonts w:ascii="Times New Roman" w:eastAsia="Times New Roman" w:hAnsi="Times New Roman" w:cs="Times New Roman"/>
          <w:bCs/>
          <w:sz w:val="28"/>
          <w:szCs w:val="28"/>
          <w:lang w:eastAsia="ru-RU"/>
        </w:rPr>
        <w:lastRenderedPageBreak/>
        <w:t xml:space="preserve">Методические указания </w:t>
      </w:r>
      <w:r w:rsidR="002C109C">
        <w:rPr>
          <w:rFonts w:ascii="Times New Roman" w:eastAsia="Times New Roman" w:hAnsi="Times New Roman" w:cs="Times New Roman"/>
          <w:bCs/>
          <w:sz w:val="28"/>
          <w:szCs w:val="28"/>
          <w:lang w:eastAsia="ru-RU"/>
        </w:rPr>
        <w:t xml:space="preserve">составлены в соответствии с </w:t>
      </w:r>
      <w:r w:rsidRPr="008E2CA1">
        <w:rPr>
          <w:rFonts w:ascii="Times New Roman" w:eastAsia="Times New Roman" w:hAnsi="Times New Roman" w:cs="Times New Roman"/>
          <w:bCs/>
          <w:sz w:val="28"/>
          <w:szCs w:val="28"/>
          <w:lang w:eastAsia="ru-RU"/>
        </w:rPr>
        <w:t xml:space="preserve">ОУД.03 Иностранный язык для </w:t>
      </w:r>
      <w:r w:rsidR="004F5870">
        <w:rPr>
          <w:rFonts w:ascii="Times New Roman" w:eastAsia="Times New Roman" w:hAnsi="Times New Roman" w:cs="Times New Roman"/>
          <w:bCs/>
          <w:sz w:val="28"/>
          <w:szCs w:val="28"/>
          <w:lang w:eastAsia="ru-RU"/>
        </w:rPr>
        <w:t>профессий</w:t>
      </w:r>
      <w:r w:rsidRPr="008E2CA1">
        <w:rPr>
          <w:rFonts w:ascii="Times New Roman" w:eastAsia="Times New Roman" w:hAnsi="Times New Roman" w:cs="Times New Roman"/>
          <w:bCs/>
          <w:sz w:val="28"/>
          <w:szCs w:val="28"/>
          <w:lang w:eastAsia="ru-RU"/>
        </w:rPr>
        <w:t xml:space="preserve"> СПО </w:t>
      </w:r>
      <w:r w:rsidR="00937268" w:rsidRPr="00937268">
        <w:rPr>
          <w:rFonts w:ascii="Times New Roman" w:eastAsia="Times New Roman" w:hAnsi="Times New Roman" w:cs="Times New Roman"/>
          <w:bCs/>
          <w:sz w:val="28"/>
          <w:szCs w:val="28"/>
          <w:lang w:eastAsia="ru-RU"/>
        </w:rPr>
        <w:t>08.01.05 Мастер столярно-плотничных и паркетных работ; 08.01.08 Мастер отделочных строительных работ; 15.01.05 Сварщик (ручной и частично механизированной сварки (наплавки)); 23.01.17 Мастер по ремонту и обслуживанию автомобилей; 26.01.13 Водолаз</w:t>
      </w:r>
      <w:r w:rsidR="00937268">
        <w:rPr>
          <w:rFonts w:ascii="Times New Roman" w:eastAsia="Times New Roman" w:hAnsi="Times New Roman" w:cs="Times New Roman"/>
          <w:bCs/>
          <w:sz w:val="28"/>
          <w:szCs w:val="28"/>
          <w:lang w:eastAsia="ru-RU"/>
        </w:rPr>
        <w:t xml:space="preserve">; </w:t>
      </w:r>
      <w:r w:rsidR="00F339B1" w:rsidRPr="00F339B1">
        <w:rPr>
          <w:rFonts w:ascii="Times New Roman" w:eastAsia="Times New Roman" w:hAnsi="Times New Roman" w:cs="Times New Roman"/>
          <w:bCs/>
          <w:sz w:val="28"/>
          <w:szCs w:val="28"/>
          <w:lang w:eastAsia="ru-RU"/>
        </w:rPr>
        <w:t>18.01.02 Лаборант-эколог; 35.01.09 Мастер растениеводства</w:t>
      </w:r>
      <w:r w:rsidRPr="008E2CA1">
        <w:rPr>
          <w:rFonts w:ascii="Times New Roman" w:eastAsia="Times New Roman" w:hAnsi="Times New Roman" w:cs="Times New Roman"/>
          <w:bCs/>
          <w:sz w:val="28"/>
          <w:szCs w:val="28"/>
          <w:lang w:eastAsia="ru-RU"/>
        </w:rPr>
        <w:t xml:space="preserve"> и предназначены для </w:t>
      </w:r>
      <w:r w:rsidR="004F5870">
        <w:rPr>
          <w:rFonts w:ascii="Times New Roman" w:eastAsia="Times New Roman" w:hAnsi="Times New Roman" w:cs="Times New Roman"/>
          <w:bCs/>
          <w:sz w:val="28"/>
          <w:szCs w:val="28"/>
          <w:lang w:eastAsia="ru-RU"/>
        </w:rPr>
        <w:t xml:space="preserve">обучающихся 1 и 2 курсов. </w:t>
      </w:r>
    </w:p>
    <w:p w:rsidR="008E2CA1" w:rsidRPr="008E2CA1" w:rsidRDefault="008E2CA1" w:rsidP="008E2CA1">
      <w:pPr>
        <w:spacing w:after="0" w:line="240" w:lineRule="auto"/>
        <w:jc w:val="both"/>
        <w:rPr>
          <w:rFonts w:ascii="Times New Roman" w:eastAsia="Times New Roman" w:hAnsi="Times New Roman" w:cs="Times New Roman"/>
          <w:bCs/>
          <w:sz w:val="28"/>
          <w:szCs w:val="28"/>
          <w:lang w:eastAsia="ru-RU"/>
        </w:rPr>
      </w:pPr>
      <w:r w:rsidRPr="008E2CA1">
        <w:rPr>
          <w:rFonts w:ascii="Times New Roman" w:eastAsia="Times New Roman" w:hAnsi="Times New Roman" w:cs="Times New Roman"/>
          <w:bCs/>
          <w:sz w:val="28"/>
          <w:szCs w:val="28"/>
          <w:lang w:eastAsia="ru-RU"/>
        </w:rPr>
        <w:t xml:space="preserve">Данные методические </w:t>
      </w:r>
      <w:r w:rsidR="002732DE">
        <w:rPr>
          <w:rFonts w:ascii="Times New Roman" w:eastAsia="Times New Roman" w:hAnsi="Times New Roman" w:cs="Times New Roman"/>
          <w:bCs/>
          <w:sz w:val="28"/>
          <w:szCs w:val="28"/>
          <w:lang w:eastAsia="ru-RU"/>
        </w:rPr>
        <w:t>указания</w:t>
      </w:r>
      <w:r w:rsidRPr="008E2CA1">
        <w:rPr>
          <w:rFonts w:ascii="Times New Roman" w:eastAsia="Times New Roman" w:hAnsi="Times New Roman" w:cs="Times New Roman"/>
          <w:bCs/>
          <w:sz w:val="28"/>
          <w:szCs w:val="28"/>
          <w:lang w:eastAsia="ru-RU"/>
        </w:rPr>
        <w:t xml:space="preserve"> включают </w:t>
      </w:r>
      <w:r w:rsidR="002732DE">
        <w:rPr>
          <w:rFonts w:ascii="Times New Roman" w:eastAsia="Times New Roman" w:hAnsi="Times New Roman" w:cs="Times New Roman"/>
          <w:bCs/>
          <w:sz w:val="28"/>
          <w:szCs w:val="28"/>
          <w:lang w:eastAsia="ru-RU"/>
        </w:rPr>
        <w:t xml:space="preserve">информацию о сущности метода проектов, этапах проектирования, </w:t>
      </w:r>
      <w:r w:rsidR="00E80F30">
        <w:rPr>
          <w:rFonts w:ascii="Times New Roman" w:eastAsia="Times New Roman" w:hAnsi="Times New Roman" w:cs="Times New Roman"/>
          <w:bCs/>
          <w:sz w:val="28"/>
          <w:szCs w:val="28"/>
          <w:lang w:eastAsia="ru-RU"/>
        </w:rPr>
        <w:t>требования к содержанию и оформлению пояснительной записки, презентации, порядок защиты пр</w:t>
      </w:r>
      <w:r w:rsidR="00780F1E">
        <w:rPr>
          <w:rFonts w:ascii="Times New Roman" w:eastAsia="Times New Roman" w:hAnsi="Times New Roman" w:cs="Times New Roman"/>
          <w:bCs/>
          <w:sz w:val="28"/>
          <w:szCs w:val="28"/>
          <w:lang w:eastAsia="ru-RU"/>
        </w:rPr>
        <w:t xml:space="preserve">оектов, критерии их оценивания, а также примерные темы проектов. </w:t>
      </w:r>
    </w:p>
    <w:p w:rsidR="008E2CA1" w:rsidRPr="008E2CA1" w:rsidRDefault="008E2CA1" w:rsidP="008E2CA1">
      <w:pPr>
        <w:spacing w:after="0" w:line="240" w:lineRule="auto"/>
        <w:jc w:val="both"/>
        <w:rPr>
          <w:rFonts w:ascii="Times New Roman" w:eastAsia="Times New Roman" w:hAnsi="Times New Roman" w:cs="Times New Roman"/>
          <w:bCs/>
          <w:sz w:val="28"/>
          <w:szCs w:val="28"/>
          <w:lang w:eastAsia="ru-RU"/>
        </w:rPr>
      </w:pPr>
      <w:r w:rsidRPr="008E2CA1">
        <w:rPr>
          <w:rFonts w:ascii="Times New Roman" w:eastAsia="Times New Roman" w:hAnsi="Times New Roman" w:cs="Times New Roman"/>
          <w:bCs/>
          <w:sz w:val="28"/>
          <w:szCs w:val="28"/>
          <w:lang w:eastAsia="ru-RU"/>
        </w:rPr>
        <w:t xml:space="preserve">Структура методических указаний способствует систематизации и обобщению теоретического материала, что поможет </w:t>
      </w:r>
      <w:r w:rsidR="00780F1E">
        <w:rPr>
          <w:rFonts w:ascii="Times New Roman" w:eastAsia="Times New Roman" w:hAnsi="Times New Roman" w:cs="Times New Roman"/>
          <w:bCs/>
          <w:sz w:val="28"/>
          <w:szCs w:val="28"/>
          <w:lang w:eastAsia="ru-RU"/>
        </w:rPr>
        <w:t>обучающимся</w:t>
      </w:r>
      <w:r w:rsidRPr="008E2CA1">
        <w:rPr>
          <w:rFonts w:ascii="Times New Roman" w:eastAsia="Times New Roman" w:hAnsi="Times New Roman" w:cs="Times New Roman"/>
          <w:bCs/>
          <w:sz w:val="28"/>
          <w:szCs w:val="28"/>
          <w:lang w:eastAsia="ru-RU"/>
        </w:rPr>
        <w:t xml:space="preserve"> успешно самостоятельно </w:t>
      </w:r>
      <w:r w:rsidR="00780F1E">
        <w:rPr>
          <w:rFonts w:ascii="Times New Roman" w:eastAsia="Times New Roman" w:hAnsi="Times New Roman" w:cs="Times New Roman"/>
          <w:bCs/>
          <w:sz w:val="28"/>
          <w:szCs w:val="28"/>
          <w:lang w:eastAsia="ru-RU"/>
        </w:rPr>
        <w:t>осуществлять проектную деятельность в рамках ОУД</w:t>
      </w:r>
      <w:r w:rsidRPr="008E2CA1">
        <w:rPr>
          <w:rFonts w:ascii="Times New Roman" w:eastAsia="Times New Roman" w:hAnsi="Times New Roman" w:cs="Times New Roman"/>
          <w:bCs/>
          <w:sz w:val="28"/>
          <w:szCs w:val="28"/>
          <w:lang w:eastAsia="ru-RU"/>
        </w:rPr>
        <w:t>.</w:t>
      </w:r>
      <w:r w:rsidR="00780F1E">
        <w:rPr>
          <w:rFonts w:ascii="Times New Roman" w:eastAsia="Times New Roman" w:hAnsi="Times New Roman" w:cs="Times New Roman"/>
          <w:bCs/>
          <w:sz w:val="28"/>
          <w:szCs w:val="28"/>
          <w:lang w:eastAsia="ru-RU"/>
        </w:rPr>
        <w:t>03 Иностранный (английский) язык.</w:t>
      </w:r>
    </w:p>
    <w:p w:rsidR="008E2CA1" w:rsidRPr="008E2CA1" w:rsidRDefault="008E2CA1" w:rsidP="008E2CA1">
      <w:pPr>
        <w:spacing w:after="0" w:line="240" w:lineRule="auto"/>
        <w:jc w:val="both"/>
        <w:rPr>
          <w:rFonts w:ascii="Times New Roman" w:eastAsia="Times New Roman" w:hAnsi="Times New Roman" w:cs="Times New Roman"/>
          <w:bCs/>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Организация-разработчик: государственное автономное профессиональное образовательное учреждение Архангельской области «Архангельский политехнический техникум».</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 xml:space="preserve">Разработчик: </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 xml:space="preserve">       Пантелеева Л. Г., преподаватель иностранного языка ГАПОУ АО «Архангельский политехнический техникум»</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Рассмотрена и рекомендована к утверждению на заседании предметно-цикловой комиссии _______________________________________________.</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Протокол заседания ПЦК  № _____  от «_____»_____________ 20___ г.</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r w:rsidRPr="008E2CA1">
        <w:rPr>
          <w:rFonts w:ascii="Times New Roman" w:eastAsia="Times New Roman" w:hAnsi="Times New Roman" w:cs="Times New Roman"/>
          <w:sz w:val="28"/>
          <w:szCs w:val="28"/>
          <w:lang w:eastAsia="ru-RU"/>
        </w:rPr>
        <w:t>Председатель ПЦК: _____________________ /Васильева Н.Г./.</w:t>
      </w:r>
    </w:p>
    <w:p w:rsidR="008E2CA1" w:rsidRPr="008E2CA1" w:rsidRDefault="008E2CA1" w:rsidP="008E2CA1">
      <w:pPr>
        <w:spacing w:after="0" w:line="240" w:lineRule="auto"/>
        <w:jc w:val="both"/>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sectPr w:rsidR="008E2CA1" w:rsidRPr="008E2CA1">
          <w:pgSz w:w="11906" w:h="16838"/>
          <w:pgMar w:top="1134" w:right="850" w:bottom="1134" w:left="1701" w:header="708" w:footer="708" w:gutter="0"/>
          <w:cols w:space="708"/>
          <w:docGrid w:linePitch="360"/>
        </w:sectPr>
      </w:pPr>
    </w:p>
    <w:sdt>
      <w:sdtPr>
        <w:id w:val="1506558538"/>
        <w:docPartObj>
          <w:docPartGallery w:val="Table of Contents"/>
          <w:docPartUnique/>
        </w:docPartObj>
      </w:sdtPr>
      <w:sdtEndPr>
        <w:rPr>
          <w:rFonts w:ascii="Times New Roman" w:hAnsi="Times New Roman" w:cs="Times New Roman"/>
          <w:sz w:val="24"/>
          <w:szCs w:val="24"/>
        </w:rPr>
      </w:sdtEndPr>
      <w:sdtContent>
        <w:p w:rsidR="008E2CA1" w:rsidRPr="00315606" w:rsidRDefault="008E2CA1" w:rsidP="00315606">
          <w:pPr>
            <w:keepNext/>
            <w:keepLines/>
            <w:spacing w:after="0" w:line="240" w:lineRule="auto"/>
            <w:jc w:val="center"/>
            <w:rPr>
              <w:rFonts w:ascii="Times New Roman" w:eastAsiaTheme="majorEastAsia" w:hAnsi="Times New Roman" w:cs="Times New Roman"/>
              <w:b/>
              <w:bCs/>
              <w:sz w:val="24"/>
              <w:szCs w:val="24"/>
              <w:lang w:eastAsia="ru-RU"/>
            </w:rPr>
          </w:pPr>
          <w:r w:rsidRPr="00315606">
            <w:rPr>
              <w:rFonts w:ascii="Times New Roman" w:eastAsiaTheme="majorEastAsia" w:hAnsi="Times New Roman" w:cs="Times New Roman"/>
              <w:b/>
              <w:bCs/>
              <w:sz w:val="24"/>
              <w:szCs w:val="24"/>
              <w:lang w:eastAsia="ru-RU"/>
            </w:rPr>
            <w:t>СОДЕРЖАНИЕ</w:t>
          </w:r>
        </w:p>
        <w:p w:rsidR="00BF2DA5" w:rsidRPr="00315606" w:rsidRDefault="00C01134" w:rsidP="00315606">
          <w:pPr>
            <w:pStyle w:val="12"/>
            <w:tabs>
              <w:tab w:val="right" w:leader="dot" w:pos="9345"/>
            </w:tabs>
            <w:jc w:val="both"/>
            <w:rPr>
              <w:rFonts w:ascii="Times New Roman" w:hAnsi="Times New Roman" w:cs="Times New Roman"/>
              <w:noProof/>
              <w:sz w:val="24"/>
              <w:szCs w:val="24"/>
            </w:rPr>
          </w:pPr>
          <w:r w:rsidRPr="00C01134">
            <w:rPr>
              <w:rFonts w:ascii="Times New Roman" w:hAnsi="Times New Roman" w:cs="Times New Roman"/>
              <w:sz w:val="24"/>
              <w:szCs w:val="24"/>
            </w:rPr>
            <w:fldChar w:fldCharType="begin"/>
          </w:r>
          <w:r w:rsidR="008E2CA1" w:rsidRPr="00315606">
            <w:rPr>
              <w:rFonts w:ascii="Times New Roman" w:hAnsi="Times New Roman" w:cs="Times New Roman"/>
              <w:sz w:val="24"/>
              <w:szCs w:val="24"/>
            </w:rPr>
            <w:instrText xml:space="preserve"> TOC \o "1-3" \h \z \u </w:instrText>
          </w:r>
          <w:r w:rsidRPr="00C01134">
            <w:rPr>
              <w:rFonts w:ascii="Times New Roman" w:hAnsi="Times New Roman" w:cs="Times New Roman"/>
              <w:sz w:val="24"/>
              <w:szCs w:val="24"/>
            </w:rPr>
            <w:fldChar w:fldCharType="separate"/>
          </w:r>
          <w:hyperlink w:anchor="_Toc29357379" w:history="1">
            <w:r w:rsidR="00BF2DA5" w:rsidRPr="00315606">
              <w:rPr>
                <w:rStyle w:val="ae"/>
                <w:rFonts w:ascii="Times New Roman" w:eastAsia="Times New Roman" w:hAnsi="Times New Roman" w:cs="Times New Roman"/>
                <w:bCs/>
                <w:noProof/>
                <w:sz w:val="24"/>
                <w:szCs w:val="24"/>
                <w:lang w:eastAsia="ru-RU"/>
              </w:rPr>
              <w:t>1. ПОЯСНИТЕЛЬНАЯ ЗАПИСКА</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_Toc29357379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4</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12"/>
            <w:tabs>
              <w:tab w:val="right" w:leader="dot" w:pos="9345"/>
            </w:tabs>
            <w:jc w:val="both"/>
            <w:rPr>
              <w:rFonts w:ascii="Times New Roman" w:hAnsi="Times New Roman" w:cs="Times New Roman"/>
              <w:noProof/>
              <w:sz w:val="24"/>
              <w:szCs w:val="24"/>
            </w:rPr>
          </w:pPr>
          <w:hyperlink w:anchor="_Toc29357380" w:history="1">
            <w:r w:rsidR="00BF2DA5" w:rsidRPr="00315606">
              <w:rPr>
                <w:rStyle w:val="ae"/>
                <w:rFonts w:ascii="Times New Roman" w:eastAsia="Times New Roman" w:hAnsi="Times New Roman" w:cs="Times New Roman"/>
                <w:bCs/>
                <w:noProof/>
                <w:sz w:val="24"/>
                <w:szCs w:val="24"/>
                <w:lang w:eastAsia="ru-RU"/>
              </w:rPr>
              <w:t>2. МЕТОДИЧЕСКИЕ УКАЗАНИЯ ПО РАБОТЕ НАД ПРОЕКТОМ</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_Toc29357380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6</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12"/>
            <w:tabs>
              <w:tab w:val="right" w:leader="dot" w:pos="9345"/>
            </w:tabs>
            <w:jc w:val="both"/>
            <w:rPr>
              <w:rFonts w:ascii="Times New Roman" w:hAnsi="Times New Roman" w:cs="Times New Roman"/>
              <w:noProof/>
              <w:sz w:val="24"/>
              <w:szCs w:val="24"/>
            </w:rPr>
          </w:pPr>
          <w:hyperlink w:anchor="_Toc29357381" w:history="1">
            <w:r w:rsidR="00BF2DA5" w:rsidRPr="00315606">
              <w:rPr>
                <w:rStyle w:val="ae"/>
                <w:rFonts w:ascii="Times New Roman" w:eastAsia="Times New Roman" w:hAnsi="Times New Roman" w:cs="Times New Roman"/>
                <w:noProof/>
                <w:sz w:val="24"/>
                <w:szCs w:val="24"/>
                <w:lang w:eastAsia="ru-RU"/>
              </w:rPr>
              <w:t>3. МЕТОДИЧЕСКИЕ УКАЗАНИЯ ПО ОФОРМЛЕНИЮ РЕЗУЛЬТАТОВ ПРОЕКТА</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_Toc29357381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10</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21"/>
            <w:tabs>
              <w:tab w:val="right" w:leader="dot" w:pos="9345"/>
            </w:tabs>
            <w:jc w:val="both"/>
            <w:rPr>
              <w:rFonts w:ascii="Times New Roman" w:hAnsi="Times New Roman" w:cs="Times New Roman"/>
              <w:noProof/>
              <w:sz w:val="24"/>
              <w:szCs w:val="24"/>
            </w:rPr>
          </w:pPr>
          <w:hyperlink w:anchor="_Toc29357382" w:history="1">
            <w:r w:rsidR="00BF2DA5" w:rsidRPr="00315606">
              <w:rPr>
                <w:rStyle w:val="ae"/>
                <w:rFonts w:ascii="Times New Roman" w:eastAsia="Times New Roman" w:hAnsi="Times New Roman" w:cs="Times New Roman"/>
                <w:noProof/>
                <w:sz w:val="24"/>
                <w:szCs w:val="24"/>
                <w:lang w:eastAsia="ru-RU"/>
              </w:rPr>
              <w:t>3.1. Требования к содержанию и оформлению пояснительной записки к проекту</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_Toc29357382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10</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21"/>
            <w:tabs>
              <w:tab w:val="right" w:leader="dot" w:pos="9345"/>
            </w:tabs>
            <w:jc w:val="both"/>
            <w:rPr>
              <w:rFonts w:ascii="Times New Roman" w:hAnsi="Times New Roman" w:cs="Times New Roman"/>
              <w:noProof/>
              <w:sz w:val="24"/>
              <w:szCs w:val="24"/>
            </w:rPr>
          </w:pPr>
          <w:hyperlink w:anchor="_Toc29357383" w:history="1">
            <w:r w:rsidR="00BF2DA5" w:rsidRPr="00315606">
              <w:rPr>
                <w:rStyle w:val="ae"/>
                <w:rFonts w:ascii="Times New Roman" w:hAnsi="Times New Roman" w:cs="Times New Roman"/>
                <w:noProof/>
                <w:sz w:val="24"/>
                <w:szCs w:val="24"/>
                <w:lang w:eastAsia="ru-RU"/>
              </w:rPr>
              <w:t>3.2. Требования к содержанию и оформлению презентации</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_Toc29357383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13</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21"/>
            <w:tabs>
              <w:tab w:val="right" w:leader="dot" w:pos="9345"/>
            </w:tabs>
            <w:jc w:val="both"/>
            <w:rPr>
              <w:rFonts w:ascii="Times New Roman" w:hAnsi="Times New Roman" w:cs="Times New Roman"/>
              <w:noProof/>
              <w:sz w:val="24"/>
              <w:szCs w:val="24"/>
            </w:rPr>
          </w:pPr>
          <w:hyperlink w:anchor="_Toc29357384" w:history="1">
            <w:r w:rsidR="00BF2DA5" w:rsidRPr="00315606">
              <w:rPr>
                <w:rStyle w:val="ae"/>
                <w:rFonts w:ascii="Times New Roman" w:eastAsia="Times New Roman" w:hAnsi="Times New Roman" w:cs="Times New Roman"/>
                <w:noProof/>
                <w:sz w:val="24"/>
                <w:szCs w:val="24"/>
                <w:lang w:eastAsia="ru-RU"/>
              </w:rPr>
              <w:t>3.3. Требования к защите проекта</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_Toc29357384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17</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12"/>
            <w:tabs>
              <w:tab w:val="right" w:leader="dot" w:pos="9345"/>
            </w:tabs>
            <w:jc w:val="both"/>
            <w:rPr>
              <w:rFonts w:ascii="Times New Roman" w:hAnsi="Times New Roman" w:cs="Times New Roman"/>
              <w:noProof/>
              <w:sz w:val="24"/>
              <w:szCs w:val="24"/>
            </w:rPr>
          </w:pPr>
          <w:hyperlink w:anchor="_Toc29357385" w:history="1">
            <w:r w:rsidR="00BF2DA5" w:rsidRPr="00315606">
              <w:rPr>
                <w:rStyle w:val="ae"/>
                <w:rFonts w:ascii="Times New Roman" w:eastAsia="Times New Roman" w:hAnsi="Times New Roman" w:cs="Times New Roman"/>
                <w:noProof/>
                <w:sz w:val="24"/>
                <w:szCs w:val="24"/>
                <w:lang w:eastAsia="ru-RU"/>
              </w:rPr>
              <w:t>3. КРИТЕРИИ ОЦЕНКИ ИНДИВИДУАЛЬНОГО ПРОЕКТА</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_Toc29357385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18</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12"/>
            <w:tabs>
              <w:tab w:val="right" w:leader="dot" w:pos="9345"/>
            </w:tabs>
            <w:jc w:val="both"/>
            <w:rPr>
              <w:rFonts w:ascii="Times New Roman" w:hAnsi="Times New Roman" w:cs="Times New Roman"/>
              <w:noProof/>
              <w:sz w:val="24"/>
              <w:szCs w:val="24"/>
            </w:rPr>
          </w:pPr>
          <w:hyperlink w:anchor="_Toc29357386" w:history="1">
            <w:r w:rsidR="00BF2DA5" w:rsidRPr="00315606">
              <w:rPr>
                <w:rStyle w:val="ae"/>
                <w:rFonts w:ascii="Times New Roman" w:eastAsia="Times New Roman" w:hAnsi="Times New Roman" w:cs="Times New Roman"/>
                <w:noProof/>
                <w:sz w:val="24"/>
                <w:szCs w:val="24"/>
                <w:lang w:eastAsia="ru-RU"/>
              </w:rPr>
              <w:t xml:space="preserve">4. </w:t>
            </w:r>
            <w:r w:rsidR="00BF2DA5" w:rsidRPr="00315606">
              <w:rPr>
                <w:rStyle w:val="ae"/>
                <w:rFonts w:ascii="Times New Roman" w:eastAsia="Times New Roman" w:hAnsi="Times New Roman" w:cs="Times New Roman"/>
                <w:bCs/>
                <w:noProof/>
                <w:sz w:val="24"/>
                <w:szCs w:val="24"/>
                <w:lang w:eastAsia="ru-RU"/>
              </w:rPr>
              <w:t>ПРИМЕРНЫЕ ТЕМЫ ПРОЕКТОВ ПО ИНОСТРАННОМУ ЯЗЫКУ</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_Toc29357386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20</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21"/>
            <w:tabs>
              <w:tab w:val="right" w:leader="dot" w:pos="9345"/>
            </w:tabs>
            <w:jc w:val="both"/>
            <w:rPr>
              <w:rFonts w:ascii="Times New Roman" w:hAnsi="Times New Roman" w:cs="Times New Roman"/>
              <w:noProof/>
              <w:sz w:val="24"/>
              <w:szCs w:val="24"/>
            </w:rPr>
          </w:pPr>
          <w:hyperlink w:anchor="_Toc29357387" w:history="1">
            <w:r w:rsidR="00BF2DA5" w:rsidRPr="00315606">
              <w:rPr>
                <w:rStyle w:val="ae"/>
                <w:rFonts w:ascii="Times New Roman" w:hAnsi="Times New Roman" w:cs="Times New Roman"/>
                <w:noProof/>
                <w:sz w:val="24"/>
                <w:szCs w:val="24"/>
              </w:rPr>
              <w:t>4.1. Примерные темы проектов по иностранному языку для обучающихся 1 курса</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_Toc29357387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20</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21"/>
            <w:tabs>
              <w:tab w:val="right" w:leader="dot" w:pos="9345"/>
            </w:tabs>
            <w:jc w:val="both"/>
            <w:rPr>
              <w:rFonts w:ascii="Times New Roman" w:hAnsi="Times New Roman" w:cs="Times New Roman"/>
              <w:noProof/>
              <w:sz w:val="24"/>
              <w:szCs w:val="24"/>
            </w:rPr>
          </w:pPr>
          <w:hyperlink w:anchor="_Toc29357388" w:history="1">
            <w:r w:rsidR="00BF2DA5" w:rsidRPr="00315606">
              <w:rPr>
                <w:rStyle w:val="ae"/>
                <w:rFonts w:ascii="Times New Roman" w:hAnsi="Times New Roman" w:cs="Times New Roman"/>
                <w:noProof/>
                <w:sz w:val="24"/>
                <w:szCs w:val="24"/>
              </w:rPr>
              <w:t>4.2. Примерные темы проектов по иностранному языку для обучающихся 2 курса</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_Toc29357388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22</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12"/>
            <w:tabs>
              <w:tab w:val="right" w:leader="dot" w:pos="9345"/>
            </w:tabs>
            <w:jc w:val="both"/>
            <w:rPr>
              <w:rFonts w:ascii="Times New Roman" w:hAnsi="Times New Roman" w:cs="Times New Roman"/>
              <w:noProof/>
              <w:sz w:val="24"/>
              <w:szCs w:val="24"/>
            </w:rPr>
          </w:pPr>
          <w:hyperlink w:anchor="_Toc29357389" w:history="1">
            <w:r w:rsidR="00BF2DA5" w:rsidRPr="00315606">
              <w:rPr>
                <w:rStyle w:val="ae"/>
                <w:rFonts w:ascii="Times New Roman" w:hAnsi="Times New Roman" w:cs="Times New Roman"/>
                <w:noProof/>
                <w:sz w:val="24"/>
                <w:szCs w:val="24"/>
              </w:rPr>
              <w:t>ПРИЛОЖЕНИЕ 1. Типология проектов</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_Toc29357389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25</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12"/>
            <w:tabs>
              <w:tab w:val="right" w:leader="dot" w:pos="9345"/>
            </w:tabs>
            <w:jc w:val="both"/>
            <w:rPr>
              <w:rFonts w:ascii="Times New Roman" w:hAnsi="Times New Roman" w:cs="Times New Roman"/>
              <w:noProof/>
              <w:sz w:val="24"/>
              <w:szCs w:val="24"/>
            </w:rPr>
          </w:pPr>
          <w:hyperlink w:anchor="_Toc29357390" w:history="1">
            <w:r w:rsidR="00BF2DA5" w:rsidRPr="00315606">
              <w:rPr>
                <w:rStyle w:val="ae"/>
                <w:rFonts w:ascii="Times New Roman" w:hAnsi="Times New Roman" w:cs="Times New Roman"/>
                <w:noProof/>
                <w:sz w:val="24"/>
                <w:szCs w:val="24"/>
              </w:rPr>
              <w:t>ПРИЛОЖЕНИЕ 2. Пример кластерной ресурсной карты</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_Toc29357390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27</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12"/>
            <w:tabs>
              <w:tab w:val="right" w:leader="dot" w:pos="9345"/>
            </w:tabs>
            <w:jc w:val="both"/>
            <w:rPr>
              <w:rFonts w:ascii="Times New Roman" w:hAnsi="Times New Roman" w:cs="Times New Roman"/>
              <w:noProof/>
              <w:sz w:val="24"/>
              <w:szCs w:val="24"/>
            </w:rPr>
          </w:pPr>
          <w:hyperlink w:anchor="_Toc29357391" w:history="1">
            <w:r w:rsidR="00BF2DA5" w:rsidRPr="00315606">
              <w:rPr>
                <w:rStyle w:val="ae"/>
                <w:rFonts w:ascii="Times New Roman" w:hAnsi="Times New Roman" w:cs="Times New Roman"/>
                <w:noProof/>
                <w:sz w:val="24"/>
                <w:szCs w:val="24"/>
              </w:rPr>
              <w:t>ПРИЛОЖЕНИЕ 3. Пример табличной ресурсной карты</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_Toc29357391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28</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12"/>
            <w:tabs>
              <w:tab w:val="right" w:leader="dot" w:pos="9345"/>
            </w:tabs>
            <w:jc w:val="both"/>
            <w:rPr>
              <w:rFonts w:ascii="Times New Roman" w:hAnsi="Times New Roman" w:cs="Times New Roman"/>
              <w:noProof/>
              <w:sz w:val="24"/>
              <w:szCs w:val="24"/>
            </w:rPr>
          </w:pPr>
          <w:hyperlink w:anchor="_Toc29357392" w:history="1">
            <w:r w:rsidR="00BF2DA5" w:rsidRPr="00315606">
              <w:rPr>
                <w:rStyle w:val="ae"/>
                <w:rFonts w:ascii="Times New Roman" w:hAnsi="Times New Roman" w:cs="Times New Roman"/>
                <w:noProof/>
                <w:sz w:val="24"/>
                <w:szCs w:val="24"/>
              </w:rPr>
              <w:t>ПРИЛОЖЕНИЕ 4. Методы работы с источниками</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_Toc29357392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29</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12"/>
            <w:tabs>
              <w:tab w:val="right" w:leader="dot" w:pos="9345"/>
            </w:tabs>
            <w:jc w:val="both"/>
            <w:rPr>
              <w:rFonts w:ascii="Times New Roman" w:hAnsi="Times New Roman" w:cs="Times New Roman"/>
              <w:noProof/>
              <w:sz w:val="24"/>
              <w:szCs w:val="24"/>
            </w:rPr>
          </w:pPr>
          <w:hyperlink w:anchor="_Toc29357393" w:history="1">
            <w:r w:rsidR="00BF2DA5" w:rsidRPr="00315606">
              <w:rPr>
                <w:rStyle w:val="ae"/>
                <w:rFonts w:ascii="Times New Roman" w:hAnsi="Times New Roman" w:cs="Times New Roman"/>
                <w:noProof/>
                <w:sz w:val="24"/>
                <w:szCs w:val="24"/>
              </w:rPr>
              <w:t>ПРИЛОЖЕНИЕ 5. Пример оформления содержания пояснительной записки.</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_Toc29357393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31</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12"/>
            <w:tabs>
              <w:tab w:val="right" w:leader="dot" w:pos="9345"/>
            </w:tabs>
            <w:jc w:val="both"/>
            <w:rPr>
              <w:rFonts w:ascii="Times New Roman" w:hAnsi="Times New Roman" w:cs="Times New Roman"/>
              <w:noProof/>
              <w:sz w:val="24"/>
              <w:szCs w:val="24"/>
            </w:rPr>
          </w:pPr>
          <w:hyperlink w:anchor="_Toc29357394" w:history="1">
            <w:r w:rsidR="00BF2DA5" w:rsidRPr="00315606">
              <w:rPr>
                <w:rStyle w:val="ae"/>
                <w:rFonts w:ascii="Times New Roman" w:hAnsi="Times New Roman" w:cs="Times New Roman"/>
                <w:noProof/>
                <w:sz w:val="24"/>
                <w:szCs w:val="24"/>
              </w:rPr>
              <w:t>ПРИЛОЖЕНИЕ 6. Подготовка и проведение эксперимента</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_Toc29357394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32</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12"/>
            <w:tabs>
              <w:tab w:val="right" w:leader="dot" w:pos="9345"/>
            </w:tabs>
            <w:jc w:val="both"/>
            <w:rPr>
              <w:rFonts w:ascii="Times New Roman" w:hAnsi="Times New Roman" w:cs="Times New Roman"/>
              <w:noProof/>
              <w:sz w:val="24"/>
              <w:szCs w:val="24"/>
            </w:rPr>
          </w:pPr>
          <w:hyperlink w:anchor="_Toc29357395" w:history="1">
            <w:r w:rsidR="00BF2DA5" w:rsidRPr="00315606">
              <w:rPr>
                <w:rStyle w:val="ae"/>
                <w:rFonts w:ascii="Times New Roman" w:hAnsi="Times New Roman" w:cs="Times New Roman"/>
                <w:noProof/>
                <w:sz w:val="24"/>
                <w:szCs w:val="24"/>
              </w:rPr>
              <w:t>ПРИЛОЖЕНИЕ 7. Оформление списка использованных источников</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_Toc29357395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36</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12"/>
            <w:tabs>
              <w:tab w:val="right" w:leader="dot" w:pos="9345"/>
            </w:tabs>
            <w:jc w:val="both"/>
            <w:rPr>
              <w:rFonts w:ascii="Times New Roman" w:hAnsi="Times New Roman" w:cs="Times New Roman"/>
              <w:noProof/>
              <w:sz w:val="24"/>
              <w:szCs w:val="24"/>
            </w:rPr>
          </w:pPr>
          <w:hyperlink w:anchor="_Toc29357396" w:history="1">
            <w:r w:rsidR="00BF2DA5" w:rsidRPr="00315606">
              <w:rPr>
                <w:rStyle w:val="ae"/>
                <w:rFonts w:ascii="Times New Roman" w:hAnsi="Times New Roman" w:cs="Times New Roman"/>
                <w:noProof/>
                <w:sz w:val="24"/>
                <w:szCs w:val="24"/>
              </w:rPr>
              <w:t>ПРИЛОЖЕНИЕ 8. Примерный шаблон написания пояснительной записки</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_Toc29357396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45</w:t>
            </w:r>
            <w:r w:rsidRPr="00315606">
              <w:rPr>
                <w:rFonts w:ascii="Times New Roman" w:hAnsi="Times New Roman" w:cs="Times New Roman"/>
                <w:noProof/>
                <w:webHidden/>
                <w:sz w:val="24"/>
                <w:szCs w:val="24"/>
              </w:rPr>
              <w:fldChar w:fldCharType="end"/>
            </w:r>
          </w:hyperlink>
        </w:p>
        <w:p w:rsidR="00BF2DA5" w:rsidRPr="00315606" w:rsidRDefault="00C01134" w:rsidP="00315606">
          <w:pPr>
            <w:pStyle w:val="12"/>
            <w:tabs>
              <w:tab w:val="right" w:leader="dot" w:pos="9345"/>
            </w:tabs>
            <w:jc w:val="both"/>
            <w:rPr>
              <w:rFonts w:ascii="Times New Roman" w:hAnsi="Times New Roman" w:cs="Times New Roman"/>
              <w:noProof/>
              <w:sz w:val="24"/>
              <w:szCs w:val="24"/>
            </w:rPr>
          </w:pPr>
          <w:hyperlink w:anchor="_Toc29357397" w:history="1">
            <w:r w:rsidR="00BF2DA5" w:rsidRPr="00315606">
              <w:rPr>
                <w:rStyle w:val="ae"/>
                <w:rFonts w:ascii="Times New Roman" w:hAnsi="Times New Roman" w:cs="Times New Roman"/>
                <w:noProof/>
                <w:sz w:val="24"/>
                <w:szCs w:val="24"/>
              </w:rPr>
              <w:t>ПРИЛОЖЕНИЕ 9. Пример оформления слайдов презентации</w:t>
            </w:r>
            <w:r w:rsidR="00BF2DA5" w:rsidRPr="00315606">
              <w:rPr>
                <w:rFonts w:ascii="Times New Roman" w:hAnsi="Times New Roman" w:cs="Times New Roman"/>
                <w:noProof/>
                <w:webHidden/>
                <w:sz w:val="24"/>
                <w:szCs w:val="24"/>
              </w:rPr>
              <w:tab/>
            </w:r>
            <w:r w:rsidRPr="00315606">
              <w:rPr>
                <w:rFonts w:ascii="Times New Roman" w:hAnsi="Times New Roman" w:cs="Times New Roman"/>
                <w:noProof/>
                <w:webHidden/>
                <w:sz w:val="24"/>
                <w:szCs w:val="24"/>
              </w:rPr>
              <w:fldChar w:fldCharType="begin"/>
            </w:r>
            <w:r w:rsidR="00BF2DA5" w:rsidRPr="00315606">
              <w:rPr>
                <w:rFonts w:ascii="Times New Roman" w:hAnsi="Times New Roman" w:cs="Times New Roman"/>
                <w:noProof/>
                <w:webHidden/>
                <w:sz w:val="24"/>
                <w:szCs w:val="24"/>
              </w:rPr>
              <w:instrText xml:space="preserve"> PAGEREF _Toc29357397 \h </w:instrText>
            </w:r>
            <w:r w:rsidRPr="00315606">
              <w:rPr>
                <w:rFonts w:ascii="Times New Roman" w:hAnsi="Times New Roman" w:cs="Times New Roman"/>
                <w:noProof/>
                <w:webHidden/>
                <w:sz w:val="24"/>
                <w:szCs w:val="24"/>
              </w:rPr>
            </w:r>
            <w:r w:rsidRPr="00315606">
              <w:rPr>
                <w:rFonts w:ascii="Times New Roman" w:hAnsi="Times New Roman" w:cs="Times New Roman"/>
                <w:noProof/>
                <w:webHidden/>
                <w:sz w:val="24"/>
                <w:szCs w:val="24"/>
              </w:rPr>
              <w:fldChar w:fldCharType="separate"/>
            </w:r>
            <w:r w:rsidR="00BF2DA5" w:rsidRPr="00315606">
              <w:rPr>
                <w:rFonts w:ascii="Times New Roman" w:hAnsi="Times New Roman" w:cs="Times New Roman"/>
                <w:noProof/>
                <w:webHidden/>
                <w:sz w:val="24"/>
                <w:szCs w:val="24"/>
              </w:rPr>
              <w:t>47</w:t>
            </w:r>
            <w:r w:rsidRPr="00315606">
              <w:rPr>
                <w:rFonts w:ascii="Times New Roman" w:hAnsi="Times New Roman" w:cs="Times New Roman"/>
                <w:noProof/>
                <w:webHidden/>
                <w:sz w:val="24"/>
                <w:szCs w:val="24"/>
              </w:rPr>
              <w:fldChar w:fldCharType="end"/>
            </w:r>
          </w:hyperlink>
        </w:p>
        <w:p w:rsidR="008E2CA1" w:rsidRPr="00315606" w:rsidRDefault="00C01134" w:rsidP="00315606">
          <w:pPr>
            <w:spacing w:after="0" w:line="240" w:lineRule="auto"/>
            <w:jc w:val="both"/>
            <w:rPr>
              <w:rFonts w:ascii="Times New Roman" w:hAnsi="Times New Roman" w:cs="Times New Roman"/>
              <w:sz w:val="24"/>
              <w:szCs w:val="24"/>
            </w:rPr>
          </w:pPr>
          <w:r w:rsidRPr="00315606">
            <w:rPr>
              <w:rFonts w:ascii="Times New Roman" w:hAnsi="Times New Roman" w:cs="Times New Roman"/>
              <w:b/>
              <w:bCs/>
              <w:sz w:val="24"/>
              <w:szCs w:val="24"/>
            </w:rPr>
            <w:fldChar w:fldCharType="end"/>
          </w:r>
        </w:p>
      </w:sdtContent>
    </w:sdt>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pPr>
    </w:p>
    <w:p w:rsidR="008E2CA1" w:rsidRPr="008E2CA1" w:rsidRDefault="008E2CA1" w:rsidP="008E2CA1">
      <w:pPr>
        <w:spacing w:after="0" w:line="240" w:lineRule="auto"/>
        <w:jc w:val="center"/>
        <w:rPr>
          <w:rFonts w:ascii="Times New Roman" w:eastAsia="Times New Roman" w:hAnsi="Times New Roman" w:cs="Times New Roman"/>
          <w:sz w:val="28"/>
          <w:szCs w:val="28"/>
          <w:lang w:eastAsia="ru-RU"/>
        </w:rPr>
        <w:sectPr w:rsidR="008E2CA1" w:rsidRPr="008E2CA1">
          <w:pgSz w:w="11906" w:h="16838"/>
          <w:pgMar w:top="1134" w:right="850" w:bottom="1134" w:left="1701" w:header="708" w:footer="708" w:gutter="0"/>
          <w:cols w:space="708"/>
          <w:docGrid w:linePitch="360"/>
        </w:sectPr>
      </w:pPr>
    </w:p>
    <w:p w:rsidR="008E2CA1" w:rsidRPr="00166BE7" w:rsidRDefault="008E2CA1" w:rsidP="008E2CA1">
      <w:pPr>
        <w:keepNext/>
        <w:keepLines/>
        <w:spacing w:after="0" w:line="360" w:lineRule="auto"/>
        <w:jc w:val="center"/>
        <w:outlineLvl w:val="0"/>
        <w:rPr>
          <w:rFonts w:ascii="Times New Roman" w:eastAsia="Times New Roman" w:hAnsi="Times New Roman" w:cs="Times New Roman"/>
          <w:b/>
          <w:bCs/>
          <w:sz w:val="24"/>
          <w:szCs w:val="24"/>
          <w:lang w:eastAsia="ru-RU"/>
        </w:rPr>
      </w:pPr>
      <w:bookmarkStart w:id="1" w:name="_Toc29357379"/>
      <w:r w:rsidRPr="00166BE7">
        <w:rPr>
          <w:rFonts w:ascii="Times New Roman" w:eastAsia="Times New Roman" w:hAnsi="Times New Roman" w:cs="Times New Roman"/>
          <w:b/>
          <w:bCs/>
          <w:sz w:val="24"/>
          <w:szCs w:val="24"/>
          <w:lang w:eastAsia="ru-RU"/>
        </w:rPr>
        <w:lastRenderedPageBreak/>
        <w:t>1. ПОЯСНИТЕЛЬНАЯ ЗАПИСКА</w:t>
      </w:r>
      <w:bookmarkEnd w:id="1"/>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Иностранный язык рассматривается как средство общения и приобретения опыта, в том числе профессионального. Иностранному языку отводится значительная роль в выполнении общеобразовательных задач, повышении образовательного и культурного уровня личности студента и его дальнейшего развития.</w:t>
      </w: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Курс иностранного языка в техникуме должен завершить формирование основ владения иностранным языком, начатое в средней общеобразовательной школе, и заложить основы практического владения иностранным языком в своей профессии</w:t>
      </w:r>
    </w:p>
    <w:p w:rsidR="0002736F" w:rsidRPr="00166BE7" w:rsidRDefault="008E2CA1"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sz w:val="24"/>
          <w:szCs w:val="24"/>
          <w:lang w:eastAsia="ru-RU"/>
        </w:rPr>
        <w:t>Целью</w:t>
      </w:r>
      <w:r w:rsidRPr="00166BE7">
        <w:rPr>
          <w:rFonts w:ascii="Times New Roman" w:eastAsia="Times New Roman" w:hAnsi="Times New Roman" w:cs="Times New Roman"/>
          <w:sz w:val="24"/>
          <w:szCs w:val="24"/>
          <w:lang w:eastAsia="ru-RU"/>
        </w:rPr>
        <w:t xml:space="preserve"> обучения иностранному языку в техникуме является практическое овладение студентами этим языком, </w:t>
      </w:r>
      <w:r w:rsidR="002678BE" w:rsidRPr="00166BE7">
        <w:rPr>
          <w:rFonts w:ascii="Times New Roman" w:eastAsia="Times New Roman" w:hAnsi="Times New Roman" w:cs="Times New Roman"/>
          <w:sz w:val="24"/>
          <w:szCs w:val="24"/>
          <w:lang w:eastAsia="ru-RU"/>
        </w:rPr>
        <w:t xml:space="preserve">т.е. достижение обучающимися иноязычной коммуникативной компетенции на пороговом уровне, т. е. способности и реальной готовности </w:t>
      </w:r>
      <w:r w:rsidR="00420CC2" w:rsidRPr="00166BE7">
        <w:rPr>
          <w:rFonts w:ascii="Times New Roman" w:eastAsia="Times New Roman" w:hAnsi="Times New Roman" w:cs="Times New Roman"/>
          <w:sz w:val="24"/>
          <w:szCs w:val="24"/>
          <w:lang w:eastAsia="ru-RU"/>
        </w:rPr>
        <w:t>обучающихся</w:t>
      </w:r>
      <w:r w:rsidR="002678BE" w:rsidRPr="00166BE7">
        <w:rPr>
          <w:rFonts w:ascii="Times New Roman" w:eastAsia="Times New Roman" w:hAnsi="Times New Roman" w:cs="Times New Roman"/>
          <w:sz w:val="24"/>
          <w:szCs w:val="24"/>
          <w:lang w:eastAsia="ru-RU"/>
        </w:rPr>
        <w:t xml:space="preserve"> осуществлять иноязычное общение и добиваться взаимопонимания с носителями иностранного языка</w:t>
      </w:r>
      <w:r w:rsidR="00420CC2" w:rsidRPr="00166BE7">
        <w:rPr>
          <w:rFonts w:ascii="Times New Roman" w:eastAsia="Times New Roman" w:hAnsi="Times New Roman" w:cs="Times New Roman"/>
          <w:sz w:val="24"/>
          <w:szCs w:val="24"/>
          <w:lang w:eastAsia="ru-RU"/>
        </w:rPr>
        <w:t xml:space="preserve">. </w:t>
      </w:r>
      <w:r w:rsidR="009E396C" w:rsidRPr="00166BE7">
        <w:rPr>
          <w:rFonts w:ascii="Times New Roman" w:eastAsia="Times New Roman" w:hAnsi="Times New Roman" w:cs="Times New Roman"/>
          <w:sz w:val="24"/>
          <w:szCs w:val="24"/>
          <w:lang w:eastAsia="ru-RU"/>
        </w:rPr>
        <w:t xml:space="preserve">Кроме того, </w:t>
      </w:r>
      <w:r w:rsidR="0002736F" w:rsidRPr="00166BE7">
        <w:rPr>
          <w:rFonts w:ascii="Times New Roman" w:eastAsia="Times New Roman" w:hAnsi="Times New Roman" w:cs="Times New Roman"/>
          <w:sz w:val="24"/>
          <w:szCs w:val="24"/>
          <w:lang w:eastAsia="ru-RU"/>
        </w:rPr>
        <w:t xml:space="preserve">изучение иностранного языка способствует развитию творческого воображения, общего интеллекта и разных видов памяти. В рамках обучения это осуществляется через межпредметную интеграцию и </w:t>
      </w:r>
      <w:r w:rsidR="003D4B65" w:rsidRPr="00166BE7">
        <w:rPr>
          <w:rFonts w:ascii="Times New Roman" w:eastAsia="Times New Roman" w:hAnsi="Times New Roman" w:cs="Times New Roman"/>
          <w:sz w:val="24"/>
          <w:szCs w:val="24"/>
          <w:lang w:eastAsia="ru-RU"/>
        </w:rPr>
        <w:t>интегрированную проектную деятельность.</w:t>
      </w:r>
    </w:p>
    <w:p w:rsidR="0002736F" w:rsidRPr="00166BE7" w:rsidRDefault="0002736F"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1. Межпредметная интеграция.</w:t>
      </w:r>
    </w:p>
    <w:p w:rsidR="0002736F" w:rsidRPr="00166BE7" w:rsidRDefault="0002736F" w:rsidP="003D4B65">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Особенностью иностранного языка как учебного пред</w:t>
      </w:r>
      <w:r w:rsidR="005E7D88" w:rsidRPr="00166BE7">
        <w:rPr>
          <w:rFonts w:ascii="Times New Roman" w:eastAsia="Times New Roman" w:hAnsi="Times New Roman" w:cs="Times New Roman"/>
          <w:sz w:val="24"/>
          <w:szCs w:val="24"/>
          <w:lang w:eastAsia="ru-RU"/>
        </w:rPr>
        <w:t xml:space="preserve">мета является то, что он </w:t>
      </w:r>
      <w:r w:rsidRPr="00166BE7">
        <w:rPr>
          <w:rFonts w:ascii="Times New Roman" w:eastAsia="Times New Roman" w:hAnsi="Times New Roman" w:cs="Times New Roman"/>
          <w:sz w:val="24"/>
          <w:szCs w:val="24"/>
          <w:lang w:eastAsia="ru-RU"/>
        </w:rPr>
        <w:t>“беспредметен” (И.</w:t>
      </w:r>
      <w:r w:rsidR="005E7D88" w:rsidRPr="00166BE7">
        <w:rPr>
          <w:rFonts w:ascii="Times New Roman" w:eastAsia="Times New Roman" w:hAnsi="Times New Roman" w:cs="Times New Roman"/>
          <w:sz w:val="24"/>
          <w:szCs w:val="24"/>
          <w:lang w:eastAsia="ru-RU"/>
        </w:rPr>
        <w:t xml:space="preserve"> </w:t>
      </w:r>
      <w:r w:rsidRPr="00166BE7">
        <w:rPr>
          <w:rFonts w:ascii="Times New Roman" w:eastAsia="Times New Roman" w:hAnsi="Times New Roman" w:cs="Times New Roman"/>
          <w:sz w:val="24"/>
          <w:szCs w:val="24"/>
          <w:lang w:eastAsia="ru-RU"/>
        </w:rPr>
        <w:t xml:space="preserve">А. Зимняя): он изучается как средство общения, а тематика и ситуации для речи привносятся извне. Поэтому иностранный язык, как никакой другой предмет, открыт для использования из различных областей знания, содержания других предметов. </w:t>
      </w:r>
      <w:r w:rsidR="003D4B65" w:rsidRPr="00166BE7">
        <w:rPr>
          <w:rFonts w:ascii="Times New Roman" w:eastAsia="Times New Roman" w:hAnsi="Times New Roman" w:cs="Times New Roman"/>
          <w:sz w:val="24"/>
          <w:szCs w:val="24"/>
          <w:lang w:eastAsia="ru-RU"/>
        </w:rPr>
        <w:t>Межпредметная интеграция</w:t>
      </w:r>
      <w:r w:rsidRPr="00166BE7">
        <w:rPr>
          <w:rFonts w:ascii="Times New Roman" w:eastAsia="Times New Roman" w:hAnsi="Times New Roman" w:cs="Times New Roman"/>
          <w:sz w:val="24"/>
          <w:szCs w:val="24"/>
          <w:lang w:eastAsia="ru-RU"/>
        </w:rPr>
        <w:t xml:space="preserve"> позволяет преодолеть диспропорцию, разрозненность знаний, научить учащихся оперировать ими на основе представления</w:t>
      </w:r>
      <w:r w:rsidR="003D4B65" w:rsidRPr="00166BE7">
        <w:rPr>
          <w:rFonts w:ascii="Times New Roman" w:eastAsia="Times New Roman" w:hAnsi="Times New Roman" w:cs="Times New Roman"/>
          <w:sz w:val="24"/>
          <w:szCs w:val="24"/>
          <w:lang w:eastAsia="ru-RU"/>
        </w:rPr>
        <w:t xml:space="preserve"> о мире, современном обществе. </w:t>
      </w:r>
      <w:r w:rsidRPr="00166BE7">
        <w:rPr>
          <w:rFonts w:ascii="Times New Roman" w:eastAsia="Times New Roman" w:hAnsi="Times New Roman" w:cs="Times New Roman"/>
          <w:sz w:val="24"/>
          <w:szCs w:val="24"/>
          <w:lang w:eastAsia="ru-RU"/>
        </w:rPr>
        <w:t>Для этого применяются следующие общедидактические и исследовательские методы:</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проблемно-поисковые;</w:t>
      </w:r>
    </w:p>
    <w:p w:rsidR="0002736F" w:rsidRPr="00166BE7" w:rsidRDefault="00A03096" w:rsidP="00A03096">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самостоятельной индивидуальной, групповой и парной работы;</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опережающего обучения;</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стимулирования и мотивации интереса к учению;</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контроля, ориентированного на учение без принуждения;</w:t>
      </w:r>
    </w:p>
    <w:p w:rsidR="0002736F" w:rsidRPr="00166BE7" w:rsidRDefault="00A03096"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 </w:t>
      </w:r>
      <w:r w:rsidR="0002736F" w:rsidRPr="00166BE7">
        <w:rPr>
          <w:rFonts w:ascii="Times New Roman" w:eastAsia="Times New Roman" w:hAnsi="Times New Roman" w:cs="Times New Roman"/>
          <w:sz w:val="24"/>
          <w:szCs w:val="24"/>
          <w:lang w:eastAsia="ru-RU"/>
        </w:rPr>
        <w:t>сравнительно-теоретический и семантический анализ.</w:t>
      </w:r>
    </w:p>
    <w:p w:rsidR="0002736F" w:rsidRPr="00166BE7" w:rsidRDefault="0002736F"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2. Интегрированная проектная деятельность</w:t>
      </w:r>
    </w:p>
    <w:p w:rsidR="0002736F" w:rsidRPr="00166BE7" w:rsidRDefault="0002736F"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Проектная деятельность является неотъ</w:t>
      </w:r>
      <w:r w:rsidR="00A03096" w:rsidRPr="00166BE7">
        <w:rPr>
          <w:rFonts w:ascii="Times New Roman" w:eastAsia="Times New Roman" w:hAnsi="Times New Roman" w:cs="Times New Roman"/>
          <w:sz w:val="24"/>
          <w:szCs w:val="24"/>
          <w:lang w:eastAsia="ru-RU"/>
        </w:rPr>
        <w:t xml:space="preserve">емлемой частью этой технологии </w:t>
      </w:r>
      <w:r w:rsidRPr="00166BE7">
        <w:rPr>
          <w:rFonts w:ascii="Times New Roman" w:eastAsia="Times New Roman" w:hAnsi="Times New Roman" w:cs="Times New Roman"/>
          <w:sz w:val="24"/>
          <w:szCs w:val="24"/>
          <w:lang w:eastAsia="ru-RU"/>
        </w:rPr>
        <w:t xml:space="preserve">и может широко применяться </w:t>
      </w:r>
      <w:r w:rsidR="00A03096" w:rsidRPr="00166BE7">
        <w:rPr>
          <w:rFonts w:ascii="Times New Roman" w:eastAsia="Times New Roman" w:hAnsi="Times New Roman" w:cs="Times New Roman"/>
          <w:sz w:val="24"/>
          <w:szCs w:val="24"/>
          <w:lang w:eastAsia="ru-RU"/>
        </w:rPr>
        <w:t xml:space="preserve">на уроках иностранного языка. </w:t>
      </w:r>
      <w:r w:rsidR="002A117E" w:rsidRPr="00166BE7">
        <w:rPr>
          <w:rFonts w:ascii="Times New Roman" w:eastAsia="Times New Roman" w:hAnsi="Times New Roman" w:cs="Times New Roman"/>
          <w:sz w:val="24"/>
          <w:szCs w:val="24"/>
          <w:lang w:eastAsia="ru-RU"/>
        </w:rPr>
        <w:t xml:space="preserve">Она заключается в том, что </w:t>
      </w:r>
      <w:r w:rsidR="002A117E" w:rsidRPr="00166BE7">
        <w:rPr>
          <w:rFonts w:ascii="Times New Roman" w:eastAsia="Times New Roman" w:hAnsi="Times New Roman" w:cs="Times New Roman"/>
          <w:sz w:val="24"/>
          <w:szCs w:val="24"/>
          <w:lang w:eastAsia="ru-RU"/>
        </w:rPr>
        <w:lastRenderedPageBreak/>
        <w:t xml:space="preserve">обучающемуся предлагается </w:t>
      </w:r>
      <w:r w:rsidR="00BD67E3" w:rsidRPr="00166BE7">
        <w:rPr>
          <w:rFonts w:ascii="Times New Roman" w:eastAsia="Times New Roman" w:hAnsi="Times New Roman" w:cs="Times New Roman"/>
          <w:sz w:val="24"/>
          <w:szCs w:val="24"/>
          <w:lang w:eastAsia="ru-RU"/>
        </w:rPr>
        <w:t>тема проекта, а то</w:t>
      </w:r>
      <w:r w:rsidR="00AA2536" w:rsidRPr="00166BE7">
        <w:rPr>
          <w:rFonts w:ascii="Times New Roman" w:eastAsia="Times New Roman" w:hAnsi="Times New Roman" w:cs="Times New Roman"/>
          <w:sz w:val="24"/>
          <w:szCs w:val="24"/>
          <w:lang w:eastAsia="ru-RU"/>
        </w:rPr>
        <w:t>,</w:t>
      </w:r>
      <w:r w:rsidR="00BD67E3" w:rsidRPr="00166BE7">
        <w:rPr>
          <w:rFonts w:ascii="Times New Roman" w:eastAsia="Times New Roman" w:hAnsi="Times New Roman" w:cs="Times New Roman"/>
          <w:sz w:val="24"/>
          <w:szCs w:val="24"/>
          <w:lang w:eastAsia="ru-RU"/>
        </w:rPr>
        <w:t xml:space="preserve"> как и при помощи каких предметов эта тема будет представлена и раскрыта, решает сам обучающийся.</w:t>
      </w:r>
    </w:p>
    <w:p w:rsidR="0002736F" w:rsidRPr="00166BE7" w:rsidRDefault="0002736F" w:rsidP="0002736F">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Для проектн</w:t>
      </w:r>
      <w:r w:rsidR="00BD67E3" w:rsidRPr="00166BE7">
        <w:rPr>
          <w:rFonts w:ascii="Times New Roman" w:eastAsia="Times New Roman" w:hAnsi="Times New Roman" w:cs="Times New Roman"/>
          <w:sz w:val="24"/>
          <w:szCs w:val="24"/>
          <w:lang w:eastAsia="ru-RU"/>
        </w:rPr>
        <w:t xml:space="preserve">ой работы характерны следующие </w:t>
      </w:r>
      <w:r w:rsidRPr="00166BE7">
        <w:rPr>
          <w:rFonts w:ascii="Times New Roman" w:eastAsia="Times New Roman" w:hAnsi="Times New Roman" w:cs="Times New Roman"/>
          <w:sz w:val="24"/>
          <w:szCs w:val="24"/>
          <w:lang w:eastAsia="ru-RU"/>
        </w:rPr>
        <w:t>черты:</w:t>
      </w:r>
    </w:p>
    <w:p w:rsidR="0002736F" w:rsidRPr="00166BE7" w:rsidRDefault="0002736F" w:rsidP="00A22DEA">
      <w:pPr>
        <w:numPr>
          <w:ilvl w:val="0"/>
          <w:numId w:val="1"/>
        </w:numPr>
        <w:spacing w:after="0" w:line="360" w:lineRule="auto"/>
        <w:ind w:left="0"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bCs/>
          <w:i/>
          <w:iCs/>
          <w:sz w:val="24"/>
          <w:szCs w:val="24"/>
          <w:lang w:eastAsia="ru-RU"/>
        </w:rPr>
        <w:t>Творчество.</w:t>
      </w:r>
      <w:r w:rsidR="00BD67E3" w:rsidRPr="00166BE7">
        <w:rPr>
          <w:rFonts w:ascii="Times New Roman" w:eastAsia="Times New Roman" w:hAnsi="Times New Roman" w:cs="Times New Roman"/>
          <w:sz w:val="24"/>
          <w:szCs w:val="24"/>
          <w:lang w:eastAsia="ru-RU"/>
        </w:rPr>
        <w:t xml:space="preserve"> </w:t>
      </w:r>
      <w:r w:rsidRPr="00166BE7">
        <w:rPr>
          <w:rFonts w:ascii="Times New Roman" w:eastAsia="Times New Roman" w:hAnsi="Times New Roman" w:cs="Times New Roman"/>
          <w:sz w:val="24"/>
          <w:szCs w:val="24"/>
          <w:lang w:eastAsia="ru-RU"/>
        </w:rPr>
        <w:t>Любой проект является творчеством и по содержанию, и по языку. Проект созда</w:t>
      </w:r>
      <w:r w:rsidR="00BD67E3" w:rsidRPr="00166BE7">
        <w:rPr>
          <w:rFonts w:ascii="Times New Roman" w:eastAsia="Times New Roman" w:hAnsi="Times New Roman" w:cs="Times New Roman"/>
          <w:sz w:val="24"/>
          <w:szCs w:val="24"/>
          <w:lang w:eastAsia="ru-RU"/>
        </w:rPr>
        <w:t>е</w:t>
      </w:r>
      <w:r w:rsidRPr="00166BE7">
        <w:rPr>
          <w:rFonts w:ascii="Times New Roman" w:eastAsia="Times New Roman" w:hAnsi="Times New Roman" w:cs="Times New Roman"/>
          <w:sz w:val="24"/>
          <w:szCs w:val="24"/>
          <w:lang w:eastAsia="ru-RU"/>
        </w:rPr>
        <w:t xml:space="preserve">тся самим </w:t>
      </w:r>
      <w:r w:rsidR="00BD67E3" w:rsidRPr="00166BE7">
        <w:rPr>
          <w:rFonts w:ascii="Times New Roman" w:eastAsia="Times New Roman" w:hAnsi="Times New Roman" w:cs="Times New Roman"/>
          <w:sz w:val="24"/>
          <w:szCs w:val="24"/>
          <w:lang w:eastAsia="ru-RU"/>
        </w:rPr>
        <w:t>обучающимся</w:t>
      </w:r>
      <w:r w:rsidRPr="00166BE7">
        <w:rPr>
          <w:rFonts w:ascii="Times New Roman" w:eastAsia="Times New Roman" w:hAnsi="Times New Roman" w:cs="Times New Roman"/>
          <w:sz w:val="24"/>
          <w:szCs w:val="24"/>
          <w:lang w:eastAsia="ru-RU"/>
        </w:rPr>
        <w:t>, он сам является автором своей работы.</w:t>
      </w:r>
    </w:p>
    <w:p w:rsidR="0002736F" w:rsidRPr="00166BE7" w:rsidRDefault="0002736F" w:rsidP="00A22DEA">
      <w:pPr>
        <w:numPr>
          <w:ilvl w:val="0"/>
          <w:numId w:val="1"/>
        </w:numPr>
        <w:spacing w:after="0" w:line="360" w:lineRule="auto"/>
        <w:ind w:left="0"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bCs/>
          <w:i/>
          <w:iCs/>
          <w:sz w:val="24"/>
          <w:szCs w:val="24"/>
          <w:lang w:eastAsia="ru-RU"/>
        </w:rPr>
        <w:t>Самобытность</w:t>
      </w:r>
      <w:r w:rsidRPr="00166BE7">
        <w:rPr>
          <w:rFonts w:ascii="Times New Roman" w:eastAsia="Times New Roman" w:hAnsi="Times New Roman" w:cs="Times New Roman"/>
          <w:sz w:val="24"/>
          <w:szCs w:val="24"/>
          <w:lang w:eastAsia="ru-RU"/>
        </w:rPr>
        <w:t xml:space="preserve">. Элемент творчества делает проект весьма самобытным. </w:t>
      </w:r>
      <w:r w:rsidR="001F029B" w:rsidRPr="00166BE7">
        <w:rPr>
          <w:rFonts w:ascii="Times New Roman" w:eastAsia="Times New Roman" w:hAnsi="Times New Roman" w:cs="Times New Roman"/>
          <w:sz w:val="24"/>
          <w:szCs w:val="24"/>
          <w:lang w:eastAsia="ru-RU"/>
        </w:rPr>
        <w:t>Обучающийся</w:t>
      </w:r>
      <w:r w:rsidRPr="00166BE7">
        <w:rPr>
          <w:rFonts w:ascii="Times New Roman" w:eastAsia="Times New Roman" w:hAnsi="Times New Roman" w:cs="Times New Roman"/>
          <w:sz w:val="24"/>
          <w:szCs w:val="24"/>
          <w:lang w:eastAsia="ru-RU"/>
        </w:rPr>
        <w:t xml:space="preserve"> рассказывает о сферах его собственной жизни, поэтому он вносит в работу многое из своего опыта.</w:t>
      </w:r>
    </w:p>
    <w:p w:rsidR="0002736F" w:rsidRPr="00166BE7" w:rsidRDefault="0002736F" w:rsidP="00A22DEA">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bCs/>
          <w:i/>
          <w:iCs/>
          <w:sz w:val="24"/>
          <w:szCs w:val="24"/>
          <w:lang w:eastAsia="ru-RU"/>
        </w:rPr>
        <w:t>Многократная применяемость.</w:t>
      </w:r>
      <w:r w:rsidR="001F029B" w:rsidRPr="00166BE7">
        <w:rPr>
          <w:rFonts w:ascii="Times New Roman" w:eastAsia="Times New Roman" w:hAnsi="Times New Roman" w:cs="Times New Roman"/>
          <w:sz w:val="24"/>
          <w:szCs w:val="24"/>
          <w:lang w:eastAsia="ru-RU"/>
        </w:rPr>
        <w:t xml:space="preserve"> </w:t>
      </w:r>
      <w:r w:rsidRPr="00166BE7">
        <w:rPr>
          <w:rFonts w:ascii="Times New Roman" w:eastAsia="Times New Roman" w:hAnsi="Times New Roman" w:cs="Times New Roman"/>
          <w:sz w:val="24"/>
          <w:szCs w:val="24"/>
          <w:lang w:eastAsia="ru-RU"/>
        </w:rPr>
        <w:t xml:space="preserve">Эта методика может быть применена на каждом уровне обучения. Например, по теме «Семья» на </w:t>
      </w:r>
      <w:r w:rsidR="001F029B" w:rsidRPr="00166BE7">
        <w:rPr>
          <w:rFonts w:ascii="Times New Roman" w:eastAsia="Times New Roman" w:hAnsi="Times New Roman" w:cs="Times New Roman"/>
          <w:sz w:val="24"/>
          <w:szCs w:val="24"/>
          <w:lang w:eastAsia="ru-RU"/>
        </w:rPr>
        <w:t>начальном уровне владения иностранным языком</w:t>
      </w:r>
      <w:r w:rsidRPr="00166BE7">
        <w:rPr>
          <w:rFonts w:ascii="Times New Roman" w:eastAsia="Times New Roman" w:hAnsi="Times New Roman" w:cs="Times New Roman"/>
          <w:sz w:val="24"/>
          <w:szCs w:val="24"/>
          <w:lang w:eastAsia="ru-RU"/>
        </w:rPr>
        <w:t xml:space="preserve"> </w:t>
      </w:r>
      <w:r w:rsidR="001F029B" w:rsidRPr="00166BE7">
        <w:rPr>
          <w:rFonts w:ascii="Times New Roman" w:eastAsia="Times New Roman" w:hAnsi="Times New Roman" w:cs="Times New Roman"/>
          <w:sz w:val="24"/>
          <w:szCs w:val="24"/>
          <w:lang w:eastAsia="ru-RU"/>
        </w:rPr>
        <w:t xml:space="preserve">обучающийся может </w:t>
      </w:r>
      <w:r w:rsidRPr="00166BE7">
        <w:rPr>
          <w:rFonts w:ascii="Times New Roman" w:eastAsia="Times New Roman" w:hAnsi="Times New Roman" w:cs="Times New Roman"/>
          <w:sz w:val="24"/>
          <w:szCs w:val="24"/>
          <w:lang w:eastAsia="ru-RU"/>
        </w:rPr>
        <w:t xml:space="preserve">просто </w:t>
      </w:r>
      <w:r w:rsidR="001F029B" w:rsidRPr="00166BE7">
        <w:rPr>
          <w:rFonts w:ascii="Times New Roman" w:eastAsia="Times New Roman" w:hAnsi="Times New Roman" w:cs="Times New Roman"/>
          <w:sz w:val="24"/>
          <w:szCs w:val="24"/>
          <w:lang w:eastAsia="ru-RU"/>
        </w:rPr>
        <w:t xml:space="preserve">составлять генеалогическое древо и </w:t>
      </w:r>
      <w:r w:rsidRPr="00166BE7">
        <w:rPr>
          <w:rFonts w:ascii="Times New Roman" w:eastAsia="Times New Roman" w:hAnsi="Times New Roman" w:cs="Times New Roman"/>
          <w:sz w:val="24"/>
          <w:szCs w:val="24"/>
          <w:lang w:eastAsia="ru-RU"/>
        </w:rPr>
        <w:t>дела</w:t>
      </w:r>
      <w:r w:rsidR="001F029B" w:rsidRPr="00166BE7">
        <w:rPr>
          <w:rFonts w:ascii="Times New Roman" w:eastAsia="Times New Roman" w:hAnsi="Times New Roman" w:cs="Times New Roman"/>
          <w:sz w:val="24"/>
          <w:szCs w:val="24"/>
          <w:lang w:eastAsia="ru-RU"/>
        </w:rPr>
        <w:t>ть на нем</w:t>
      </w:r>
      <w:r w:rsidRPr="00166BE7">
        <w:rPr>
          <w:rFonts w:ascii="Times New Roman" w:eastAsia="Times New Roman" w:hAnsi="Times New Roman" w:cs="Times New Roman"/>
          <w:sz w:val="24"/>
          <w:szCs w:val="24"/>
          <w:lang w:eastAsia="ru-RU"/>
        </w:rPr>
        <w:t xml:space="preserve"> подписи. На </w:t>
      </w:r>
      <w:r w:rsidR="000043BD" w:rsidRPr="00166BE7">
        <w:rPr>
          <w:rFonts w:ascii="Times New Roman" w:eastAsia="Times New Roman" w:hAnsi="Times New Roman" w:cs="Times New Roman"/>
          <w:sz w:val="24"/>
          <w:szCs w:val="24"/>
          <w:lang w:eastAsia="ru-RU"/>
        </w:rPr>
        <w:t>следующем уровне владения</w:t>
      </w:r>
      <w:r w:rsidRPr="00166BE7">
        <w:rPr>
          <w:rFonts w:ascii="Times New Roman" w:eastAsia="Times New Roman" w:hAnsi="Times New Roman" w:cs="Times New Roman"/>
          <w:sz w:val="24"/>
          <w:szCs w:val="24"/>
          <w:lang w:eastAsia="ru-RU"/>
        </w:rPr>
        <w:t xml:space="preserve"> он может написать </w:t>
      </w:r>
      <w:r w:rsidR="000043BD" w:rsidRPr="00166BE7">
        <w:rPr>
          <w:rFonts w:ascii="Times New Roman" w:eastAsia="Times New Roman" w:hAnsi="Times New Roman" w:cs="Times New Roman"/>
          <w:sz w:val="24"/>
          <w:szCs w:val="24"/>
          <w:lang w:eastAsia="ru-RU"/>
        </w:rPr>
        <w:t>рассказ о жизни своих родителей и т.д</w:t>
      </w:r>
      <w:r w:rsidRPr="00166BE7">
        <w:rPr>
          <w:rFonts w:ascii="Times New Roman" w:eastAsia="Times New Roman" w:hAnsi="Times New Roman" w:cs="Times New Roman"/>
          <w:sz w:val="24"/>
          <w:szCs w:val="24"/>
          <w:lang w:eastAsia="ru-RU"/>
        </w:rPr>
        <w:t>.</w:t>
      </w:r>
    </w:p>
    <w:p w:rsidR="0002736F" w:rsidRPr="00166BE7" w:rsidRDefault="0002736F" w:rsidP="00A22DEA">
      <w:pPr>
        <w:numPr>
          <w:ilvl w:val="0"/>
          <w:numId w:val="2"/>
        </w:numPr>
        <w:spacing w:after="0" w:line="360" w:lineRule="auto"/>
        <w:ind w:left="0"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b/>
          <w:bCs/>
          <w:i/>
          <w:iCs/>
          <w:sz w:val="24"/>
          <w:szCs w:val="24"/>
          <w:lang w:eastAsia="ru-RU"/>
        </w:rPr>
        <w:t>Усердный труд.</w:t>
      </w:r>
      <w:r w:rsidR="000043BD" w:rsidRPr="00166BE7">
        <w:rPr>
          <w:rFonts w:ascii="Times New Roman" w:eastAsia="Times New Roman" w:hAnsi="Times New Roman" w:cs="Times New Roman"/>
          <w:sz w:val="24"/>
          <w:szCs w:val="24"/>
          <w:lang w:eastAsia="ru-RU"/>
        </w:rPr>
        <w:t xml:space="preserve"> </w:t>
      </w:r>
      <w:r w:rsidRPr="00166BE7">
        <w:rPr>
          <w:rFonts w:ascii="Times New Roman" w:eastAsia="Times New Roman" w:hAnsi="Times New Roman" w:cs="Times New Roman"/>
          <w:sz w:val="24"/>
          <w:szCs w:val="24"/>
          <w:lang w:eastAsia="ru-RU"/>
        </w:rPr>
        <w:t>Каждая работа является результатом усердной работы. Автор проекта должен найти информацию по теме, найти или создать рисунок, сделать надпись, записать свою мысль, сформулировать вывод, может быть, приготовить компьютерную презентацию своего проекта.</w:t>
      </w:r>
    </w:p>
    <w:p w:rsidR="0002736F" w:rsidRPr="00166BE7" w:rsidRDefault="005B651B" w:rsidP="00E03BF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Отличительной особенностью </w:t>
      </w:r>
      <w:r w:rsidR="008F27A1" w:rsidRPr="00166BE7">
        <w:rPr>
          <w:rFonts w:ascii="Times New Roman" w:eastAsia="Times New Roman" w:hAnsi="Times New Roman" w:cs="Times New Roman"/>
          <w:sz w:val="24"/>
          <w:szCs w:val="24"/>
          <w:lang w:eastAsia="ru-RU"/>
        </w:rPr>
        <w:t>проектного метода как педагогической технологии является невозможность следования жесткой алгоритмизации действий, но требует следования логике и принципам проектной деятельности.</w:t>
      </w:r>
      <w:r w:rsidR="00E03BF1" w:rsidRPr="00166BE7">
        <w:rPr>
          <w:rFonts w:ascii="Times New Roman" w:eastAsia="Times New Roman" w:hAnsi="Times New Roman" w:cs="Times New Roman"/>
          <w:sz w:val="24"/>
          <w:szCs w:val="24"/>
          <w:lang w:eastAsia="ru-RU"/>
        </w:rPr>
        <w:t xml:space="preserve"> </w:t>
      </w:r>
    </w:p>
    <w:p w:rsidR="008E2CA1" w:rsidRPr="00166BE7" w:rsidRDefault="00E03BF1" w:rsidP="008E2CA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Нас</w:t>
      </w:r>
      <w:r w:rsidR="008E2CA1" w:rsidRPr="00166BE7">
        <w:rPr>
          <w:rFonts w:ascii="Times New Roman" w:eastAsia="Times New Roman" w:hAnsi="Times New Roman" w:cs="Times New Roman"/>
          <w:sz w:val="24"/>
          <w:szCs w:val="24"/>
          <w:lang w:eastAsia="ru-RU"/>
        </w:rPr>
        <w:t xml:space="preserve">тоящие «Методические указания </w:t>
      </w:r>
      <w:r w:rsidRPr="00166BE7">
        <w:rPr>
          <w:rFonts w:ascii="Times New Roman" w:eastAsia="Times New Roman" w:hAnsi="Times New Roman" w:cs="Times New Roman"/>
          <w:sz w:val="24"/>
          <w:szCs w:val="24"/>
          <w:lang w:eastAsia="ru-RU"/>
        </w:rPr>
        <w:t>по выполнению индивидуальных исследовательских проектов по английскому языку</w:t>
      </w:r>
      <w:r w:rsidR="008E2CA1" w:rsidRPr="00166BE7">
        <w:rPr>
          <w:rFonts w:ascii="Times New Roman" w:eastAsia="Times New Roman" w:hAnsi="Times New Roman" w:cs="Times New Roman"/>
          <w:sz w:val="24"/>
          <w:szCs w:val="24"/>
          <w:lang w:eastAsia="ru-RU"/>
        </w:rPr>
        <w:t xml:space="preserve">» содержат </w:t>
      </w:r>
      <w:r w:rsidR="00A1530E" w:rsidRPr="00166BE7">
        <w:rPr>
          <w:rFonts w:ascii="Times New Roman" w:eastAsia="Times New Roman" w:hAnsi="Times New Roman" w:cs="Times New Roman"/>
          <w:sz w:val="24"/>
          <w:szCs w:val="24"/>
          <w:lang w:eastAsia="ru-RU"/>
        </w:rPr>
        <w:t>темы проектов</w:t>
      </w:r>
      <w:r w:rsidR="008E2CA1" w:rsidRPr="00166BE7">
        <w:rPr>
          <w:rFonts w:ascii="Times New Roman" w:eastAsia="Times New Roman" w:hAnsi="Times New Roman" w:cs="Times New Roman"/>
          <w:sz w:val="24"/>
          <w:szCs w:val="24"/>
          <w:lang w:eastAsia="ru-RU"/>
        </w:rPr>
        <w:t xml:space="preserve"> для </w:t>
      </w:r>
      <w:r w:rsidR="00A1530E" w:rsidRPr="00166BE7">
        <w:rPr>
          <w:rFonts w:ascii="Times New Roman" w:eastAsia="Times New Roman" w:hAnsi="Times New Roman" w:cs="Times New Roman"/>
          <w:sz w:val="24"/>
          <w:szCs w:val="24"/>
          <w:lang w:eastAsia="ru-RU"/>
        </w:rPr>
        <w:t>обучающихся</w:t>
      </w:r>
      <w:r w:rsidR="008E2CA1" w:rsidRPr="00166BE7">
        <w:rPr>
          <w:rFonts w:ascii="Times New Roman" w:eastAsia="Times New Roman" w:hAnsi="Times New Roman" w:cs="Times New Roman"/>
          <w:sz w:val="24"/>
          <w:szCs w:val="24"/>
          <w:lang w:eastAsia="ru-RU"/>
        </w:rPr>
        <w:t xml:space="preserve"> 1 и 2 курса. </w:t>
      </w: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r w:rsidRPr="00166BE7">
        <w:rPr>
          <w:rFonts w:ascii="Times New Roman" w:eastAsia="Times New Roman" w:hAnsi="Times New Roman" w:cs="Times New Roman"/>
          <w:sz w:val="24"/>
          <w:szCs w:val="24"/>
          <w:lang w:eastAsia="ru-RU"/>
        </w:rPr>
        <w:t xml:space="preserve">Цель данных методических указаний – объяснить студентам техническую сторону выполнения </w:t>
      </w:r>
      <w:r w:rsidR="00A1530E" w:rsidRPr="00166BE7">
        <w:rPr>
          <w:rFonts w:ascii="Times New Roman" w:eastAsia="Times New Roman" w:hAnsi="Times New Roman" w:cs="Times New Roman"/>
          <w:sz w:val="24"/>
          <w:szCs w:val="24"/>
          <w:lang w:eastAsia="ru-RU"/>
        </w:rPr>
        <w:t>индивидуальных исследовательских проектов</w:t>
      </w:r>
      <w:r w:rsidRPr="00166BE7">
        <w:rPr>
          <w:rFonts w:ascii="Times New Roman" w:eastAsia="Times New Roman" w:hAnsi="Times New Roman" w:cs="Times New Roman"/>
          <w:sz w:val="24"/>
          <w:szCs w:val="24"/>
          <w:lang w:eastAsia="ru-RU"/>
        </w:rPr>
        <w:t xml:space="preserve"> и изложить некоторые общие рекомендации по </w:t>
      </w:r>
      <w:r w:rsidR="00166BE7">
        <w:rPr>
          <w:rFonts w:ascii="Times New Roman" w:eastAsia="Times New Roman" w:hAnsi="Times New Roman" w:cs="Times New Roman"/>
          <w:sz w:val="24"/>
          <w:szCs w:val="24"/>
          <w:lang w:eastAsia="ru-RU"/>
        </w:rPr>
        <w:t>осуществлению исследовательской деятельности</w:t>
      </w:r>
      <w:r w:rsidRPr="00166BE7">
        <w:rPr>
          <w:rFonts w:ascii="Times New Roman" w:eastAsia="Times New Roman" w:hAnsi="Times New Roman" w:cs="Times New Roman"/>
          <w:sz w:val="24"/>
          <w:szCs w:val="24"/>
          <w:lang w:eastAsia="ru-RU"/>
        </w:rPr>
        <w:t>.</w:t>
      </w: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pPr>
    </w:p>
    <w:p w:rsidR="008E2CA1" w:rsidRPr="00166BE7" w:rsidRDefault="008E2CA1" w:rsidP="008E2CA1">
      <w:pPr>
        <w:spacing w:after="0" w:line="360" w:lineRule="auto"/>
        <w:ind w:firstLine="709"/>
        <w:jc w:val="both"/>
        <w:rPr>
          <w:rFonts w:ascii="Times New Roman" w:eastAsia="Times New Roman" w:hAnsi="Times New Roman" w:cs="Times New Roman"/>
          <w:sz w:val="24"/>
          <w:szCs w:val="24"/>
          <w:lang w:eastAsia="ru-RU"/>
        </w:rPr>
        <w:sectPr w:rsidR="008E2CA1" w:rsidRPr="00166BE7">
          <w:pgSz w:w="11906" w:h="16838"/>
          <w:pgMar w:top="1134" w:right="850" w:bottom="1134" w:left="1701" w:header="708" w:footer="708" w:gutter="0"/>
          <w:cols w:space="708"/>
          <w:docGrid w:linePitch="360"/>
        </w:sectPr>
      </w:pPr>
    </w:p>
    <w:p w:rsidR="0038379F" w:rsidRPr="00166BE7" w:rsidRDefault="008E2CA1" w:rsidP="008E2CA1">
      <w:pPr>
        <w:keepNext/>
        <w:keepLines/>
        <w:spacing w:after="0" w:line="360" w:lineRule="auto"/>
        <w:jc w:val="center"/>
        <w:outlineLvl w:val="0"/>
        <w:rPr>
          <w:rFonts w:ascii="Times New Roman" w:eastAsia="Times New Roman" w:hAnsi="Times New Roman" w:cs="Times New Roman"/>
          <w:b/>
          <w:bCs/>
          <w:sz w:val="24"/>
          <w:szCs w:val="24"/>
          <w:lang w:eastAsia="ru-RU"/>
        </w:rPr>
      </w:pPr>
      <w:bookmarkStart w:id="2" w:name="_Toc29357380"/>
      <w:r w:rsidRPr="00166BE7">
        <w:rPr>
          <w:rFonts w:ascii="Times New Roman" w:eastAsia="Times New Roman" w:hAnsi="Times New Roman" w:cs="Times New Roman"/>
          <w:b/>
          <w:bCs/>
          <w:sz w:val="24"/>
          <w:szCs w:val="24"/>
          <w:lang w:eastAsia="ru-RU"/>
        </w:rPr>
        <w:t xml:space="preserve">2. </w:t>
      </w:r>
      <w:r w:rsidR="0038379F" w:rsidRPr="00166BE7">
        <w:rPr>
          <w:rFonts w:ascii="Times New Roman" w:eastAsia="Times New Roman" w:hAnsi="Times New Roman" w:cs="Times New Roman"/>
          <w:b/>
          <w:bCs/>
          <w:sz w:val="24"/>
          <w:szCs w:val="24"/>
          <w:lang w:eastAsia="ru-RU"/>
        </w:rPr>
        <w:t>МЕТОДИЧЕСКИЕ УКАЗАНИЯ ПО РАБОТЕ НАД ПРОЕКТОМ</w:t>
      </w:r>
      <w:bookmarkEnd w:id="2"/>
    </w:p>
    <w:p w:rsidR="0038379F" w:rsidRPr="00166BE7" w:rsidRDefault="0038379F" w:rsidP="0038379F">
      <w:pPr>
        <w:spacing w:after="0" w:line="360" w:lineRule="auto"/>
        <w:rPr>
          <w:rFonts w:ascii="Times New Roman" w:eastAsia="Times New Roman" w:hAnsi="Times New Roman" w:cs="Times New Roman"/>
          <w:bCs/>
          <w:sz w:val="24"/>
          <w:szCs w:val="24"/>
          <w:lang w:eastAsia="ru-RU"/>
        </w:rPr>
      </w:pPr>
    </w:p>
    <w:p w:rsidR="00302A79" w:rsidRPr="00166BE7" w:rsidRDefault="00302A79" w:rsidP="00302A79">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Как говорилось выше, </w:t>
      </w:r>
      <w:r w:rsidR="0009089D" w:rsidRPr="00166BE7">
        <w:rPr>
          <w:rFonts w:ascii="Times New Roman" w:eastAsia="Times New Roman" w:hAnsi="Times New Roman" w:cs="Times New Roman"/>
          <w:bCs/>
          <w:sz w:val="24"/>
          <w:szCs w:val="24"/>
          <w:lang w:eastAsia="ru-RU"/>
        </w:rPr>
        <w:t xml:space="preserve">осуществление проектной деятельности требует следовать определенной логике и принципам. </w:t>
      </w:r>
    </w:p>
    <w:p w:rsidR="00302A79" w:rsidRPr="00166BE7" w:rsidRDefault="00302A79" w:rsidP="001A58ED">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Работу над проектом можно разбить на 5 этапов. При этом следует обратить внимание, что принципы построения проектов едины, вполне «взрослые» проекты строятся точно так же, как и проекты, создаваемые </w:t>
      </w:r>
      <w:r w:rsidR="001A58ED" w:rsidRPr="00166BE7">
        <w:rPr>
          <w:rFonts w:ascii="Times New Roman" w:eastAsia="Times New Roman" w:hAnsi="Times New Roman" w:cs="Times New Roman"/>
          <w:bCs/>
          <w:sz w:val="24"/>
          <w:szCs w:val="24"/>
          <w:lang w:eastAsia="ru-RU"/>
        </w:rPr>
        <w:t>обучающимися</w:t>
      </w:r>
      <w:r w:rsidRPr="00166BE7">
        <w:rPr>
          <w:rFonts w:ascii="Times New Roman" w:eastAsia="Times New Roman" w:hAnsi="Times New Roman" w:cs="Times New Roman"/>
          <w:bCs/>
          <w:sz w:val="24"/>
          <w:szCs w:val="24"/>
          <w:lang w:eastAsia="ru-RU"/>
        </w:rPr>
        <w:t xml:space="preserve">. </w:t>
      </w:r>
      <w:r w:rsidR="001A58ED" w:rsidRPr="00166BE7">
        <w:rPr>
          <w:rFonts w:ascii="Times New Roman" w:eastAsia="Times New Roman" w:hAnsi="Times New Roman" w:cs="Times New Roman"/>
          <w:bCs/>
          <w:sz w:val="24"/>
          <w:szCs w:val="24"/>
          <w:lang w:eastAsia="ru-RU"/>
        </w:rPr>
        <w:t xml:space="preserve">И </w:t>
      </w:r>
      <w:r w:rsidRPr="00166BE7">
        <w:rPr>
          <w:rFonts w:ascii="Times New Roman" w:eastAsia="Times New Roman" w:hAnsi="Times New Roman" w:cs="Times New Roman"/>
          <w:bCs/>
          <w:sz w:val="24"/>
          <w:szCs w:val="24"/>
          <w:lang w:eastAsia="ru-RU"/>
        </w:rPr>
        <w:t xml:space="preserve">последовательность этапов работы над проектом соответствует этапам продуктивной познавательной деятельности: проблемная ситуация </w:t>
      </w:r>
      <w:r w:rsidR="001A58ED" w:rsidRPr="00166BE7">
        <w:rPr>
          <w:rFonts w:ascii="Times New Roman" w:eastAsia="Times New Roman" w:hAnsi="Times New Roman" w:cs="Times New Roman"/>
          <w:bCs/>
          <w:sz w:val="24"/>
          <w:szCs w:val="24"/>
          <w:lang w:eastAsia="ru-RU"/>
        </w:rPr>
        <w:t>–</w:t>
      </w:r>
      <w:r w:rsidRPr="00166BE7">
        <w:rPr>
          <w:rFonts w:ascii="Times New Roman" w:eastAsia="Times New Roman" w:hAnsi="Times New Roman" w:cs="Times New Roman"/>
          <w:bCs/>
          <w:sz w:val="24"/>
          <w:szCs w:val="24"/>
          <w:lang w:eastAsia="ru-RU"/>
        </w:rPr>
        <w:t xml:space="preserve"> проблема, заключенная в ней и осознанная человеком </w:t>
      </w:r>
      <w:r w:rsidR="00316D91" w:rsidRPr="00166BE7">
        <w:rPr>
          <w:rFonts w:ascii="Times New Roman" w:eastAsia="Times New Roman" w:hAnsi="Times New Roman" w:cs="Times New Roman"/>
          <w:bCs/>
          <w:sz w:val="24"/>
          <w:szCs w:val="24"/>
          <w:lang w:eastAsia="ru-RU"/>
        </w:rPr>
        <w:t>–</w:t>
      </w:r>
      <w:r w:rsidRPr="00166BE7">
        <w:rPr>
          <w:rFonts w:ascii="Times New Roman" w:eastAsia="Times New Roman" w:hAnsi="Times New Roman" w:cs="Times New Roman"/>
          <w:bCs/>
          <w:sz w:val="24"/>
          <w:szCs w:val="24"/>
          <w:lang w:eastAsia="ru-RU"/>
        </w:rPr>
        <w:t xml:space="preserve"> поиск способов разрешения проблемы </w:t>
      </w:r>
      <w:r w:rsidR="00316D91" w:rsidRPr="00166BE7">
        <w:rPr>
          <w:rFonts w:ascii="Times New Roman" w:eastAsia="Times New Roman" w:hAnsi="Times New Roman" w:cs="Times New Roman"/>
          <w:bCs/>
          <w:sz w:val="24"/>
          <w:szCs w:val="24"/>
          <w:lang w:eastAsia="ru-RU"/>
        </w:rPr>
        <w:t>–</w:t>
      </w:r>
      <w:r w:rsidRPr="00166BE7">
        <w:rPr>
          <w:rFonts w:ascii="Times New Roman" w:eastAsia="Times New Roman" w:hAnsi="Times New Roman" w:cs="Times New Roman"/>
          <w:bCs/>
          <w:sz w:val="24"/>
          <w:szCs w:val="24"/>
          <w:lang w:eastAsia="ru-RU"/>
        </w:rPr>
        <w:t xml:space="preserve"> решение.</w:t>
      </w:r>
    </w:p>
    <w:p w:rsidR="00302A79" w:rsidRPr="00166BE7" w:rsidRDefault="00302A79" w:rsidP="00302A79">
      <w:pPr>
        <w:spacing w:after="0" w:line="360" w:lineRule="auto"/>
        <w:ind w:firstLine="709"/>
        <w:jc w:val="both"/>
        <w:rPr>
          <w:rFonts w:ascii="Times New Roman" w:eastAsia="Times New Roman" w:hAnsi="Times New Roman" w:cs="Times New Roman"/>
          <w:b/>
          <w:bCs/>
          <w:sz w:val="24"/>
          <w:szCs w:val="24"/>
          <w:lang w:eastAsia="ru-RU"/>
        </w:rPr>
      </w:pPr>
      <w:r w:rsidRPr="00166BE7">
        <w:rPr>
          <w:rFonts w:ascii="Times New Roman" w:eastAsia="Times New Roman" w:hAnsi="Times New Roman" w:cs="Times New Roman"/>
          <w:b/>
          <w:bCs/>
          <w:sz w:val="24"/>
          <w:szCs w:val="24"/>
          <w:lang w:eastAsia="ru-RU"/>
        </w:rPr>
        <w:t>Этапы работы над проектом</w:t>
      </w:r>
      <w:r w:rsidR="00316D91" w:rsidRPr="00166BE7">
        <w:rPr>
          <w:rFonts w:ascii="Times New Roman" w:eastAsia="Times New Roman" w:hAnsi="Times New Roman" w:cs="Times New Roman"/>
          <w:b/>
          <w:bCs/>
          <w:sz w:val="24"/>
          <w:szCs w:val="24"/>
          <w:lang w:eastAsia="ru-RU"/>
        </w:rPr>
        <w:t>:</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1. Поисковый</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2. Аналитический</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3. Практический</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4. Презентационный</w:t>
      </w:r>
    </w:p>
    <w:p w:rsidR="00EA1241" w:rsidRPr="00166BE7" w:rsidRDefault="00EA1241" w:rsidP="00EA1241">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5. Контрольный</w:t>
      </w:r>
    </w:p>
    <w:p w:rsidR="000E48D7" w:rsidRPr="00166BE7" w:rsidRDefault="00896472" w:rsidP="00302A79">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На </w:t>
      </w:r>
      <w:r w:rsidRPr="00166BE7">
        <w:rPr>
          <w:rFonts w:ascii="Times New Roman" w:eastAsia="Times New Roman" w:hAnsi="Times New Roman" w:cs="Times New Roman"/>
          <w:b/>
          <w:bCs/>
          <w:sz w:val="24"/>
          <w:szCs w:val="24"/>
          <w:lang w:eastAsia="ru-RU"/>
        </w:rPr>
        <w:t>поисковом этапе</w:t>
      </w:r>
      <w:r w:rsidRPr="00166BE7">
        <w:rPr>
          <w:rFonts w:ascii="Times New Roman" w:eastAsia="Times New Roman" w:hAnsi="Times New Roman" w:cs="Times New Roman"/>
          <w:bCs/>
          <w:sz w:val="24"/>
          <w:szCs w:val="24"/>
          <w:lang w:eastAsia="ru-RU"/>
        </w:rPr>
        <w:t xml:space="preserve"> происходит выбор темы</w:t>
      </w:r>
      <w:r w:rsidR="002D5DA0" w:rsidRPr="00166BE7">
        <w:rPr>
          <w:rFonts w:ascii="Times New Roman" w:eastAsia="Times New Roman" w:hAnsi="Times New Roman" w:cs="Times New Roman"/>
          <w:bCs/>
          <w:sz w:val="24"/>
          <w:szCs w:val="24"/>
          <w:lang w:eastAsia="ru-RU"/>
        </w:rPr>
        <w:t xml:space="preserve">, постановка цели и </w:t>
      </w:r>
      <w:r w:rsidRPr="00166BE7">
        <w:rPr>
          <w:rFonts w:ascii="Times New Roman" w:eastAsia="Times New Roman" w:hAnsi="Times New Roman" w:cs="Times New Roman"/>
          <w:bCs/>
          <w:sz w:val="24"/>
          <w:szCs w:val="24"/>
          <w:lang w:eastAsia="ru-RU"/>
        </w:rPr>
        <w:t>задач, необходимых для ее достижения</w:t>
      </w:r>
      <w:r w:rsidR="002D5DA0" w:rsidRPr="00166BE7">
        <w:rPr>
          <w:rFonts w:ascii="Times New Roman" w:eastAsia="Times New Roman" w:hAnsi="Times New Roman" w:cs="Times New Roman"/>
          <w:bCs/>
          <w:sz w:val="24"/>
          <w:szCs w:val="24"/>
          <w:lang w:eastAsia="ru-RU"/>
        </w:rPr>
        <w:t xml:space="preserve">, определение типа проекта (см. Приложение 1). </w:t>
      </w:r>
    </w:p>
    <w:p w:rsidR="00C8262F" w:rsidRPr="00166BE7" w:rsidRDefault="00B14869" w:rsidP="00302A79">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Выбор темы должен быть обоснован не только интуитивными предпочтениями обучающегося («мне нравится», «мне интересно»), но и реальной актуальностью проблемы, в этой теме заключенной. </w:t>
      </w:r>
      <w:r w:rsidR="00FF5252" w:rsidRPr="00166BE7">
        <w:rPr>
          <w:rFonts w:ascii="Times New Roman" w:eastAsia="Times New Roman" w:hAnsi="Times New Roman" w:cs="Times New Roman"/>
          <w:bCs/>
          <w:sz w:val="24"/>
          <w:szCs w:val="24"/>
          <w:lang w:eastAsia="ru-RU"/>
        </w:rPr>
        <w:t>Обучающийся имеет право предложить свою тематику с обоснованием целесообразности ее разработки. На этом этапе можно (и даже нужно) объединятся в группы для обсуждения, применяя</w:t>
      </w:r>
      <w:r w:rsidR="004B65B7" w:rsidRPr="00166BE7">
        <w:rPr>
          <w:rFonts w:ascii="Times New Roman" w:eastAsia="Times New Roman" w:hAnsi="Times New Roman" w:cs="Times New Roman"/>
          <w:bCs/>
          <w:sz w:val="24"/>
          <w:szCs w:val="24"/>
          <w:lang w:eastAsia="ru-RU"/>
        </w:rPr>
        <w:t>, например,</w:t>
      </w:r>
      <w:r w:rsidR="00FF5252" w:rsidRPr="00166BE7">
        <w:rPr>
          <w:rFonts w:ascii="Times New Roman" w:eastAsia="Times New Roman" w:hAnsi="Times New Roman" w:cs="Times New Roman"/>
          <w:bCs/>
          <w:sz w:val="24"/>
          <w:szCs w:val="24"/>
          <w:lang w:eastAsia="ru-RU"/>
        </w:rPr>
        <w:t xml:space="preserve"> метод «мозгового штурма»</w:t>
      </w:r>
      <w:r w:rsidR="00E43193" w:rsidRPr="00166BE7">
        <w:rPr>
          <w:rFonts w:ascii="Times New Roman" w:eastAsia="Times New Roman" w:hAnsi="Times New Roman" w:cs="Times New Roman"/>
          <w:bCs/>
          <w:sz w:val="24"/>
          <w:szCs w:val="24"/>
          <w:lang w:eastAsia="ru-RU"/>
        </w:rPr>
        <w:t xml:space="preserve">. </w:t>
      </w:r>
      <w:r w:rsidR="003F4D09" w:rsidRPr="00166BE7">
        <w:rPr>
          <w:rFonts w:ascii="Times New Roman" w:eastAsia="Times New Roman" w:hAnsi="Times New Roman" w:cs="Times New Roman"/>
          <w:bCs/>
          <w:sz w:val="24"/>
          <w:szCs w:val="24"/>
          <w:lang w:eastAsia="ru-RU"/>
        </w:rPr>
        <w:t>Представление проблемы, внутри выбранной те</w:t>
      </w:r>
      <w:r w:rsidR="004477F7" w:rsidRPr="00166BE7">
        <w:rPr>
          <w:rFonts w:ascii="Times New Roman" w:eastAsia="Times New Roman" w:hAnsi="Times New Roman" w:cs="Times New Roman"/>
          <w:bCs/>
          <w:sz w:val="24"/>
          <w:szCs w:val="24"/>
          <w:lang w:eastAsia="ru-RU"/>
        </w:rPr>
        <w:t>мы можно осуществлять вербально</w:t>
      </w:r>
      <w:r w:rsidR="003F4D09" w:rsidRPr="00166BE7">
        <w:rPr>
          <w:rFonts w:ascii="Times New Roman" w:eastAsia="Times New Roman" w:hAnsi="Times New Roman" w:cs="Times New Roman"/>
          <w:bCs/>
          <w:sz w:val="24"/>
          <w:szCs w:val="24"/>
          <w:lang w:eastAsia="ru-RU"/>
        </w:rPr>
        <w:t>,</w:t>
      </w:r>
      <w:r w:rsidR="004477F7" w:rsidRPr="00166BE7">
        <w:rPr>
          <w:rFonts w:ascii="Times New Roman" w:eastAsia="Times New Roman" w:hAnsi="Times New Roman" w:cs="Times New Roman"/>
          <w:bCs/>
          <w:sz w:val="24"/>
          <w:szCs w:val="24"/>
          <w:lang w:eastAsia="ru-RU"/>
        </w:rPr>
        <w:t xml:space="preserve"> </w:t>
      </w:r>
      <w:r w:rsidR="003F4D09" w:rsidRPr="00166BE7">
        <w:rPr>
          <w:rFonts w:ascii="Times New Roman" w:eastAsia="Times New Roman" w:hAnsi="Times New Roman" w:cs="Times New Roman"/>
          <w:bCs/>
          <w:sz w:val="24"/>
          <w:szCs w:val="24"/>
          <w:lang w:eastAsia="ru-RU"/>
        </w:rPr>
        <w:t xml:space="preserve">с помощью мультимедийных средств (презентация), с помощью видеоряда. </w:t>
      </w:r>
    </w:p>
    <w:p w:rsidR="00DC7749" w:rsidRPr="00166BE7" w:rsidRDefault="00E43193"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После выбора темы и определения ее актуальности</w:t>
      </w:r>
      <w:r w:rsidR="003F4D09" w:rsidRPr="00166BE7">
        <w:rPr>
          <w:rFonts w:ascii="Times New Roman" w:eastAsia="Times New Roman" w:hAnsi="Times New Roman" w:cs="Times New Roman"/>
          <w:bCs/>
          <w:sz w:val="24"/>
          <w:szCs w:val="24"/>
          <w:lang w:eastAsia="ru-RU"/>
        </w:rPr>
        <w:t xml:space="preserve">, можно приступать к постановке цели. </w:t>
      </w:r>
      <w:r w:rsidR="004477F7" w:rsidRPr="00166BE7">
        <w:rPr>
          <w:rFonts w:ascii="Times New Roman" w:eastAsia="Times New Roman" w:hAnsi="Times New Roman" w:cs="Times New Roman"/>
          <w:bCs/>
          <w:sz w:val="24"/>
          <w:szCs w:val="24"/>
          <w:lang w:eastAsia="ru-RU"/>
        </w:rPr>
        <w:t>Цель – это то, что необходимо сделать, чтобы решить проблему, некое «глобальное» действие. Цель разбивается на задачи – те небольшие шаги, которые необходимо предпринять, чтобы достичь цели.</w:t>
      </w:r>
      <w:r w:rsidR="00C8262F" w:rsidRPr="00166BE7">
        <w:rPr>
          <w:rFonts w:ascii="Times New Roman" w:eastAsia="Times New Roman" w:hAnsi="Times New Roman" w:cs="Times New Roman"/>
          <w:bCs/>
          <w:sz w:val="24"/>
          <w:szCs w:val="24"/>
          <w:lang w:eastAsia="ru-RU"/>
        </w:rPr>
        <w:t xml:space="preserve"> </w:t>
      </w:r>
      <w:r w:rsidR="00DC7749" w:rsidRPr="00166BE7">
        <w:rPr>
          <w:rFonts w:ascii="Times New Roman" w:eastAsia="Times New Roman" w:hAnsi="Times New Roman" w:cs="Times New Roman"/>
          <w:bCs/>
          <w:sz w:val="24"/>
          <w:szCs w:val="24"/>
          <w:lang w:eastAsia="ru-RU"/>
        </w:rPr>
        <w:t>Целеполаганием удобно заниматься, строя кластеры</w:t>
      </w:r>
      <w:r w:rsidR="00441F38" w:rsidRPr="00166BE7">
        <w:rPr>
          <w:rFonts w:ascii="Times New Roman" w:eastAsia="Times New Roman" w:hAnsi="Times New Roman" w:cs="Times New Roman"/>
          <w:bCs/>
          <w:sz w:val="24"/>
          <w:szCs w:val="24"/>
          <w:lang w:eastAsia="ru-RU"/>
        </w:rPr>
        <w:t xml:space="preserve">, в центре которых располагается сама цель, а вокруг – задачи. Это может быть представлено как </w:t>
      </w:r>
      <w:r w:rsidR="00D023C6" w:rsidRPr="00166BE7">
        <w:rPr>
          <w:rFonts w:ascii="Times New Roman" w:eastAsia="Times New Roman" w:hAnsi="Times New Roman" w:cs="Times New Roman"/>
          <w:bCs/>
          <w:sz w:val="24"/>
          <w:szCs w:val="24"/>
          <w:lang w:eastAsia="ru-RU"/>
        </w:rPr>
        <w:t>вербально, так и в виде понятных пиктограмм (рисунков). Если используется последняя форма, то не стоит увлекаться излишней детализацией</w:t>
      </w:r>
      <w:r w:rsidR="00DF37FC" w:rsidRPr="00166BE7">
        <w:rPr>
          <w:rFonts w:ascii="Times New Roman" w:eastAsia="Times New Roman" w:hAnsi="Times New Roman" w:cs="Times New Roman"/>
          <w:bCs/>
          <w:sz w:val="24"/>
          <w:szCs w:val="24"/>
          <w:lang w:eastAsia="ru-RU"/>
        </w:rPr>
        <w:t xml:space="preserve"> рисунка: пиктограмма должна отражать основную мысль и быть понятной даже спустя время, если понадобится вернуться к этому этапу проекта.</w:t>
      </w:r>
    </w:p>
    <w:p w:rsidR="00C8262F" w:rsidRPr="00166BE7" w:rsidRDefault="00C8262F"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Исходя из поставленных целей и задач </w:t>
      </w:r>
      <w:r w:rsidR="00FB1382" w:rsidRPr="00166BE7">
        <w:rPr>
          <w:rFonts w:ascii="Times New Roman" w:eastAsia="Times New Roman" w:hAnsi="Times New Roman" w:cs="Times New Roman"/>
          <w:bCs/>
          <w:sz w:val="24"/>
          <w:szCs w:val="24"/>
          <w:lang w:eastAsia="ru-RU"/>
        </w:rPr>
        <w:t>необходимо выбрать тип проекта, в рамках которого вы будете осуществлять свою работу. Напоминаю, что с их классификацией вы можете ознакомиться в Приложении 1.</w:t>
      </w:r>
    </w:p>
    <w:p w:rsidR="002D14E6" w:rsidRPr="00166BE7" w:rsidRDefault="002D14E6"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На </w:t>
      </w:r>
      <w:r w:rsidRPr="00166BE7">
        <w:rPr>
          <w:rFonts w:ascii="Times New Roman" w:eastAsia="Times New Roman" w:hAnsi="Times New Roman" w:cs="Times New Roman"/>
          <w:b/>
          <w:bCs/>
          <w:sz w:val="24"/>
          <w:szCs w:val="24"/>
          <w:lang w:eastAsia="ru-RU"/>
        </w:rPr>
        <w:t>аналитическом этапе</w:t>
      </w:r>
      <w:r w:rsidRPr="00166BE7">
        <w:rPr>
          <w:rFonts w:ascii="Times New Roman" w:eastAsia="Times New Roman" w:hAnsi="Times New Roman" w:cs="Times New Roman"/>
          <w:bCs/>
          <w:sz w:val="24"/>
          <w:szCs w:val="24"/>
          <w:lang w:eastAsia="ru-RU"/>
        </w:rPr>
        <w:t xml:space="preserve"> главным является </w:t>
      </w:r>
      <w:r w:rsidR="00E302E5" w:rsidRPr="00166BE7">
        <w:rPr>
          <w:rFonts w:ascii="Times New Roman" w:eastAsia="Times New Roman" w:hAnsi="Times New Roman" w:cs="Times New Roman"/>
          <w:bCs/>
          <w:sz w:val="24"/>
          <w:szCs w:val="24"/>
          <w:lang w:eastAsia="ru-RU"/>
        </w:rPr>
        <w:t>выбор методологии, круга источников информации и способа оформления результатов.</w:t>
      </w:r>
      <w:r w:rsidR="001F52C6" w:rsidRPr="00166BE7">
        <w:rPr>
          <w:rFonts w:ascii="Times New Roman" w:eastAsia="Times New Roman" w:hAnsi="Times New Roman" w:cs="Times New Roman"/>
          <w:bCs/>
          <w:sz w:val="24"/>
          <w:szCs w:val="24"/>
          <w:lang w:eastAsia="ru-RU"/>
        </w:rPr>
        <w:t xml:space="preserve"> Методы исследования определяются поставленными задачами, так как для решения любой задачи требуются какие-то методы. Они могут быть </w:t>
      </w:r>
      <w:r w:rsidR="001F52C6" w:rsidRPr="00166BE7">
        <w:rPr>
          <w:rFonts w:ascii="Times New Roman" w:eastAsia="Times New Roman" w:hAnsi="Times New Roman" w:cs="Times New Roman"/>
          <w:bCs/>
          <w:i/>
          <w:iCs/>
          <w:sz w:val="24"/>
          <w:szCs w:val="24"/>
          <w:lang w:eastAsia="ru-RU"/>
        </w:rPr>
        <w:t>теоретическими</w:t>
      </w:r>
      <w:r w:rsidR="001F52C6" w:rsidRPr="00166BE7">
        <w:rPr>
          <w:rFonts w:ascii="Times New Roman" w:eastAsia="Times New Roman" w:hAnsi="Times New Roman" w:cs="Times New Roman"/>
          <w:bCs/>
          <w:sz w:val="24"/>
          <w:szCs w:val="24"/>
          <w:lang w:eastAsia="ru-RU"/>
        </w:rPr>
        <w:t xml:space="preserve"> или </w:t>
      </w:r>
      <w:r w:rsidR="001F52C6" w:rsidRPr="00166BE7">
        <w:rPr>
          <w:rFonts w:ascii="Times New Roman" w:eastAsia="Times New Roman" w:hAnsi="Times New Roman" w:cs="Times New Roman"/>
          <w:bCs/>
          <w:i/>
          <w:iCs/>
          <w:sz w:val="24"/>
          <w:szCs w:val="24"/>
          <w:lang w:eastAsia="ru-RU"/>
        </w:rPr>
        <w:t>эмпирическими</w:t>
      </w:r>
      <w:r w:rsidR="001F52C6" w:rsidRPr="00166BE7">
        <w:rPr>
          <w:rFonts w:ascii="Times New Roman" w:eastAsia="Times New Roman" w:hAnsi="Times New Roman" w:cs="Times New Roman"/>
          <w:bCs/>
          <w:sz w:val="24"/>
          <w:szCs w:val="24"/>
          <w:lang w:eastAsia="ru-RU"/>
        </w:rPr>
        <w:t>. Первые относятся к изучению теории вопроса, вторые – к его практике. К теоретическим методам относят абстрагирование, конкретизацию, анализ, синтез, сравнение, индукцию, дедукцию, модели</w:t>
      </w:r>
      <w:r w:rsidR="00BA27CA" w:rsidRPr="00166BE7">
        <w:rPr>
          <w:rFonts w:ascii="Times New Roman" w:eastAsia="Times New Roman" w:hAnsi="Times New Roman" w:cs="Times New Roman"/>
          <w:bCs/>
          <w:sz w:val="24"/>
          <w:szCs w:val="24"/>
          <w:lang w:eastAsia="ru-RU"/>
        </w:rPr>
        <w:t>рование и т.п.; к эмпирическим –</w:t>
      </w:r>
      <w:r w:rsidR="001F52C6" w:rsidRPr="00166BE7">
        <w:rPr>
          <w:rFonts w:ascii="Times New Roman" w:eastAsia="Times New Roman" w:hAnsi="Times New Roman" w:cs="Times New Roman"/>
          <w:bCs/>
          <w:sz w:val="24"/>
          <w:szCs w:val="24"/>
          <w:lang w:eastAsia="ru-RU"/>
        </w:rPr>
        <w:t xml:space="preserve"> наблюдение, опрос, изучение документов, экс</w:t>
      </w:r>
      <w:r w:rsidR="00BA27CA" w:rsidRPr="00166BE7">
        <w:rPr>
          <w:rFonts w:ascii="Times New Roman" w:eastAsia="Times New Roman" w:hAnsi="Times New Roman" w:cs="Times New Roman"/>
          <w:bCs/>
          <w:sz w:val="24"/>
          <w:szCs w:val="24"/>
          <w:lang w:eastAsia="ru-RU"/>
        </w:rPr>
        <w:t xml:space="preserve">перимент и т.п. Особо указывают </w:t>
      </w:r>
      <w:r w:rsidR="001F52C6" w:rsidRPr="00166BE7">
        <w:rPr>
          <w:rFonts w:ascii="Times New Roman" w:eastAsia="Times New Roman" w:hAnsi="Times New Roman" w:cs="Times New Roman"/>
          <w:bCs/>
          <w:i/>
          <w:iCs/>
          <w:sz w:val="24"/>
          <w:szCs w:val="24"/>
          <w:lang w:eastAsia="ru-RU"/>
        </w:rPr>
        <w:t>методы обработки полученных данных</w:t>
      </w:r>
      <w:r w:rsidR="001F52C6" w:rsidRPr="00166BE7">
        <w:rPr>
          <w:rFonts w:ascii="Times New Roman" w:eastAsia="Times New Roman" w:hAnsi="Times New Roman" w:cs="Times New Roman"/>
          <w:bCs/>
          <w:sz w:val="24"/>
          <w:szCs w:val="24"/>
          <w:lang w:eastAsia="ru-RU"/>
        </w:rPr>
        <w:t>. Они бывают двух типов: качественного и количественного характера.</w:t>
      </w:r>
    </w:p>
    <w:p w:rsidR="00BA27CA" w:rsidRPr="00166BE7" w:rsidRDefault="00BA27CA"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Для того чтобы очертить круг источников информации, можно </w:t>
      </w:r>
      <w:r w:rsidR="008F4B86" w:rsidRPr="00166BE7">
        <w:rPr>
          <w:rFonts w:ascii="Times New Roman" w:eastAsia="Times New Roman" w:hAnsi="Times New Roman" w:cs="Times New Roman"/>
          <w:bCs/>
          <w:sz w:val="24"/>
          <w:szCs w:val="24"/>
          <w:lang w:eastAsia="ru-RU"/>
        </w:rPr>
        <w:t>вновь прибегнуть к методу картирования, т.е. созданию карты, кластера источников</w:t>
      </w:r>
      <w:r w:rsidR="00A6165F" w:rsidRPr="00166BE7">
        <w:rPr>
          <w:rFonts w:ascii="Times New Roman" w:eastAsia="Times New Roman" w:hAnsi="Times New Roman" w:cs="Times New Roman"/>
          <w:bCs/>
          <w:sz w:val="24"/>
          <w:szCs w:val="24"/>
          <w:lang w:eastAsia="ru-RU"/>
        </w:rPr>
        <w:t xml:space="preserve"> (Приложение 2)</w:t>
      </w:r>
      <w:r w:rsidR="008F4B86" w:rsidRPr="00166BE7">
        <w:rPr>
          <w:rFonts w:ascii="Times New Roman" w:eastAsia="Times New Roman" w:hAnsi="Times New Roman" w:cs="Times New Roman"/>
          <w:bCs/>
          <w:sz w:val="24"/>
          <w:szCs w:val="24"/>
          <w:lang w:eastAsia="ru-RU"/>
        </w:rPr>
        <w:t>. Я не тешу себя мыслью, что вы пойдете работать над проблемой в библиотеку, но даже работа с интернет-источниками требует определенных навыков, т.к. не все из них достоверны и могут быть использованы в работе.</w:t>
      </w:r>
      <w:r w:rsidR="00124F7A" w:rsidRPr="00166BE7">
        <w:rPr>
          <w:rFonts w:ascii="Times New Roman" w:eastAsia="Times New Roman" w:hAnsi="Times New Roman" w:cs="Times New Roman"/>
          <w:bCs/>
          <w:sz w:val="24"/>
          <w:szCs w:val="24"/>
          <w:lang w:eastAsia="ru-RU"/>
        </w:rPr>
        <w:t xml:space="preserve"> Вы не ученые и вам трудно верифицировать получаемую вами информацию, но здесь на помощь вам может прийти преподаватель</w:t>
      </w:r>
      <w:r w:rsidR="00101A35" w:rsidRPr="00166BE7">
        <w:rPr>
          <w:rFonts w:ascii="Times New Roman" w:eastAsia="Times New Roman" w:hAnsi="Times New Roman" w:cs="Times New Roman"/>
          <w:bCs/>
          <w:sz w:val="24"/>
          <w:szCs w:val="24"/>
          <w:lang w:eastAsia="ru-RU"/>
        </w:rPr>
        <w:t xml:space="preserve">, </w:t>
      </w:r>
      <w:r w:rsidR="00124F7A" w:rsidRPr="00166BE7">
        <w:rPr>
          <w:rFonts w:ascii="Times New Roman" w:eastAsia="Times New Roman" w:hAnsi="Times New Roman" w:cs="Times New Roman"/>
          <w:bCs/>
          <w:sz w:val="24"/>
          <w:szCs w:val="24"/>
          <w:lang w:eastAsia="ru-RU"/>
        </w:rPr>
        <w:t>который подскажет, что можно и нельзя использовать в своей работе</w:t>
      </w:r>
      <w:r w:rsidR="00101A35" w:rsidRPr="00166BE7">
        <w:rPr>
          <w:rFonts w:ascii="Times New Roman" w:eastAsia="Times New Roman" w:hAnsi="Times New Roman" w:cs="Times New Roman"/>
          <w:bCs/>
          <w:sz w:val="24"/>
          <w:szCs w:val="24"/>
          <w:lang w:eastAsia="ru-RU"/>
        </w:rPr>
        <w:t xml:space="preserve">. В любом случае, картирование полезно тем, что помогает сузить поиски информации, не кидаться из стороны в сторону, не использовать первые 5 ссылок из </w:t>
      </w:r>
      <w:r w:rsidR="00101A35" w:rsidRPr="00166BE7">
        <w:rPr>
          <w:rFonts w:ascii="Times New Roman" w:eastAsia="Times New Roman" w:hAnsi="Times New Roman" w:cs="Times New Roman"/>
          <w:bCs/>
          <w:sz w:val="24"/>
          <w:szCs w:val="24"/>
          <w:lang w:val="en-US" w:eastAsia="ru-RU"/>
        </w:rPr>
        <w:t>Google</w:t>
      </w:r>
      <w:r w:rsidR="00293DC5" w:rsidRPr="00166BE7">
        <w:rPr>
          <w:rFonts w:ascii="Times New Roman" w:eastAsia="Times New Roman" w:hAnsi="Times New Roman" w:cs="Times New Roman"/>
          <w:bCs/>
          <w:sz w:val="24"/>
          <w:szCs w:val="24"/>
          <w:lang w:eastAsia="ru-RU"/>
        </w:rPr>
        <w:t>. Для тех, кто не очень хорошо усваивает визуальную информацию, подойдет форма таблицы, в которой также можно удобно классифицировать источники разного рода, а также дать и</w:t>
      </w:r>
      <w:r w:rsidR="00C603CB" w:rsidRPr="00166BE7">
        <w:rPr>
          <w:rFonts w:ascii="Times New Roman" w:eastAsia="Times New Roman" w:hAnsi="Times New Roman" w:cs="Times New Roman"/>
          <w:bCs/>
          <w:sz w:val="24"/>
          <w:szCs w:val="24"/>
          <w:lang w:eastAsia="ru-RU"/>
        </w:rPr>
        <w:t>х</w:t>
      </w:r>
      <w:r w:rsidR="00293DC5" w:rsidRPr="00166BE7">
        <w:rPr>
          <w:rFonts w:ascii="Times New Roman" w:eastAsia="Times New Roman" w:hAnsi="Times New Roman" w:cs="Times New Roman"/>
          <w:bCs/>
          <w:sz w:val="24"/>
          <w:szCs w:val="24"/>
          <w:lang w:eastAsia="ru-RU"/>
        </w:rPr>
        <w:t xml:space="preserve"> краткую характеристику (Приложение 3).</w:t>
      </w:r>
    </w:p>
    <w:p w:rsidR="00C603CB" w:rsidRPr="00166BE7" w:rsidRDefault="00C603CB"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Но каков бы ни был источник (книга, статья из журнала, сайт), его необходимо усвоить и переработать. Помимо того, что плагиат (умышленно совершаемое физическим лицом незаконное использование или распоряжение охраняемыми результатами чужого творческого труда, которое сопровождается доведением до других лиц ложных сведений о себе как о действительном авторе)</w:t>
      </w:r>
      <w:r w:rsidR="00AD553F" w:rsidRPr="00166BE7">
        <w:rPr>
          <w:rFonts w:ascii="Times New Roman" w:eastAsia="Times New Roman" w:hAnsi="Times New Roman" w:cs="Times New Roman"/>
          <w:bCs/>
          <w:sz w:val="24"/>
          <w:szCs w:val="24"/>
          <w:lang w:eastAsia="ru-RU"/>
        </w:rPr>
        <w:t xml:space="preserve"> – в принципе недостойное занятие, за него будут сниматься баллы при итоговой оценке вашего проекта. </w:t>
      </w:r>
      <w:r w:rsidR="00E36B34" w:rsidRPr="00166BE7">
        <w:rPr>
          <w:rFonts w:ascii="Times New Roman" w:eastAsia="Times New Roman" w:hAnsi="Times New Roman" w:cs="Times New Roman"/>
          <w:bCs/>
          <w:sz w:val="24"/>
          <w:szCs w:val="24"/>
          <w:lang w:eastAsia="ru-RU"/>
        </w:rPr>
        <w:t>Чтобы избежать этого, умными людьми за вас были придуманы методы работы с источниками, ознакомиться с которыми можно в Приложении 4.</w:t>
      </w:r>
    </w:p>
    <w:p w:rsidR="008E1038" w:rsidRPr="00166BE7" w:rsidRDefault="00DC4FEA" w:rsidP="008E1038">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Оформление результатов не менее важно, чем само исследование</w:t>
      </w:r>
      <w:r w:rsidR="008E1038" w:rsidRPr="00166BE7">
        <w:rPr>
          <w:rFonts w:ascii="Times New Roman" w:eastAsia="Times New Roman" w:hAnsi="Times New Roman" w:cs="Times New Roman"/>
          <w:bCs/>
          <w:sz w:val="24"/>
          <w:szCs w:val="24"/>
          <w:lang w:eastAsia="ru-RU"/>
        </w:rPr>
        <w:t xml:space="preserve">. Его выбор должен определяться содержанием темы, поставленной проблемы, а также особенностями аудитории, которые будут </w:t>
      </w:r>
      <w:r w:rsidR="00C52916" w:rsidRPr="00166BE7">
        <w:rPr>
          <w:rFonts w:ascii="Times New Roman" w:eastAsia="Times New Roman" w:hAnsi="Times New Roman" w:cs="Times New Roman"/>
          <w:bCs/>
          <w:sz w:val="24"/>
          <w:szCs w:val="24"/>
          <w:lang w:eastAsia="ru-RU"/>
        </w:rPr>
        <w:t xml:space="preserve">воспринимать эту информацию. Например, ваши одногруппники скорее всего оценят рэпчик, который вы, весь такой креативный, зачитаете им на защите, но не стоит этого ждать от </w:t>
      </w:r>
      <w:r w:rsidR="009F4C6B" w:rsidRPr="00166BE7">
        <w:rPr>
          <w:rFonts w:ascii="Times New Roman" w:eastAsia="Times New Roman" w:hAnsi="Times New Roman" w:cs="Times New Roman"/>
          <w:bCs/>
          <w:sz w:val="24"/>
          <w:szCs w:val="24"/>
          <w:lang w:eastAsia="ru-RU"/>
        </w:rPr>
        <w:t xml:space="preserve">большинства преподавателей. </w:t>
      </w:r>
      <w:r w:rsidR="008E1038" w:rsidRPr="00166BE7">
        <w:rPr>
          <w:rFonts w:ascii="Times New Roman" w:eastAsia="Times New Roman" w:hAnsi="Times New Roman" w:cs="Times New Roman"/>
          <w:bCs/>
          <w:sz w:val="24"/>
          <w:szCs w:val="24"/>
          <w:lang w:eastAsia="ru-RU"/>
        </w:rPr>
        <w:t>Итоговый продукт индивидуального проекта</w:t>
      </w:r>
      <w:r w:rsidR="009F4C6B" w:rsidRPr="00166BE7">
        <w:rPr>
          <w:rFonts w:ascii="Times New Roman" w:eastAsia="Times New Roman" w:hAnsi="Times New Roman" w:cs="Times New Roman"/>
          <w:bCs/>
          <w:sz w:val="24"/>
          <w:szCs w:val="24"/>
          <w:lang w:eastAsia="ru-RU"/>
        </w:rPr>
        <w:t xml:space="preserve"> </w:t>
      </w:r>
      <w:r w:rsidR="008E1038" w:rsidRPr="00166BE7">
        <w:rPr>
          <w:rFonts w:ascii="Times New Roman" w:eastAsia="Times New Roman" w:hAnsi="Times New Roman" w:cs="Times New Roman"/>
          <w:bCs/>
          <w:sz w:val="24"/>
          <w:szCs w:val="24"/>
          <w:lang w:eastAsia="ru-RU"/>
        </w:rPr>
        <w:t>может быть представлен в одной из следующих форм:</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презентация PowerPoint;</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модель;</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макет;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стендовый доклад;</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видеоролик или видеофильм;</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виртуальная экскурсия;</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Web-сайт;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газета, журнал (статья);</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социальный плакат;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научно-исследовательская работа;</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папка с информационными материалами;</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анализ данных социологического опроса;</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коллекция тематических материалов;</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сценарий мероприятия;</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конспекты;</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буклет;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реферат;</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эссе;</w:t>
      </w:r>
    </w:p>
    <w:p w:rsidR="008E1038" w:rsidRPr="00166BE7" w:rsidRDefault="008E1038" w:rsidP="008E1038">
      <w:pPr>
        <w:numPr>
          <w:ilvl w:val="0"/>
          <w:numId w:val="3"/>
        </w:numPr>
        <w:spacing w:after="0" w:line="360" w:lineRule="auto"/>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другое.</w:t>
      </w:r>
    </w:p>
    <w:p w:rsidR="00DC4FEA" w:rsidRPr="00166BE7" w:rsidRDefault="00DC4FEA"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На </w:t>
      </w:r>
      <w:r w:rsidRPr="00166BE7">
        <w:rPr>
          <w:rFonts w:ascii="Times New Roman" w:eastAsia="Times New Roman" w:hAnsi="Times New Roman" w:cs="Times New Roman"/>
          <w:b/>
          <w:bCs/>
          <w:sz w:val="24"/>
          <w:szCs w:val="24"/>
          <w:lang w:eastAsia="ru-RU"/>
        </w:rPr>
        <w:t>практическом этапе</w:t>
      </w:r>
      <w:r w:rsidRPr="00166BE7">
        <w:rPr>
          <w:rFonts w:ascii="Times New Roman" w:eastAsia="Times New Roman" w:hAnsi="Times New Roman" w:cs="Times New Roman"/>
          <w:bCs/>
          <w:sz w:val="24"/>
          <w:szCs w:val="24"/>
          <w:lang w:eastAsia="ru-RU"/>
        </w:rPr>
        <w:t xml:space="preserve"> </w:t>
      </w:r>
      <w:r w:rsidR="002C3D22" w:rsidRPr="00166BE7">
        <w:rPr>
          <w:rFonts w:ascii="Times New Roman" w:eastAsia="Times New Roman" w:hAnsi="Times New Roman" w:cs="Times New Roman"/>
          <w:bCs/>
          <w:sz w:val="24"/>
          <w:szCs w:val="24"/>
          <w:lang w:eastAsia="ru-RU"/>
        </w:rPr>
        <w:t xml:space="preserve">вы, собственно, проектируете, т.е. </w:t>
      </w:r>
      <w:r w:rsidR="007D1AB8" w:rsidRPr="00166BE7">
        <w:rPr>
          <w:rFonts w:ascii="Times New Roman" w:eastAsia="Times New Roman" w:hAnsi="Times New Roman" w:cs="Times New Roman"/>
          <w:b/>
          <w:bCs/>
          <w:sz w:val="24"/>
          <w:szCs w:val="24"/>
          <w:lang w:eastAsia="ru-RU"/>
        </w:rPr>
        <w:t>САМОСТОЯТЕЛЬНО</w:t>
      </w:r>
      <w:r w:rsidR="007D1AB8" w:rsidRPr="00166BE7">
        <w:rPr>
          <w:rFonts w:ascii="Times New Roman" w:eastAsia="Times New Roman" w:hAnsi="Times New Roman" w:cs="Times New Roman"/>
          <w:bCs/>
          <w:sz w:val="24"/>
          <w:szCs w:val="24"/>
          <w:lang w:eastAsia="ru-RU"/>
        </w:rPr>
        <w:t xml:space="preserve"> </w:t>
      </w:r>
      <w:r w:rsidR="002C3D22" w:rsidRPr="00166BE7">
        <w:rPr>
          <w:rFonts w:ascii="Times New Roman" w:eastAsia="Times New Roman" w:hAnsi="Times New Roman" w:cs="Times New Roman"/>
          <w:bCs/>
          <w:sz w:val="24"/>
          <w:szCs w:val="24"/>
          <w:lang w:eastAsia="ru-RU"/>
        </w:rPr>
        <w:t xml:space="preserve">собираете и обрабатываете данные, </w:t>
      </w:r>
      <w:r w:rsidR="007D1AB8" w:rsidRPr="00166BE7">
        <w:rPr>
          <w:rFonts w:ascii="Times New Roman" w:eastAsia="Times New Roman" w:hAnsi="Times New Roman" w:cs="Times New Roman"/>
          <w:bCs/>
          <w:sz w:val="24"/>
          <w:szCs w:val="24"/>
          <w:lang w:eastAsia="ru-RU"/>
        </w:rPr>
        <w:t>участвуете в промежуточных обсуждениях полученных данных в группах, консультируетесь с преподавателем (по необходимости)</w:t>
      </w:r>
      <w:r w:rsidR="008C5ECF" w:rsidRPr="00166BE7">
        <w:rPr>
          <w:rFonts w:ascii="Times New Roman" w:eastAsia="Times New Roman" w:hAnsi="Times New Roman" w:cs="Times New Roman"/>
          <w:bCs/>
          <w:sz w:val="24"/>
          <w:szCs w:val="24"/>
          <w:lang w:eastAsia="ru-RU"/>
        </w:rPr>
        <w:t xml:space="preserve">, оформляете свой проект (т.н. пояснительную записку), ведете подготовку к защите проекта. </w:t>
      </w:r>
    </w:p>
    <w:p w:rsidR="00EF74F1" w:rsidRPr="00166BE7" w:rsidRDefault="00EF74F1"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О последних двух пунктах будет сказано в следующей главе данных Методических указаний, а пока перейдем к </w:t>
      </w:r>
      <w:r w:rsidR="007856B4" w:rsidRPr="00166BE7">
        <w:rPr>
          <w:rFonts w:ascii="Times New Roman" w:eastAsia="Times New Roman" w:hAnsi="Times New Roman" w:cs="Times New Roman"/>
          <w:b/>
          <w:bCs/>
          <w:sz w:val="24"/>
          <w:szCs w:val="24"/>
          <w:lang w:eastAsia="ru-RU"/>
        </w:rPr>
        <w:t>презентационному этапу</w:t>
      </w:r>
      <w:r w:rsidR="007856B4" w:rsidRPr="00166BE7">
        <w:rPr>
          <w:rFonts w:ascii="Times New Roman" w:eastAsia="Times New Roman" w:hAnsi="Times New Roman" w:cs="Times New Roman"/>
          <w:bCs/>
          <w:sz w:val="24"/>
          <w:szCs w:val="24"/>
          <w:lang w:eastAsia="ru-RU"/>
        </w:rPr>
        <w:t>, или защите проекта. На защите вам необходимо будет не просто промямлить что-то по бумажке, а продемонстрировать понимание проблемы, целей и задач проекта, умение планировать и осуществлять деятельность, найденный способ решения проблемы, умение аргументировать свои выводы и оппонировать</w:t>
      </w:r>
      <w:r w:rsidR="00092572" w:rsidRPr="00166BE7">
        <w:rPr>
          <w:rFonts w:ascii="Times New Roman" w:eastAsia="Times New Roman" w:hAnsi="Times New Roman" w:cs="Times New Roman"/>
          <w:bCs/>
          <w:sz w:val="24"/>
          <w:szCs w:val="24"/>
          <w:lang w:eastAsia="ru-RU"/>
        </w:rPr>
        <w:t xml:space="preserve">. После защиты проекта и ответов на заданные вопросы не лишним будет </w:t>
      </w:r>
      <w:r w:rsidR="00925BC8" w:rsidRPr="00166BE7">
        <w:rPr>
          <w:rFonts w:ascii="Times New Roman" w:eastAsia="Times New Roman" w:hAnsi="Times New Roman" w:cs="Times New Roman"/>
          <w:bCs/>
          <w:sz w:val="24"/>
          <w:szCs w:val="24"/>
          <w:lang w:eastAsia="ru-RU"/>
        </w:rPr>
        <w:t xml:space="preserve">выдвинуть, спрогнозировать новые проблемы, которые выявились в ходе </w:t>
      </w:r>
      <w:r w:rsidR="00823B74" w:rsidRPr="00166BE7">
        <w:rPr>
          <w:rFonts w:ascii="Times New Roman" w:eastAsia="Times New Roman" w:hAnsi="Times New Roman" w:cs="Times New Roman"/>
          <w:bCs/>
          <w:sz w:val="24"/>
          <w:szCs w:val="24"/>
          <w:lang w:eastAsia="ru-RU"/>
        </w:rPr>
        <w:t>решения текущей, или попадают в одно информационное поле, и которые могут в дальнейшем быть решены в других проектах.</w:t>
      </w:r>
    </w:p>
    <w:p w:rsidR="00823B74" w:rsidRPr="00F32823" w:rsidRDefault="00823B74" w:rsidP="00C8262F">
      <w:pPr>
        <w:spacing w:after="0" w:line="360" w:lineRule="auto"/>
        <w:ind w:firstLine="709"/>
        <w:jc w:val="both"/>
        <w:rPr>
          <w:rFonts w:ascii="Times New Roman" w:eastAsia="Times New Roman" w:hAnsi="Times New Roman" w:cs="Times New Roman"/>
          <w:bCs/>
          <w:sz w:val="24"/>
          <w:szCs w:val="24"/>
          <w:lang w:eastAsia="ru-RU"/>
        </w:rPr>
      </w:pPr>
      <w:r w:rsidRPr="00166BE7">
        <w:rPr>
          <w:rFonts w:ascii="Times New Roman" w:eastAsia="Times New Roman" w:hAnsi="Times New Roman" w:cs="Times New Roman"/>
          <w:bCs/>
          <w:sz w:val="24"/>
          <w:szCs w:val="24"/>
          <w:lang w:eastAsia="ru-RU"/>
        </w:rPr>
        <w:t xml:space="preserve">И, наконец, на </w:t>
      </w:r>
      <w:r w:rsidRPr="00166BE7">
        <w:rPr>
          <w:rFonts w:ascii="Times New Roman" w:eastAsia="Times New Roman" w:hAnsi="Times New Roman" w:cs="Times New Roman"/>
          <w:b/>
          <w:bCs/>
          <w:sz w:val="24"/>
          <w:szCs w:val="24"/>
          <w:lang w:eastAsia="ru-RU"/>
        </w:rPr>
        <w:t>контрольном этапе</w:t>
      </w:r>
      <w:r w:rsidRPr="00166BE7">
        <w:rPr>
          <w:rFonts w:ascii="Times New Roman" w:eastAsia="Times New Roman" w:hAnsi="Times New Roman" w:cs="Times New Roman"/>
          <w:bCs/>
          <w:sz w:val="24"/>
          <w:szCs w:val="24"/>
          <w:lang w:eastAsia="ru-RU"/>
        </w:rPr>
        <w:t xml:space="preserve"> следует оценка вашей деятельности. </w:t>
      </w:r>
      <w:r w:rsidR="00025E23" w:rsidRPr="00166BE7">
        <w:rPr>
          <w:rFonts w:ascii="Times New Roman" w:eastAsia="Times New Roman" w:hAnsi="Times New Roman" w:cs="Times New Roman"/>
          <w:bCs/>
          <w:sz w:val="24"/>
          <w:szCs w:val="24"/>
          <w:lang w:eastAsia="ru-RU"/>
        </w:rPr>
        <w:t xml:space="preserve">Она делится на внешнюю и внутреннюю. О критериях внешнего оценивания поговорим ниже, а внутренняя оценка – это ваша рефлексия. Помните, что она не нужна никому, кроме вас самих, но ее надо провести. </w:t>
      </w:r>
      <w:r w:rsidR="00C747F0" w:rsidRPr="00166BE7">
        <w:rPr>
          <w:rFonts w:ascii="Times New Roman" w:eastAsia="Times New Roman" w:hAnsi="Times New Roman" w:cs="Times New Roman"/>
          <w:bCs/>
          <w:sz w:val="24"/>
          <w:szCs w:val="24"/>
          <w:lang w:eastAsia="ru-RU"/>
        </w:rPr>
        <w:t>Необходимо честно сказать себе, что у вас получилось, а что нет, в чем вы испытывали сложности во время работы, какие пробелы в ваших знаниях выявила работа над проектом, как вы будете их устранять и т.д. Она может осуществляться в группе в форме высказываний каждого из участников с последующим обсуждением, если это необходимо.</w:t>
      </w:r>
      <w:r w:rsidR="00DE2F5C" w:rsidRPr="00166BE7">
        <w:rPr>
          <w:rFonts w:ascii="Times New Roman" w:eastAsia="Times New Roman" w:hAnsi="Times New Roman" w:cs="Times New Roman"/>
          <w:bCs/>
          <w:sz w:val="24"/>
          <w:szCs w:val="24"/>
          <w:lang w:eastAsia="ru-RU"/>
        </w:rPr>
        <w:t xml:space="preserve"> К рефлексии вообще полезно прибегать на в</w:t>
      </w:r>
      <w:r w:rsidR="006931B4">
        <w:rPr>
          <w:rFonts w:ascii="Times New Roman" w:eastAsia="Times New Roman" w:hAnsi="Times New Roman" w:cs="Times New Roman"/>
          <w:bCs/>
          <w:sz w:val="24"/>
          <w:szCs w:val="24"/>
          <w:lang w:eastAsia="ru-RU"/>
        </w:rPr>
        <w:t>сех этапах работы над проектом.</w:t>
      </w:r>
      <w:bookmarkStart w:id="3" w:name="_GoBack"/>
      <w:bookmarkEnd w:id="3"/>
    </w:p>
    <w:p w:rsidR="00AD170D" w:rsidRPr="00F32823" w:rsidRDefault="00AD170D" w:rsidP="0038379F">
      <w:pPr>
        <w:spacing w:after="0" w:line="360" w:lineRule="auto"/>
        <w:rPr>
          <w:rFonts w:ascii="Times New Roman" w:eastAsia="Times New Roman" w:hAnsi="Times New Roman" w:cs="Times New Roman"/>
          <w:bCs/>
          <w:sz w:val="24"/>
          <w:szCs w:val="24"/>
          <w:lang w:eastAsia="ru-RU"/>
        </w:rPr>
        <w:sectPr w:rsidR="00AD170D" w:rsidRPr="00F32823">
          <w:pgSz w:w="11906" w:h="16838"/>
          <w:pgMar w:top="1134" w:right="850" w:bottom="1134" w:left="1701" w:header="708" w:footer="708" w:gutter="0"/>
          <w:cols w:space="708"/>
          <w:docGrid w:linePitch="360"/>
        </w:sectPr>
      </w:pPr>
    </w:p>
    <w:p w:rsidR="008E2CA1" w:rsidRPr="00F32823" w:rsidRDefault="003D32BC" w:rsidP="003D32BC">
      <w:pPr>
        <w:pStyle w:val="1"/>
        <w:spacing w:before="0" w:line="360" w:lineRule="auto"/>
        <w:jc w:val="center"/>
        <w:rPr>
          <w:rFonts w:ascii="Times New Roman" w:eastAsia="Times New Roman" w:hAnsi="Times New Roman" w:cs="Times New Roman"/>
          <w:bCs w:val="0"/>
          <w:color w:val="000000" w:themeColor="text1"/>
          <w:sz w:val="24"/>
          <w:szCs w:val="24"/>
          <w:lang w:eastAsia="ru-RU"/>
        </w:rPr>
      </w:pPr>
      <w:bookmarkStart w:id="4" w:name="_Toc29357381"/>
      <w:r w:rsidRPr="00F32823">
        <w:rPr>
          <w:rFonts w:ascii="Times New Roman" w:eastAsia="Times New Roman" w:hAnsi="Times New Roman" w:cs="Times New Roman"/>
          <w:bCs w:val="0"/>
          <w:color w:val="000000" w:themeColor="text1"/>
          <w:sz w:val="24"/>
          <w:szCs w:val="24"/>
          <w:lang w:eastAsia="ru-RU"/>
        </w:rPr>
        <w:t>3</w:t>
      </w:r>
      <w:r w:rsidR="00AD170D" w:rsidRPr="00F32823">
        <w:rPr>
          <w:rFonts w:ascii="Times New Roman" w:eastAsia="Times New Roman" w:hAnsi="Times New Roman" w:cs="Times New Roman"/>
          <w:bCs w:val="0"/>
          <w:color w:val="000000" w:themeColor="text1"/>
          <w:sz w:val="24"/>
          <w:szCs w:val="24"/>
          <w:lang w:eastAsia="ru-RU"/>
        </w:rPr>
        <w:t xml:space="preserve">. </w:t>
      </w:r>
      <w:r w:rsidR="008E2CA1" w:rsidRPr="00F32823">
        <w:rPr>
          <w:rFonts w:ascii="Times New Roman" w:eastAsia="Times New Roman" w:hAnsi="Times New Roman" w:cs="Times New Roman"/>
          <w:bCs w:val="0"/>
          <w:color w:val="000000" w:themeColor="text1"/>
          <w:sz w:val="24"/>
          <w:szCs w:val="24"/>
          <w:lang w:eastAsia="ru-RU"/>
        </w:rPr>
        <w:t xml:space="preserve">МЕТОДИЧЕСКИЕ УКАЗАНИЯ ПО ОФОРМЛЕНИЮ </w:t>
      </w:r>
      <w:r w:rsidR="009A1A67" w:rsidRPr="00F32823">
        <w:rPr>
          <w:rFonts w:ascii="Times New Roman" w:eastAsia="Times New Roman" w:hAnsi="Times New Roman" w:cs="Times New Roman"/>
          <w:bCs w:val="0"/>
          <w:color w:val="000000" w:themeColor="text1"/>
          <w:sz w:val="24"/>
          <w:szCs w:val="24"/>
          <w:lang w:eastAsia="ru-RU"/>
        </w:rPr>
        <w:t>РЕЗУЛЬТАТОВ ПРОЕКТА</w:t>
      </w:r>
      <w:bookmarkEnd w:id="4"/>
    </w:p>
    <w:p w:rsidR="008E2CA1" w:rsidRPr="00F32823" w:rsidRDefault="008E2CA1" w:rsidP="008E2CA1">
      <w:pPr>
        <w:spacing w:after="0" w:line="360" w:lineRule="auto"/>
        <w:ind w:firstLine="709"/>
        <w:jc w:val="center"/>
        <w:rPr>
          <w:rFonts w:ascii="Times New Roman" w:eastAsia="Times New Roman" w:hAnsi="Times New Roman" w:cs="Times New Roman"/>
          <w:sz w:val="24"/>
          <w:szCs w:val="24"/>
          <w:lang w:eastAsia="ru-RU"/>
        </w:rPr>
      </w:pPr>
    </w:p>
    <w:p w:rsidR="009A1A67" w:rsidRPr="00F32823" w:rsidRDefault="009A1A67" w:rsidP="00A819B4">
      <w:pPr>
        <w:pStyle w:val="2"/>
        <w:spacing w:before="0" w:line="360" w:lineRule="auto"/>
        <w:jc w:val="center"/>
        <w:rPr>
          <w:rFonts w:ascii="Times New Roman" w:eastAsia="Times New Roman" w:hAnsi="Times New Roman" w:cs="Times New Roman"/>
          <w:color w:val="000000" w:themeColor="text1"/>
          <w:sz w:val="24"/>
          <w:szCs w:val="24"/>
          <w:lang w:eastAsia="ru-RU"/>
        </w:rPr>
      </w:pPr>
      <w:bookmarkStart w:id="5" w:name="_Toc29357382"/>
      <w:r w:rsidRPr="00F32823">
        <w:rPr>
          <w:rFonts w:ascii="Times New Roman" w:eastAsia="Times New Roman" w:hAnsi="Times New Roman" w:cs="Times New Roman"/>
          <w:color w:val="000000" w:themeColor="text1"/>
          <w:sz w:val="24"/>
          <w:szCs w:val="24"/>
          <w:lang w:eastAsia="ru-RU"/>
        </w:rPr>
        <w:t>3.1. Требования к содержанию и оформлению пояснительной записки к проекту</w:t>
      </w:r>
      <w:bookmarkEnd w:id="5"/>
    </w:p>
    <w:p w:rsidR="00A819B4" w:rsidRPr="00F32823" w:rsidRDefault="00A819B4" w:rsidP="008E2CA1">
      <w:pPr>
        <w:spacing w:after="0" w:line="360" w:lineRule="auto"/>
        <w:ind w:firstLine="709"/>
        <w:jc w:val="center"/>
        <w:rPr>
          <w:rFonts w:ascii="Times New Roman" w:eastAsia="Times New Roman" w:hAnsi="Times New Roman" w:cs="Times New Roman"/>
          <w:sz w:val="24"/>
          <w:szCs w:val="24"/>
          <w:lang w:eastAsia="ru-RU"/>
        </w:rPr>
      </w:pPr>
    </w:p>
    <w:p w:rsidR="007D1F01"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Содержание</w:t>
      </w:r>
      <w:r w:rsidRPr="00F32823">
        <w:rPr>
          <w:rFonts w:ascii="Times New Roman" w:eastAsia="Times New Roman" w:hAnsi="Times New Roman" w:cs="Times New Roman"/>
          <w:sz w:val="24"/>
          <w:szCs w:val="24"/>
          <w:lang w:eastAsia="ru-RU"/>
        </w:rPr>
        <w:t xml:space="preserve"> индивидуального проекта представляет собой составленный в определенном порядке развернутый перечень вопросов, которые должны быть освещены в каждом разделе или параграфе. </w:t>
      </w:r>
    </w:p>
    <w:p w:rsidR="003A1BFC"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Правильно построенное содержание служит организующим началом в работе, помогает систематизировать материал, обеспечивает последовательность его изложения. Содержание индивидуального проекта обучающийся составляет совместно с руководителем, с учетом замысла и индивидуального подхода. Однако при всем многообразии индивидуальных подходов к содержанию проектов традиционным</w:t>
      </w:r>
      <w:r w:rsidR="00EA6F2B" w:rsidRPr="00F32823">
        <w:rPr>
          <w:rFonts w:ascii="Times New Roman" w:eastAsia="Times New Roman" w:hAnsi="Times New Roman" w:cs="Times New Roman"/>
          <w:sz w:val="24"/>
          <w:szCs w:val="24"/>
          <w:lang w:eastAsia="ru-RU"/>
        </w:rPr>
        <w:t xml:space="preserve"> является следующий: </w:t>
      </w:r>
    </w:p>
    <w:p w:rsidR="00EA6F2B" w:rsidRPr="00F32823" w:rsidRDefault="00EA6F2B"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ВВЕДЕНИЕ</w:t>
      </w:r>
    </w:p>
    <w:p w:rsidR="00EA6F2B" w:rsidRPr="00F32823" w:rsidRDefault="00EA6F2B"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ОСНОВНАЯ ЧАСТЬ</w:t>
      </w:r>
    </w:p>
    <w:p w:rsidR="00EA6F2B" w:rsidRPr="00F32823" w:rsidRDefault="00EA6F2B"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1. (Полное наименование главы)</w:t>
      </w:r>
    </w:p>
    <w:p w:rsidR="00EA6F2B"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2. (Полное наименование главы) </w:t>
      </w:r>
    </w:p>
    <w:p w:rsidR="00EA6F2B"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ЗАКЛЮЧЕНИЕ </w:t>
      </w:r>
    </w:p>
    <w:p w:rsidR="00EA6F2B"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Список </w:t>
      </w:r>
      <w:r w:rsidR="00EA6F2B" w:rsidRPr="00F32823">
        <w:rPr>
          <w:rFonts w:ascii="Times New Roman" w:eastAsia="Times New Roman" w:hAnsi="Times New Roman" w:cs="Times New Roman"/>
          <w:sz w:val="24"/>
          <w:szCs w:val="24"/>
          <w:lang w:eastAsia="ru-RU"/>
        </w:rPr>
        <w:t>использованных</w:t>
      </w:r>
      <w:r w:rsidRPr="00F32823">
        <w:rPr>
          <w:rFonts w:ascii="Times New Roman" w:eastAsia="Times New Roman" w:hAnsi="Times New Roman" w:cs="Times New Roman"/>
          <w:sz w:val="24"/>
          <w:szCs w:val="24"/>
          <w:lang w:eastAsia="ru-RU"/>
        </w:rPr>
        <w:t xml:space="preserve"> источников </w:t>
      </w:r>
    </w:p>
    <w:p w:rsidR="00EA6F2B" w:rsidRPr="00F32823" w:rsidRDefault="007D1F01"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Приложения </w:t>
      </w:r>
    </w:p>
    <w:p w:rsidR="003A1BFC" w:rsidRPr="00F32823" w:rsidRDefault="003A1BFC"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Содержание отражает в строгой последовательности расположение всех составных частей работы: введение, наименование всех глав и параграфов, заключение, список </w:t>
      </w:r>
      <w:r w:rsidR="00775ECD" w:rsidRPr="00F32823">
        <w:rPr>
          <w:rFonts w:ascii="Times New Roman" w:eastAsia="Times New Roman" w:hAnsi="Times New Roman" w:cs="Times New Roman"/>
          <w:sz w:val="24"/>
          <w:szCs w:val="24"/>
          <w:lang w:eastAsia="ru-RU"/>
        </w:rPr>
        <w:t>использованных</w:t>
      </w:r>
      <w:r w:rsidRPr="00F32823">
        <w:rPr>
          <w:rFonts w:ascii="Times New Roman" w:eastAsia="Times New Roman" w:hAnsi="Times New Roman" w:cs="Times New Roman"/>
          <w:sz w:val="24"/>
          <w:szCs w:val="24"/>
          <w:lang w:eastAsia="ru-RU"/>
        </w:rPr>
        <w:t xml:space="preserve"> источников, приложения. По каждой из глав и параграфов в содержании отмечаются номера страниц, соответствующие началу конкретной части проекта (Приложение 5).</w:t>
      </w:r>
    </w:p>
    <w:p w:rsidR="003A1BFC" w:rsidRPr="00F32823" w:rsidRDefault="003A1BFC"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Перед содержанием следует </w:t>
      </w:r>
      <w:r w:rsidRPr="00F32823">
        <w:rPr>
          <w:rFonts w:ascii="Times New Roman" w:eastAsia="Times New Roman" w:hAnsi="Times New Roman" w:cs="Times New Roman"/>
          <w:b/>
          <w:sz w:val="24"/>
          <w:szCs w:val="24"/>
          <w:lang w:eastAsia="ru-RU"/>
        </w:rPr>
        <w:t>титульный лист</w:t>
      </w:r>
      <w:r w:rsidRPr="00F32823">
        <w:rPr>
          <w:rFonts w:ascii="Times New Roman" w:eastAsia="Times New Roman" w:hAnsi="Times New Roman" w:cs="Times New Roman"/>
          <w:sz w:val="24"/>
          <w:szCs w:val="24"/>
          <w:lang w:eastAsia="ru-RU"/>
        </w:rPr>
        <w:t xml:space="preserve">. </w:t>
      </w:r>
      <w:r w:rsidR="007D1F01" w:rsidRPr="00F32823">
        <w:rPr>
          <w:rFonts w:ascii="Times New Roman" w:eastAsia="Times New Roman" w:hAnsi="Times New Roman" w:cs="Times New Roman"/>
          <w:sz w:val="24"/>
          <w:szCs w:val="24"/>
          <w:lang w:eastAsia="ru-RU"/>
        </w:rPr>
        <w:t xml:space="preserve">На </w:t>
      </w:r>
      <w:r w:rsidRPr="00F32823">
        <w:rPr>
          <w:rFonts w:ascii="Times New Roman" w:eastAsia="Times New Roman" w:hAnsi="Times New Roman" w:cs="Times New Roman"/>
          <w:sz w:val="24"/>
          <w:szCs w:val="24"/>
          <w:lang w:eastAsia="ru-RU"/>
        </w:rPr>
        <w:t>нем</w:t>
      </w:r>
      <w:r w:rsidR="007D1F01" w:rsidRPr="00F32823">
        <w:rPr>
          <w:rFonts w:ascii="Times New Roman" w:eastAsia="Times New Roman" w:hAnsi="Times New Roman" w:cs="Times New Roman"/>
          <w:sz w:val="24"/>
          <w:szCs w:val="24"/>
          <w:lang w:eastAsia="ru-RU"/>
        </w:rPr>
        <w:t xml:space="preserve"> указывается наименование учебного заведения, </w:t>
      </w:r>
      <w:r w:rsidRPr="00F32823">
        <w:rPr>
          <w:rFonts w:ascii="Times New Roman" w:eastAsia="Times New Roman" w:hAnsi="Times New Roman" w:cs="Times New Roman"/>
          <w:sz w:val="24"/>
          <w:szCs w:val="24"/>
          <w:lang w:eastAsia="ru-RU"/>
        </w:rPr>
        <w:t>профессия</w:t>
      </w:r>
      <w:r w:rsidR="007D1F01" w:rsidRPr="00F32823">
        <w:rPr>
          <w:rFonts w:ascii="Times New Roman" w:eastAsia="Times New Roman" w:hAnsi="Times New Roman" w:cs="Times New Roman"/>
          <w:sz w:val="24"/>
          <w:szCs w:val="24"/>
          <w:lang w:eastAsia="ru-RU"/>
        </w:rPr>
        <w:t xml:space="preserve">, фамилия и инициалы обучающегося, тема, фамилия и инициалы руководителя.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Введение</w:t>
      </w:r>
      <w:r w:rsidRPr="00F32823">
        <w:rPr>
          <w:rFonts w:ascii="Times New Roman" w:eastAsia="Times New Roman" w:hAnsi="Times New Roman" w:cs="Times New Roman"/>
          <w:sz w:val="24"/>
          <w:szCs w:val="24"/>
          <w:lang w:eastAsia="ru-RU"/>
        </w:rPr>
        <w:t xml:space="preserve"> индивидуального проекта имеет объем </w:t>
      </w:r>
      <w:r w:rsidR="00775ECD" w:rsidRPr="00F32823">
        <w:rPr>
          <w:rFonts w:ascii="Times New Roman" w:eastAsia="Times New Roman" w:hAnsi="Times New Roman" w:cs="Times New Roman"/>
          <w:sz w:val="24"/>
          <w:szCs w:val="24"/>
          <w:lang w:eastAsia="ru-RU"/>
        </w:rPr>
        <w:t>1</w:t>
      </w:r>
      <w:r w:rsidRPr="00F32823">
        <w:rPr>
          <w:rFonts w:ascii="Times New Roman" w:eastAsia="Times New Roman" w:hAnsi="Times New Roman" w:cs="Times New Roman"/>
          <w:sz w:val="24"/>
          <w:szCs w:val="24"/>
          <w:lang w:eastAsia="ru-RU"/>
        </w:rPr>
        <w:t>-</w:t>
      </w:r>
      <w:r w:rsidR="00775ECD" w:rsidRPr="00F32823">
        <w:rPr>
          <w:rFonts w:ascii="Times New Roman" w:eastAsia="Times New Roman" w:hAnsi="Times New Roman" w:cs="Times New Roman"/>
          <w:sz w:val="24"/>
          <w:szCs w:val="24"/>
          <w:lang w:eastAsia="ru-RU"/>
        </w:rPr>
        <w:t>2</w:t>
      </w:r>
      <w:r w:rsidRPr="00F32823">
        <w:rPr>
          <w:rFonts w:ascii="Times New Roman" w:eastAsia="Times New Roman" w:hAnsi="Times New Roman" w:cs="Times New Roman"/>
          <w:sz w:val="24"/>
          <w:szCs w:val="24"/>
          <w:lang w:eastAsia="ru-RU"/>
        </w:rPr>
        <w:t xml:space="preserve"> страницы. В нем отражаются следующие признаки: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актуальность проблемы, темы, ее теоретическая значимость и практическая целесообразность, коротко характеризуется современное состояние проблемы в теоретическом и практическом аспектах;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цель и совокупность поставленных </w:t>
      </w:r>
      <w:r w:rsidR="00CE278C" w:rsidRPr="00F32823">
        <w:rPr>
          <w:rFonts w:ascii="Times New Roman" w:eastAsia="Times New Roman" w:hAnsi="Times New Roman" w:cs="Times New Roman"/>
          <w:sz w:val="24"/>
          <w:szCs w:val="24"/>
          <w:lang w:eastAsia="ru-RU"/>
        </w:rPr>
        <w:t xml:space="preserve">для ее достижения </w:t>
      </w:r>
      <w:r w:rsidRPr="00F32823">
        <w:rPr>
          <w:rFonts w:ascii="Times New Roman" w:eastAsia="Times New Roman" w:hAnsi="Times New Roman" w:cs="Times New Roman"/>
          <w:sz w:val="24"/>
          <w:szCs w:val="24"/>
          <w:lang w:eastAsia="ru-RU"/>
        </w:rPr>
        <w:t xml:space="preserve">задач;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предмет исследования </w:t>
      </w:r>
      <w:r w:rsidR="00775ECD" w:rsidRPr="00F32823">
        <w:rPr>
          <w:rFonts w:ascii="Times New Roman" w:eastAsia="Times New Roman" w:hAnsi="Times New Roman" w:cs="Times New Roman"/>
          <w:sz w:val="24"/>
          <w:szCs w:val="24"/>
          <w:lang w:eastAsia="ru-RU"/>
        </w:rPr>
        <w:t>–</w:t>
      </w:r>
      <w:r w:rsidRPr="00F32823">
        <w:rPr>
          <w:rFonts w:ascii="Times New Roman" w:eastAsia="Times New Roman" w:hAnsi="Times New Roman" w:cs="Times New Roman"/>
          <w:sz w:val="24"/>
          <w:szCs w:val="24"/>
          <w:lang w:eastAsia="ru-RU"/>
        </w:rPr>
        <w:t xml:space="preserve"> конкретные основы теории, методическое обеспечение, инструментарий и т.д.;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объект исследования, на материалах которого выполнен индивидуальный проект, его отраслевая и ведомственная принад</w:t>
      </w:r>
      <w:r w:rsidR="00775ECD" w:rsidRPr="00F32823">
        <w:rPr>
          <w:rFonts w:ascii="Times New Roman" w:eastAsia="Times New Roman" w:hAnsi="Times New Roman" w:cs="Times New Roman"/>
          <w:sz w:val="24"/>
          <w:szCs w:val="24"/>
          <w:lang w:eastAsia="ru-RU"/>
        </w:rPr>
        <w:t>лежность, месторасположение;</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00775ECD" w:rsidRPr="00F32823">
        <w:rPr>
          <w:rFonts w:ascii="Times New Roman" w:eastAsia="Times New Roman" w:hAnsi="Times New Roman" w:cs="Times New Roman"/>
          <w:sz w:val="24"/>
          <w:szCs w:val="24"/>
          <w:lang w:eastAsia="ru-RU"/>
        </w:rPr>
        <w:t xml:space="preserve"> период исследования (</w:t>
      </w:r>
      <w:r w:rsidRPr="00F32823">
        <w:rPr>
          <w:rFonts w:ascii="Times New Roman" w:eastAsia="Times New Roman" w:hAnsi="Times New Roman" w:cs="Times New Roman"/>
          <w:sz w:val="24"/>
          <w:szCs w:val="24"/>
          <w:lang w:eastAsia="ru-RU"/>
        </w:rPr>
        <w:t>указываются временные рамки</w:t>
      </w:r>
      <w:r w:rsidR="00775ECD" w:rsidRPr="00F32823">
        <w:rPr>
          <w:rFonts w:ascii="Times New Roman" w:eastAsia="Times New Roman" w:hAnsi="Times New Roman" w:cs="Times New Roman"/>
          <w:sz w:val="24"/>
          <w:szCs w:val="24"/>
          <w:lang w:eastAsia="ru-RU"/>
        </w:rPr>
        <w:t>)</w:t>
      </w:r>
      <w:r w:rsidRPr="00F32823">
        <w:rPr>
          <w:rFonts w:ascii="Times New Roman" w:eastAsia="Times New Roman" w:hAnsi="Times New Roman" w:cs="Times New Roman"/>
          <w:sz w:val="24"/>
          <w:szCs w:val="24"/>
          <w:lang w:eastAsia="ru-RU"/>
        </w:rPr>
        <w:t xml:space="preserve">; </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00775ECD" w:rsidRPr="00F32823">
        <w:rPr>
          <w:rFonts w:ascii="Times New Roman" w:eastAsia="Times New Roman" w:hAnsi="Times New Roman" w:cs="Times New Roman"/>
          <w:sz w:val="24"/>
          <w:szCs w:val="24"/>
          <w:lang w:eastAsia="ru-RU"/>
        </w:rPr>
        <w:t xml:space="preserve"> теоретическая основа (</w:t>
      </w:r>
      <w:r w:rsidRPr="00F32823">
        <w:rPr>
          <w:rFonts w:ascii="Times New Roman" w:eastAsia="Times New Roman" w:hAnsi="Times New Roman" w:cs="Times New Roman"/>
          <w:sz w:val="24"/>
          <w:szCs w:val="24"/>
          <w:lang w:eastAsia="ru-RU"/>
        </w:rPr>
        <w:t>труды отечественных и зарубежных ученых по исследуемой проблеме</w:t>
      </w:r>
      <w:r w:rsidR="00775ECD" w:rsidRPr="00F32823">
        <w:rPr>
          <w:rFonts w:ascii="Times New Roman" w:eastAsia="Times New Roman" w:hAnsi="Times New Roman" w:cs="Times New Roman"/>
          <w:sz w:val="24"/>
          <w:szCs w:val="24"/>
          <w:lang w:eastAsia="ru-RU"/>
        </w:rPr>
        <w:t>);</w:t>
      </w:r>
    </w:p>
    <w:p w:rsidR="00775ECD"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00775ECD" w:rsidRPr="00F32823">
        <w:rPr>
          <w:rFonts w:ascii="Times New Roman" w:eastAsia="Times New Roman" w:hAnsi="Times New Roman" w:cs="Times New Roman"/>
          <w:sz w:val="24"/>
          <w:szCs w:val="24"/>
          <w:lang w:eastAsia="ru-RU"/>
        </w:rPr>
        <w:t xml:space="preserve"> информационная база (</w:t>
      </w:r>
      <w:r w:rsidRPr="00F32823">
        <w:rPr>
          <w:rFonts w:ascii="Times New Roman" w:eastAsia="Times New Roman" w:hAnsi="Times New Roman" w:cs="Times New Roman"/>
          <w:sz w:val="24"/>
          <w:szCs w:val="24"/>
          <w:lang w:eastAsia="ru-RU"/>
        </w:rPr>
        <w:t>обзор использованных законодательных и нормативных актов и т.п.</w:t>
      </w:r>
      <w:r w:rsidR="00775ECD" w:rsidRPr="00F32823">
        <w:rPr>
          <w:rFonts w:ascii="Times New Roman" w:eastAsia="Times New Roman" w:hAnsi="Times New Roman" w:cs="Times New Roman"/>
          <w:sz w:val="24"/>
          <w:szCs w:val="24"/>
          <w:lang w:eastAsia="ru-RU"/>
        </w:rPr>
        <w:t>);</w:t>
      </w:r>
    </w:p>
    <w:p w:rsidR="00ED328C"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sym w:font="Symbol" w:char="F02D"/>
      </w:r>
      <w:r w:rsidRPr="00F32823">
        <w:rPr>
          <w:rFonts w:ascii="Times New Roman" w:eastAsia="Times New Roman" w:hAnsi="Times New Roman" w:cs="Times New Roman"/>
          <w:sz w:val="24"/>
          <w:szCs w:val="24"/>
          <w:lang w:eastAsia="ru-RU"/>
        </w:rPr>
        <w:t xml:space="preserve"> объем и стру</w:t>
      </w:r>
      <w:r w:rsidR="00ED328C" w:rsidRPr="00F32823">
        <w:rPr>
          <w:rFonts w:ascii="Times New Roman" w:eastAsia="Times New Roman" w:hAnsi="Times New Roman" w:cs="Times New Roman"/>
          <w:sz w:val="24"/>
          <w:szCs w:val="24"/>
          <w:lang w:eastAsia="ru-RU"/>
        </w:rPr>
        <w:t>ктура индивидуального проекта (</w:t>
      </w:r>
      <w:r w:rsidRPr="00F32823">
        <w:rPr>
          <w:rFonts w:ascii="Times New Roman" w:eastAsia="Times New Roman" w:hAnsi="Times New Roman" w:cs="Times New Roman"/>
          <w:sz w:val="24"/>
          <w:szCs w:val="24"/>
          <w:lang w:eastAsia="ru-RU"/>
        </w:rPr>
        <w:t xml:space="preserve">композиционный состав </w:t>
      </w:r>
      <w:r w:rsidR="00ED328C" w:rsidRPr="00F32823">
        <w:rPr>
          <w:rFonts w:ascii="Times New Roman" w:eastAsia="Times New Roman" w:hAnsi="Times New Roman" w:cs="Times New Roman"/>
          <w:sz w:val="24"/>
          <w:szCs w:val="24"/>
          <w:lang w:eastAsia="ru-RU"/>
        </w:rPr>
        <w:t>–</w:t>
      </w:r>
      <w:r w:rsidRPr="00F32823">
        <w:rPr>
          <w:rFonts w:ascii="Times New Roman" w:eastAsia="Times New Roman" w:hAnsi="Times New Roman" w:cs="Times New Roman"/>
          <w:sz w:val="24"/>
          <w:szCs w:val="24"/>
          <w:lang w:eastAsia="ru-RU"/>
        </w:rPr>
        <w:t xml:space="preserve"> введение, количество глав, заключение, число использованных информационных источников, приложений, таблиц, рисунков</w:t>
      </w:r>
      <w:r w:rsidR="00ED328C" w:rsidRPr="00F32823">
        <w:rPr>
          <w:rFonts w:ascii="Times New Roman" w:eastAsia="Times New Roman" w:hAnsi="Times New Roman" w:cs="Times New Roman"/>
          <w:sz w:val="24"/>
          <w:szCs w:val="24"/>
          <w:lang w:eastAsia="ru-RU"/>
        </w:rPr>
        <w:t>)</w:t>
      </w:r>
      <w:r w:rsidRPr="00F32823">
        <w:rPr>
          <w:rFonts w:ascii="Times New Roman" w:eastAsia="Times New Roman" w:hAnsi="Times New Roman" w:cs="Times New Roman"/>
          <w:sz w:val="24"/>
          <w:szCs w:val="24"/>
          <w:lang w:eastAsia="ru-RU"/>
        </w:rPr>
        <w:t xml:space="preserve">. </w:t>
      </w:r>
    </w:p>
    <w:p w:rsidR="00ED328C"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Основная часть</w:t>
      </w:r>
      <w:r w:rsidRPr="00F32823">
        <w:rPr>
          <w:rFonts w:ascii="Times New Roman" w:eastAsia="Times New Roman" w:hAnsi="Times New Roman" w:cs="Times New Roman"/>
          <w:sz w:val="24"/>
          <w:szCs w:val="24"/>
          <w:lang w:eastAsia="ru-RU"/>
        </w:rPr>
        <w:t xml:space="preserve"> индивидуального проекта состоит из совокупности предусмотренных содержанием работы </w:t>
      </w:r>
      <w:r w:rsidR="00ED328C" w:rsidRPr="00F32823">
        <w:rPr>
          <w:rFonts w:ascii="Times New Roman" w:eastAsia="Times New Roman" w:hAnsi="Times New Roman" w:cs="Times New Roman"/>
          <w:sz w:val="24"/>
          <w:szCs w:val="24"/>
          <w:lang w:eastAsia="ru-RU"/>
        </w:rPr>
        <w:t xml:space="preserve">глав и </w:t>
      </w:r>
      <w:r w:rsidRPr="00F32823">
        <w:rPr>
          <w:rFonts w:ascii="Times New Roman" w:eastAsia="Times New Roman" w:hAnsi="Times New Roman" w:cs="Times New Roman"/>
          <w:sz w:val="24"/>
          <w:szCs w:val="24"/>
          <w:lang w:eastAsia="ru-RU"/>
        </w:rPr>
        <w:t xml:space="preserve">параграфов. </w:t>
      </w:r>
      <w:r w:rsidR="00ED328C" w:rsidRPr="00F32823">
        <w:rPr>
          <w:rFonts w:ascii="Times New Roman" w:eastAsia="Times New Roman" w:hAnsi="Times New Roman" w:cs="Times New Roman"/>
          <w:sz w:val="24"/>
          <w:szCs w:val="24"/>
          <w:lang w:eastAsia="ru-RU"/>
        </w:rPr>
        <w:t>Традиционно в основной части присутствует не менее чем 2 главы.</w:t>
      </w:r>
    </w:p>
    <w:p w:rsidR="000132E9"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Содержанием </w:t>
      </w:r>
      <w:r w:rsidRPr="00F32823">
        <w:rPr>
          <w:rFonts w:ascii="Times New Roman" w:eastAsia="Times New Roman" w:hAnsi="Times New Roman" w:cs="Times New Roman"/>
          <w:b/>
          <w:sz w:val="24"/>
          <w:szCs w:val="24"/>
          <w:lang w:eastAsia="ru-RU"/>
        </w:rPr>
        <w:t>первой главы</w:t>
      </w:r>
      <w:r w:rsidRPr="00F32823">
        <w:rPr>
          <w:rFonts w:ascii="Times New Roman" w:eastAsia="Times New Roman" w:hAnsi="Times New Roman" w:cs="Times New Roman"/>
          <w:sz w:val="24"/>
          <w:szCs w:val="24"/>
          <w:lang w:eastAsia="ru-RU"/>
        </w:rPr>
        <w:t xml:space="preserve"> являются, как правило, теоретические аспекты по теме, раскрытые с использованием информационных источников. Здесь рекомендуется охарактеризовать сущность, содержание основных теоретических положений предмета исследуемой темы, их современную трактовку, существующие точки зрения по рассматриваемой проблеме и их анализ. Большое значение имеет правильная трактовка понятий, их точность и научность. Употребляемые термины должны быть общепринятыми либо приводиться со ссылкой на автора. Точно так же общепринятыми должны быть и формулы расчет</w:t>
      </w:r>
      <w:r w:rsidR="000132E9" w:rsidRPr="00F32823">
        <w:rPr>
          <w:rFonts w:ascii="Times New Roman" w:eastAsia="Times New Roman" w:hAnsi="Times New Roman" w:cs="Times New Roman"/>
          <w:sz w:val="24"/>
          <w:szCs w:val="24"/>
          <w:lang w:eastAsia="ru-RU"/>
        </w:rPr>
        <w:t>ов</w:t>
      </w:r>
      <w:r w:rsidRPr="00F32823">
        <w:rPr>
          <w:rFonts w:ascii="Times New Roman" w:eastAsia="Times New Roman" w:hAnsi="Times New Roman" w:cs="Times New Roman"/>
          <w:sz w:val="24"/>
          <w:szCs w:val="24"/>
          <w:lang w:eastAsia="ru-RU"/>
        </w:rPr>
        <w:t xml:space="preserve">. Вторая глава посвящается общей характеристике объекта исследования, характеристике отдельных структурных элементов объекта исследования, порядку их деятельности и функционирования, а также разработке выводов и предложений, вытекающих из анализа проведенного исследования. В ней предлагаются способы решения выявленных проблем. </w:t>
      </w:r>
    </w:p>
    <w:p w:rsidR="000132E9"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Вторая глава</w:t>
      </w:r>
      <w:r w:rsidRPr="00F32823">
        <w:rPr>
          <w:rFonts w:ascii="Times New Roman" w:eastAsia="Times New Roman" w:hAnsi="Times New Roman" w:cs="Times New Roman"/>
          <w:sz w:val="24"/>
          <w:szCs w:val="24"/>
          <w:lang w:eastAsia="ru-RU"/>
        </w:rPr>
        <w:t xml:space="preserve"> является </w:t>
      </w:r>
      <w:r w:rsidR="000132E9" w:rsidRPr="00F32823">
        <w:rPr>
          <w:rFonts w:ascii="Times New Roman" w:eastAsia="Times New Roman" w:hAnsi="Times New Roman" w:cs="Times New Roman"/>
          <w:sz w:val="24"/>
          <w:szCs w:val="24"/>
          <w:lang w:eastAsia="ru-RU"/>
        </w:rPr>
        <w:t xml:space="preserve">описанием хода проводимого исследования и представлением его </w:t>
      </w:r>
      <w:r w:rsidRPr="00F32823">
        <w:rPr>
          <w:rFonts w:ascii="Times New Roman" w:eastAsia="Times New Roman" w:hAnsi="Times New Roman" w:cs="Times New Roman"/>
          <w:sz w:val="24"/>
          <w:szCs w:val="24"/>
          <w:lang w:eastAsia="ru-RU"/>
        </w:rPr>
        <w:t>результато</w:t>
      </w:r>
      <w:r w:rsidR="000132E9" w:rsidRPr="00F32823">
        <w:rPr>
          <w:rFonts w:ascii="Times New Roman" w:eastAsia="Times New Roman" w:hAnsi="Times New Roman" w:cs="Times New Roman"/>
          <w:sz w:val="24"/>
          <w:szCs w:val="24"/>
          <w:lang w:eastAsia="ru-RU"/>
        </w:rPr>
        <w:t>в.</w:t>
      </w:r>
      <w:r w:rsidRPr="00F32823">
        <w:rPr>
          <w:rFonts w:ascii="Times New Roman" w:eastAsia="Times New Roman" w:hAnsi="Times New Roman" w:cs="Times New Roman"/>
          <w:sz w:val="24"/>
          <w:szCs w:val="24"/>
          <w:lang w:eastAsia="ru-RU"/>
        </w:rPr>
        <w:t xml:space="preserve"> </w:t>
      </w:r>
      <w:r w:rsidR="0081008A" w:rsidRPr="00F32823">
        <w:rPr>
          <w:rFonts w:ascii="Times New Roman" w:eastAsia="Times New Roman" w:hAnsi="Times New Roman" w:cs="Times New Roman"/>
          <w:sz w:val="24"/>
          <w:szCs w:val="24"/>
          <w:lang w:eastAsia="ru-RU"/>
        </w:rPr>
        <w:t>Если ваш проект включает эксперимент, обратитесь к Приложению 6 данных Методических указаний.</w:t>
      </w:r>
    </w:p>
    <w:p w:rsidR="0081008A"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Заключение</w:t>
      </w:r>
      <w:r w:rsidRPr="00F32823">
        <w:rPr>
          <w:rFonts w:ascii="Times New Roman" w:eastAsia="Times New Roman" w:hAnsi="Times New Roman" w:cs="Times New Roman"/>
          <w:sz w:val="24"/>
          <w:szCs w:val="24"/>
          <w:lang w:eastAsia="ru-RU"/>
        </w:rPr>
        <w:t xml:space="preserve">. Здесь в сжатой форме дается общая оценка полученным результатам исследования, реализации цели и решения поставленных задач. Заключение включает в себя обобщения, краткие выводы по содержанию каждого вопроса индивидуального проекта, положительные и отрицательные моменты в развитии исследуемого объекта, предложения и рекомендации по совершенствованию его деятельности. </w:t>
      </w:r>
    </w:p>
    <w:p w:rsidR="00EC1105"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b/>
          <w:sz w:val="24"/>
          <w:szCs w:val="24"/>
          <w:lang w:eastAsia="ru-RU"/>
        </w:rPr>
        <w:t xml:space="preserve">Список </w:t>
      </w:r>
      <w:r w:rsidR="0081008A" w:rsidRPr="00F32823">
        <w:rPr>
          <w:rFonts w:ascii="Times New Roman" w:eastAsia="Times New Roman" w:hAnsi="Times New Roman" w:cs="Times New Roman"/>
          <w:b/>
          <w:sz w:val="24"/>
          <w:szCs w:val="24"/>
          <w:lang w:eastAsia="ru-RU"/>
        </w:rPr>
        <w:t>использованных</w:t>
      </w:r>
      <w:r w:rsidRPr="00F32823">
        <w:rPr>
          <w:rFonts w:ascii="Times New Roman" w:eastAsia="Times New Roman" w:hAnsi="Times New Roman" w:cs="Times New Roman"/>
          <w:b/>
          <w:sz w:val="24"/>
          <w:szCs w:val="24"/>
          <w:lang w:eastAsia="ru-RU"/>
        </w:rPr>
        <w:t xml:space="preserve"> источников</w:t>
      </w:r>
      <w:r w:rsidRPr="00F32823">
        <w:rPr>
          <w:rFonts w:ascii="Times New Roman" w:eastAsia="Times New Roman" w:hAnsi="Times New Roman" w:cs="Times New Roman"/>
          <w:sz w:val="24"/>
          <w:szCs w:val="24"/>
          <w:lang w:eastAsia="ru-RU"/>
        </w:rPr>
        <w:t xml:space="preserve"> составляется в соответствии с требованиями ГОСТ 7.0.5 – 2008 Библиографическая ссылка. ГОСТ 7.1. – 2003 Библиографическая запись. Библиографическое описание. (Приложение </w:t>
      </w:r>
      <w:r w:rsidR="0081008A" w:rsidRPr="00F32823">
        <w:rPr>
          <w:rFonts w:ascii="Times New Roman" w:eastAsia="Times New Roman" w:hAnsi="Times New Roman" w:cs="Times New Roman"/>
          <w:sz w:val="24"/>
          <w:szCs w:val="24"/>
          <w:lang w:eastAsia="ru-RU"/>
        </w:rPr>
        <w:t>7</w:t>
      </w:r>
      <w:r w:rsidRPr="00F32823">
        <w:rPr>
          <w:rFonts w:ascii="Times New Roman" w:eastAsia="Times New Roman" w:hAnsi="Times New Roman" w:cs="Times New Roman"/>
          <w:sz w:val="24"/>
          <w:szCs w:val="24"/>
          <w:lang w:eastAsia="ru-RU"/>
        </w:rPr>
        <w:t xml:space="preserve">). Библиографический список нумеруется от первого до последнего названия. Подзаголовки к отдельным типам документов не делаются, каждый документ выносится отдельно. </w:t>
      </w:r>
    </w:p>
    <w:p w:rsidR="008E2CA1" w:rsidRPr="00F32823" w:rsidRDefault="007D1F01" w:rsidP="003A1BFC">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 xml:space="preserve">В </w:t>
      </w:r>
      <w:r w:rsidRPr="00F32823">
        <w:rPr>
          <w:rFonts w:ascii="Times New Roman" w:eastAsia="Times New Roman" w:hAnsi="Times New Roman" w:cs="Times New Roman"/>
          <w:b/>
          <w:sz w:val="24"/>
          <w:szCs w:val="24"/>
          <w:lang w:eastAsia="ru-RU"/>
        </w:rPr>
        <w:t>приложени</w:t>
      </w:r>
      <w:r w:rsidR="00EC1105" w:rsidRPr="00F32823">
        <w:rPr>
          <w:rFonts w:ascii="Times New Roman" w:eastAsia="Times New Roman" w:hAnsi="Times New Roman" w:cs="Times New Roman"/>
          <w:b/>
          <w:sz w:val="24"/>
          <w:szCs w:val="24"/>
          <w:lang w:eastAsia="ru-RU"/>
        </w:rPr>
        <w:t>я</w:t>
      </w:r>
      <w:r w:rsidRPr="00F32823">
        <w:rPr>
          <w:rFonts w:ascii="Times New Roman" w:eastAsia="Times New Roman" w:hAnsi="Times New Roman" w:cs="Times New Roman"/>
          <w:sz w:val="24"/>
          <w:szCs w:val="24"/>
          <w:lang w:eastAsia="ru-RU"/>
        </w:rPr>
        <w:t xml:space="preserve"> </w:t>
      </w:r>
      <w:r w:rsidR="00EC1105" w:rsidRPr="00F32823">
        <w:rPr>
          <w:rFonts w:ascii="Times New Roman" w:eastAsia="Times New Roman" w:hAnsi="Times New Roman" w:cs="Times New Roman"/>
          <w:sz w:val="24"/>
          <w:szCs w:val="24"/>
          <w:lang w:eastAsia="ru-RU"/>
        </w:rPr>
        <w:t xml:space="preserve">выносят </w:t>
      </w:r>
      <w:r w:rsidRPr="00F32823">
        <w:rPr>
          <w:rFonts w:ascii="Times New Roman" w:eastAsia="Times New Roman" w:hAnsi="Times New Roman" w:cs="Times New Roman"/>
          <w:sz w:val="24"/>
          <w:szCs w:val="24"/>
          <w:lang w:eastAsia="ru-RU"/>
        </w:rPr>
        <w:t>материалы вспомогательного характера, например, сравнительные таблицы, схемы и др.</w:t>
      </w:r>
      <w:r w:rsidR="00EC1105" w:rsidRPr="00F32823">
        <w:rPr>
          <w:rFonts w:ascii="Times New Roman" w:eastAsia="Times New Roman" w:hAnsi="Times New Roman" w:cs="Times New Roman"/>
          <w:sz w:val="24"/>
          <w:szCs w:val="24"/>
          <w:lang w:eastAsia="ru-RU"/>
        </w:rPr>
        <w:t xml:space="preserve"> Приложения располагаются в том порядке, в котором на них даны ссылки в тексте работы. </w:t>
      </w:r>
    </w:p>
    <w:p w:rsidR="008E2CA1" w:rsidRPr="00F32823" w:rsidRDefault="00F32823" w:rsidP="008E2CA1">
      <w:pPr>
        <w:spacing w:after="0" w:line="360" w:lineRule="auto"/>
        <w:ind w:firstLine="709"/>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Индивидуальный проект должен быть надлежащим образом оформлен (таблица 1).</w:t>
      </w:r>
    </w:p>
    <w:p w:rsidR="00F32823" w:rsidRPr="00F32823" w:rsidRDefault="00F32823" w:rsidP="00F32823">
      <w:pPr>
        <w:spacing w:after="0" w:line="360" w:lineRule="auto"/>
        <w:jc w:val="both"/>
        <w:rPr>
          <w:rFonts w:ascii="Times New Roman" w:eastAsia="Times New Roman" w:hAnsi="Times New Roman" w:cs="Times New Roman"/>
          <w:sz w:val="24"/>
          <w:szCs w:val="24"/>
          <w:lang w:eastAsia="ru-RU"/>
        </w:rPr>
      </w:pPr>
      <w:r w:rsidRPr="00F32823">
        <w:rPr>
          <w:rFonts w:ascii="Times New Roman" w:eastAsia="Times New Roman" w:hAnsi="Times New Roman" w:cs="Times New Roman"/>
          <w:sz w:val="24"/>
          <w:szCs w:val="24"/>
          <w:lang w:eastAsia="ru-RU"/>
        </w:rPr>
        <w:t>Таблица 1 – Требования к оформлению индивидуального проекта</w:t>
      </w:r>
    </w:p>
    <w:tbl>
      <w:tblPr>
        <w:tblStyle w:val="ad"/>
        <w:tblW w:w="0" w:type="auto"/>
        <w:tblLook w:val="04A0"/>
      </w:tblPr>
      <w:tblGrid>
        <w:gridCol w:w="2376"/>
        <w:gridCol w:w="7195"/>
      </w:tblGrid>
      <w:tr w:rsidR="00F32823" w:rsidRPr="00807AD4" w:rsidTr="00440C8F">
        <w:tc>
          <w:tcPr>
            <w:tcW w:w="2376" w:type="dxa"/>
          </w:tcPr>
          <w:p w:rsidR="00F32823" w:rsidRPr="00807AD4" w:rsidRDefault="00807AD4" w:rsidP="00807AD4">
            <w:pPr>
              <w:jc w:val="center"/>
              <w:rPr>
                <w:rFonts w:ascii="Times New Roman" w:eastAsia="Times New Roman" w:hAnsi="Times New Roman" w:cs="Times New Roman"/>
                <w:b/>
                <w:sz w:val="24"/>
                <w:szCs w:val="24"/>
                <w:lang w:eastAsia="ru-RU"/>
              </w:rPr>
            </w:pPr>
            <w:r w:rsidRPr="00807AD4">
              <w:rPr>
                <w:rFonts w:ascii="Times New Roman" w:eastAsia="Times New Roman" w:hAnsi="Times New Roman" w:cs="Times New Roman"/>
                <w:b/>
                <w:sz w:val="24"/>
                <w:szCs w:val="24"/>
                <w:lang w:eastAsia="ru-RU"/>
              </w:rPr>
              <w:t>Требование</w:t>
            </w:r>
          </w:p>
        </w:tc>
        <w:tc>
          <w:tcPr>
            <w:tcW w:w="7195" w:type="dxa"/>
          </w:tcPr>
          <w:p w:rsidR="00F32823" w:rsidRPr="00807AD4" w:rsidRDefault="00807AD4" w:rsidP="00807AD4">
            <w:pPr>
              <w:jc w:val="center"/>
              <w:rPr>
                <w:rFonts w:ascii="Times New Roman" w:eastAsia="Times New Roman" w:hAnsi="Times New Roman" w:cs="Times New Roman"/>
                <w:b/>
                <w:sz w:val="24"/>
                <w:szCs w:val="24"/>
                <w:lang w:eastAsia="ru-RU"/>
              </w:rPr>
            </w:pPr>
            <w:r w:rsidRPr="00807AD4">
              <w:rPr>
                <w:rFonts w:ascii="Times New Roman" w:eastAsia="Times New Roman" w:hAnsi="Times New Roman" w:cs="Times New Roman"/>
                <w:b/>
                <w:sz w:val="24"/>
                <w:szCs w:val="24"/>
                <w:lang w:eastAsia="ru-RU"/>
              </w:rPr>
              <w:t>Содержание требования</w:t>
            </w:r>
          </w:p>
        </w:tc>
      </w:tr>
      <w:tr w:rsidR="006D1FA3" w:rsidRPr="00807AD4" w:rsidTr="00440C8F">
        <w:tc>
          <w:tcPr>
            <w:tcW w:w="2376" w:type="dxa"/>
          </w:tcPr>
          <w:p w:rsidR="006D1FA3" w:rsidRPr="00807AD4" w:rsidRDefault="006D1FA3" w:rsidP="00807AD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c>
          <w:tcPr>
            <w:tcW w:w="7195" w:type="dxa"/>
          </w:tcPr>
          <w:p w:rsidR="006D1FA3" w:rsidRPr="00807AD4" w:rsidRDefault="006D1FA3" w:rsidP="00807AD4">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w:t>
            </w:r>
          </w:p>
        </w:tc>
        <w:tc>
          <w:tcPr>
            <w:tcW w:w="7195" w:type="dxa"/>
          </w:tcPr>
          <w:p w:rsidR="00F32823" w:rsidRPr="00F32823" w:rsidRDefault="00807AD4" w:rsidP="00807AD4">
            <w:pPr>
              <w:jc w:val="both"/>
              <w:rPr>
                <w:rFonts w:ascii="Times New Roman" w:eastAsia="Times New Roman" w:hAnsi="Times New Roman" w:cs="Times New Roman"/>
                <w:sz w:val="24"/>
                <w:szCs w:val="24"/>
                <w:lang w:eastAsia="ru-RU"/>
              </w:rPr>
            </w:pPr>
            <w:r w:rsidRPr="00807AD4">
              <w:rPr>
                <w:rFonts w:ascii="Times New Roman" w:eastAsia="Times New Roman" w:hAnsi="Times New Roman" w:cs="Times New Roman"/>
                <w:sz w:val="24"/>
                <w:szCs w:val="24"/>
                <w:lang w:eastAsia="ru-RU"/>
              </w:rPr>
              <w:t>не менее 15 страниц компьютерного текста</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Оформление</w:t>
            </w:r>
          </w:p>
        </w:tc>
        <w:tc>
          <w:tcPr>
            <w:tcW w:w="7195" w:type="dxa"/>
          </w:tcPr>
          <w:p w:rsidR="00F32823" w:rsidRPr="00F32823" w:rsidRDefault="00807AD4" w:rsidP="00807AD4">
            <w:pPr>
              <w:jc w:val="both"/>
              <w:rPr>
                <w:rFonts w:ascii="Times New Roman" w:eastAsia="Times New Roman" w:hAnsi="Times New Roman" w:cs="Times New Roman"/>
                <w:sz w:val="24"/>
                <w:szCs w:val="24"/>
                <w:lang w:eastAsia="ru-RU"/>
              </w:rPr>
            </w:pPr>
            <w:r w:rsidRPr="00807AD4">
              <w:rPr>
                <w:rFonts w:ascii="Times New Roman" w:eastAsia="Times New Roman" w:hAnsi="Times New Roman" w:cs="Times New Roman"/>
                <w:sz w:val="24"/>
                <w:szCs w:val="24"/>
                <w:lang w:eastAsia="ru-RU"/>
              </w:rPr>
              <w:t>текст печатается на одной стороне листа белой бумаги формата A4</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Интервал</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sidRPr="006B5159">
              <w:rPr>
                <w:rFonts w:ascii="Times New Roman" w:eastAsia="Times New Roman" w:hAnsi="Times New Roman" w:cs="Times New Roman"/>
                <w:sz w:val="24"/>
                <w:szCs w:val="24"/>
                <w:lang w:eastAsia="ru-RU"/>
              </w:rPr>
              <w:t>1,5</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Шрифт</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sidRPr="006B5159">
              <w:rPr>
                <w:rFonts w:ascii="Times New Roman" w:eastAsia="Times New Roman" w:hAnsi="Times New Roman" w:cs="Times New Roman"/>
                <w:sz w:val="24"/>
                <w:szCs w:val="24"/>
                <w:lang w:eastAsia="ru-RU"/>
              </w:rPr>
              <w:t>«Times New Roman»</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Кегль</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sidRPr="006B5159">
              <w:rPr>
                <w:rFonts w:ascii="Times New Roman" w:eastAsia="Times New Roman" w:hAnsi="Times New Roman" w:cs="Times New Roman"/>
                <w:sz w:val="24"/>
                <w:szCs w:val="24"/>
                <w:lang w:eastAsia="ru-RU"/>
              </w:rPr>
              <w:t>14 п</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Выравнивание</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ширине</w:t>
            </w:r>
          </w:p>
        </w:tc>
      </w:tr>
      <w:tr w:rsidR="004479F6" w:rsidRPr="00F32823" w:rsidTr="00440C8F">
        <w:tc>
          <w:tcPr>
            <w:tcW w:w="2376" w:type="dxa"/>
          </w:tcPr>
          <w:p w:rsidR="004479F6" w:rsidRDefault="0059549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Отступы</w:t>
            </w:r>
          </w:p>
        </w:tc>
        <w:tc>
          <w:tcPr>
            <w:tcW w:w="7195" w:type="dxa"/>
          </w:tcPr>
          <w:p w:rsidR="004479F6" w:rsidRPr="004479F6"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t>справа и слева</w:t>
            </w:r>
            <w:r w:rsidR="00595493">
              <w:rPr>
                <w:rFonts w:ascii="Times New Roman" w:eastAsia="Times New Roman" w:hAnsi="Times New Roman" w:cs="Times New Roman"/>
                <w:sz w:val="24"/>
                <w:szCs w:val="24"/>
                <w:lang w:eastAsia="ru-RU"/>
              </w:rPr>
              <w:t xml:space="preserve"> – 0 пт</w:t>
            </w:r>
          </w:p>
        </w:tc>
      </w:tr>
      <w:tr w:rsidR="006B5159" w:rsidRPr="00F32823" w:rsidTr="00440C8F">
        <w:tc>
          <w:tcPr>
            <w:tcW w:w="2376" w:type="dxa"/>
          </w:tcPr>
          <w:p w:rsidR="006B5159"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Абзацный отступ</w:t>
            </w:r>
          </w:p>
        </w:tc>
        <w:tc>
          <w:tcPr>
            <w:tcW w:w="7195" w:type="dxa"/>
          </w:tcPr>
          <w:p w:rsidR="006B5159"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1,25 см</w:t>
            </w:r>
          </w:p>
        </w:tc>
      </w:tr>
      <w:tr w:rsidR="00595493" w:rsidRPr="00F32823" w:rsidTr="00440C8F">
        <w:tc>
          <w:tcPr>
            <w:tcW w:w="2376" w:type="dxa"/>
          </w:tcPr>
          <w:p w:rsidR="00595493" w:rsidRDefault="0059549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Интервалы до и после абзаца </w:t>
            </w:r>
          </w:p>
        </w:tc>
        <w:tc>
          <w:tcPr>
            <w:tcW w:w="7195" w:type="dxa"/>
          </w:tcPr>
          <w:p w:rsidR="00595493" w:rsidRDefault="0059549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 пт</w:t>
            </w:r>
          </w:p>
        </w:tc>
      </w:tr>
      <w:tr w:rsidR="006B5159" w:rsidRPr="00F32823" w:rsidTr="00440C8F">
        <w:tc>
          <w:tcPr>
            <w:tcW w:w="2376" w:type="dxa"/>
          </w:tcPr>
          <w:p w:rsidR="006B5159"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Параметры страницы</w:t>
            </w:r>
          </w:p>
        </w:tc>
        <w:tc>
          <w:tcPr>
            <w:tcW w:w="7195" w:type="dxa"/>
          </w:tcPr>
          <w:p w:rsidR="006B5159" w:rsidRDefault="006B5159" w:rsidP="00807AD4">
            <w:pPr>
              <w:jc w:val="both"/>
              <w:rPr>
                <w:rFonts w:ascii="Times New Roman" w:eastAsia="Times New Roman" w:hAnsi="Times New Roman" w:cs="Times New Roman"/>
                <w:sz w:val="24"/>
                <w:szCs w:val="24"/>
                <w:lang w:eastAsia="ru-RU"/>
              </w:rPr>
            </w:pPr>
            <w:r w:rsidRPr="006B5159">
              <w:rPr>
                <w:rFonts w:ascii="Times New Roman" w:eastAsia="Times New Roman" w:hAnsi="Times New Roman" w:cs="Times New Roman"/>
                <w:sz w:val="24"/>
                <w:szCs w:val="24"/>
                <w:lang w:eastAsia="ru-RU"/>
              </w:rPr>
              <w:t>с левой стороны – 30 мм, с правой – 10 мм, сверху – 20 мм, снизу –20 мм.</w:t>
            </w:r>
          </w:p>
        </w:tc>
      </w:tr>
      <w:tr w:rsidR="006B5159" w:rsidRPr="00F32823" w:rsidTr="00440C8F">
        <w:tc>
          <w:tcPr>
            <w:tcW w:w="2376" w:type="dxa"/>
          </w:tcPr>
          <w:p w:rsidR="006B5159"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Нумерация страниц</w:t>
            </w:r>
          </w:p>
        </w:tc>
        <w:tc>
          <w:tcPr>
            <w:tcW w:w="7195" w:type="dxa"/>
          </w:tcPr>
          <w:p w:rsidR="004479F6"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sym w:font="Symbol" w:char="F02D"/>
            </w:r>
            <w:r w:rsidRPr="004479F6">
              <w:rPr>
                <w:rFonts w:ascii="Times New Roman" w:eastAsia="Times New Roman" w:hAnsi="Times New Roman" w:cs="Times New Roman"/>
                <w:sz w:val="24"/>
                <w:szCs w:val="24"/>
                <w:lang w:eastAsia="ru-RU"/>
              </w:rPr>
              <w:t xml:space="preserve"> арабскими цифрами, </w:t>
            </w:r>
          </w:p>
          <w:p w:rsidR="004479F6"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sym w:font="Symbol" w:char="F02D"/>
            </w:r>
            <w:r w:rsidRPr="004479F6">
              <w:rPr>
                <w:rFonts w:ascii="Times New Roman" w:eastAsia="Times New Roman" w:hAnsi="Times New Roman" w:cs="Times New Roman"/>
                <w:sz w:val="24"/>
                <w:szCs w:val="24"/>
                <w:lang w:eastAsia="ru-RU"/>
              </w:rPr>
              <w:t xml:space="preserve"> сквозная, от титульного листа, при этом номер страницы на титульном листе не проставляют </w:t>
            </w:r>
          </w:p>
          <w:p w:rsidR="004479F6"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sym w:font="Symbol" w:char="F02D"/>
            </w:r>
            <w:r w:rsidRPr="004479F6">
              <w:rPr>
                <w:rFonts w:ascii="Times New Roman" w:eastAsia="Times New Roman" w:hAnsi="Times New Roman" w:cs="Times New Roman"/>
                <w:sz w:val="24"/>
                <w:szCs w:val="24"/>
                <w:lang w:eastAsia="ru-RU"/>
              </w:rPr>
              <w:t xml:space="preserve"> проставляется со второй страницы,</w:t>
            </w:r>
          </w:p>
          <w:p w:rsidR="006B5159" w:rsidRDefault="004479F6" w:rsidP="00807AD4">
            <w:pPr>
              <w:jc w:val="both"/>
              <w:rPr>
                <w:rFonts w:ascii="Times New Roman" w:eastAsia="Times New Roman" w:hAnsi="Times New Roman" w:cs="Times New Roman"/>
                <w:sz w:val="24"/>
                <w:szCs w:val="24"/>
                <w:lang w:eastAsia="ru-RU"/>
              </w:rPr>
            </w:pPr>
            <w:r w:rsidRPr="004479F6">
              <w:rPr>
                <w:rFonts w:ascii="Times New Roman" w:eastAsia="Times New Roman" w:hAnsi="Times New Roman" w:cs="Times New Roman"/>
                <w:sz w:val="24"/>
                <w:szCs w:val="24"/>
                <w:lang w:eastAsia="ru-RU"/>
              </w:rPr>
              <w:t xml:space="preserve"> </w:t>
            </w:r>
            <w:r w:rsidRPr="004479F6">
              <w:rPr>
                <w:rFonts w:ascii="Times New Roman" w:eastAsia="Times New Roman" w:hAnsi="Times New Roman" w:cs="Times New Roman"/>
                <w:sz w:val="24"/>
                <w:szCs w:val="24"/>
                <w:lang w:eastAsia="ru-RU"/>
              </w:rPr>
              <w:sym w:font="Symbol" w:char="F02D"/>
            </w:r>
            <w:r w:rsidRPr="004479F6">
              <w:rPr>
                <w:rFonts w:ascii="Times New Roman" w:eastAsia="Times New Roman" w:hAnsi="Times New Roman" w:cs="Times New Roman"/>
                <w:sz w:val="24"/>
                <w:szCs w:val="24"/>
                <w:lang w:eastAsia="ru-RU"/>
              </w:rPr>
              <w:t xml:space="preserve"> порядковый номер страницы ставится внизу по середине строки</w:t>
            </w:r>
          </w:p>
        </w:tc>
      </w:tr>
      <w:tr w:rsidR="00F32823" w:rsidRPr="00F32823" w:rsidTr="00440C8F">
        <w:tc>
          <w:tcPr>
            <w:tcW w:w="2376" w:type="dxa"/>
          </w:tcPr>
          <w:p w:rsidR="00F32823" w:rsidRPr="00F32823" w:rsidRDefault="00807AD4"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Кавычки</w:t>
            </w:r>
          </w:p>
        </w:tc>
        <w:tc>
          <w:tcPr>
            <w:tcW w:w="7195" w:type="dxa"/>
          </w:tcPr>
          <w:p w:rsidR="00F32823" w:rsidRPr="00F32823" w:rsidRDefault="006B5159"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«елочки»</w:t>
            </w:r>
          </w:p>
        </w:tc>
      </w:tr>
      <w:tr w:rsidR="006B5159" w:rsidRPr="00F32823" w:rsidTr="00440C8F">
        <w:tc>
          <w:tcPr>
            <w:tcW w:w="2376" w:type="dxa"/>
          </w:tcPr>
          <w:p w:rsidR="006B5159" w:rsidRDefault="00137F2D" w:rsidP="00807AD4">
            <w:pPr>
              <w:jc w:val="both"/>
              <w:rPr>
                <w:rFonts w:ascii="Times New Roman" w:eastAsia="Times New Roman" w:hAnsi="Times New Roman" w:cs="Times New Roman"/>
                <w:sz w:val="24"/>
                <w:szCs w:val="24"/>
                <w:lang w:eastAsia="ru-RU"/>
              </w:rPr>
            </w:pPr>
            <w:r w:rsidRPr="00137F2D">
              <w:rPr>
                <w:rFonts w:ascii="Times New Roman" w:eastAsia="Times New Roman" w:hAnsi="Times New Roman" w:cs="Times New Roman"/>
                <w:sz w:val="24"/>
                <w:szCs w:val="24"/>
                <w:lang w:eastAsia="ru-RU"/>
              </w:rPr>
              <w:t>Введение, названия глав, заключение, список использованных информационных источников</w:t>
            </w:r>
          </w:p>
        </w:tc>
        <w:tc>
          <w:tcPr>
            <w:tcW w:w="7195" w:type="dxa"/>
          </w:tcPr>
          <w:p w:rsidR="006B5159" w:rsidRDefault="00137F2D" w:rsidP="00807AD4">
            <w:pPr>
              <w:jc w:val="both"/>
              <w:rPr>
                <w:rFonts w:ascii="Times New Roman" w:eastAsia="Times New Roman" w:hAnsi="Times New Roman" w:cs="Times New Roman"/>
                <w:sz w:val="24"/>
                <w:szCs w:val="24"/>
                <w:lang w:eastAsia="ru-RU"/>
              </w:rPr>
            </w:pPr>
            <w:r w:rsidRPr="00137F2D">
              <w:rPr>
                <w:rFonts w:ascii="Times New Roman" w:eastAsia="Times New Roman" w:hAnsi="Times New Roman" w:cs="Times New Roman"/>
                <w:sz w:val="24"/>
                <w:szCs w:val="24"/>
                <w:lang w:eastAsia="ru-RU"/>
              </w:rPr>
              <w:t xml:space="preserve">с новой страницы заглавными буквами по центру </w:t>
            </w:r>
            <w:r>
              <w:rPr>
                <w:rFonts w:ascii="Times New Roman" w:eastAsia="Times New Roman" w:hAnsi="Times New Roman" w:cs="Times New Roman"/>
                <w:sz w:val="24"/>
                <w:szCs w:val="24"/>
                <w:lang w:eastAsia="ru-RU"/>
              </w:rPr>
              <w:t>полу</w:t>
            </w:r>
            <w:r w:rsidRPr="00137F2D">
              <w:rPr>
                <w:rFonts w:ascii="Times New Roman" w:eastAsia="Times New Roman" w:hAnsi="Times New Roman" w:cs="Times New Roman"/>
                <w:sz w:val="24"/>
                <w:szCs w:val="24"/>
                <w:lang w:eastAsia="ru-RU"/>
              </w:rPr>
              <w:t>жирным шрифтом</w:t>
            </w:r>
            <w:r>
              <w:rPr>
                <w:rFonts w:ascii="Times New Roman" w:eastAsia="Times New Roman" w:hAnsi="Times New Roman" w:cs="Times New Roman"/>
                <w:sz w:val="24"/>
                <w:szCs w:val="24"/>
                <w:lang w:eastAsia="ru-RU"/>
              </w:rPr>
              <w:t xml:space="preserve"> без абзацного отступа</w:t>
            </w:r>
            <w:r w:rsidRPr="00137F2D">
              <w:rPr>
                <w:rFonts w:ascii="Times New Roman" w:eastAsia="Times New Roman" w:hAnsi="Times New Roman" w:cs="Times New Roman"/>
                <w:sz w:val="24"/>
                <w:szCs w:val="24"/>
                <w:lang w:eastAsia="ru-RU"/>
              </w:rPr>
              <w:t>, в конце точка не ставится</w:t>
            </w:r>
          </w:p>
        </w:tc>
      </w:tr>
      <w:tr w:rsidR="00807AD4" w:rsidRPr="00F32823" w:rsidTr="00440C8F">
        <w:tc>
          <w:tcPr>
            <w:tcW w:w="2376" w:type="dxa"/>
          </w:tcPr>
          <w:p w:rsidR="00807AD4" w:rsidRDefault="00CB3BB8"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Оформление глав</w:t>
            </w:r>
          </w:p>
        </w:tc>
        <w:tc>
          <w:tcPr>
            <w:tcW w:w="7195" w:type="dxa"/>
          </w:tcPr>
          <w:p w:rsidR="00807AD4" w:rsidRPr="00CB3BB8" w:rsidRDefault="00A65D86" w:rsidP="006D1FA3">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CB3BB8" w:rsidRPr="00CB3BB8">
              <w:rPr>
                <w:rFonts w:ascii="Times New Roman" w:eastAsia="Times New Roman" w:hAnsi="Times New Roman" w:cs="Times New Roman"/>
                <w:b/>
                <w:sz w:val="24"/>
                <w:szCs w:val="24"/>
                <w:lang w:eastAsia="ru-RU"/>
              </w:rPr>
              <w:t xml:space="preserve">. </w:t>
            </w:r>
            <w:r w:rsidR="00CB3BB8">
              <w:rPr>
                <w:rFonts w:ascii="Times New Roman" w:eastAsia="Times New Roman" w:hAnsi="Times New Roman" w:cs="Times New Roman"/>
                <w:b/>
                <w:sz w:val="24"/>
                <w:szCs w:val="24"/>
                <w:lang w:eastAsia="ru-RU"/>
              </w:rPr>
              <w:t xml:space="preserve">ШОТЛАНДСКИЕ </w:t>
            </w:r>
            <w:r w:rsidR="006D1FA3">
              <w:rPr>
                <w:rFonts w:ascii="Times New Roman" w:eastAsia="Times New Roman" w:hAnsi="Times New Roman" w:cs="Times New Roman"/>
                <w:b/>
                <w:sz w:val="24"/>
                <w:szCs w:val="24"/>
                <w:lang w:eastAsia="ru-RU"/>
              </w:rPr>
              <w:t>МУЗЫКАЛЬНЫЕ</w:t>
            </w:r>
            <w:r w:rsidR="00CB3BB8">
              <w:rPr>
                <w:rFonts w:ascii="Times New Roman" w:eastAsia="Times New Roman" w:hAnsi="Times New Roman" w:cs="Times New Roman"/>
                <w:b/>
                <w:sz w:val="24"/>
                <w:szCs w:val="24"/>
                <w:lang w:eastAsia="ru-RU"/>
              </w:rPr>
              <w:t xml:space="preserve"> ИНСТРУМЕНТЫ</w:t>
            </w:r>
          </w:p>
        </w:tc>
      </w:tr>
      <w:tr w:rsidR="00807AD4" w:rsidRPr="00F32823" w:rsidTr="00440C8F">
        <w:tc>
          <w:tcPr>
            <w:tcW w:w="2376" w:type="dxa"/>
          </w:tcPr>
          <w:p w:rsidR="00807AD4" w:rsidRDefault="00CB3BB8"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Оформление параграфов</w:t>
            </w:r>
          </w:p>
        </w:tc>
        <w:tc>
          <w:tcPr>
            <w:tcW w:w="7195" w:type="dxa"/>
          </w:tcPr>
          <w:p w:rsidR="00807AD4" w:rsidRPr="00CB3BB8" w:rsidRDefault="00CB3BB8" w:rsidP="006D1FA3">
            <w:pPr>
              <w:jc w:val="center"/>
              <w:rPr>
                <w:rFonts w:ascii="Times New Roman" w:eastAsia="Times New Roman" w:hAnsi="Times New Roman" w:cs="Times New Roman"/>
                <w:b/>
                <w:sz w:val="24"/>
                <w:szCs w:val="24"/>
                <w:lang w:eastAsia="ru-RU"/>
              </w:rPr>
            </w:pPr>
            <w:r w:rsidRPr="00CB3BB8">
              <w:rPr>
                <w:rFonts w:ascii="Times New Roman" w:eastAsia="Times New Roman" w:hAnsi="Times New Roman" w:cs="Times New Roman"/>
                <w:b/>
                <w:sz w:val="24"/>
                <w:szCs w:val="24"/>
                <w:lang w:eastAsia="ru-RU"/>
              </w:rPr>
              <w:t>1.2</w:t>
            </w:r>
            <w:r w:rsidR="00A65D86">
              <w:rPr>
                <w:rFonts w:ascii="Times New Roman" w:eastAsia="Times New Roman" w:hAnsi="Times New Roman" w:cs="Times New Roman"/>
                <w:b/>
                <w:sz w:val="24"/>
                <w:szCs w:val="24"/>
                <w:lang w:eastAsia="ru-RU"/>
              </w:rPr>
              <w:t>.</w:t>
            </w:r>
            <w:r w:rsidRPr="00CB3BB8">
              <w:rPr>
                <w:rFonts w:ascii="Times New Roman" w:eastAsia="Times New Roman" w:hAnsi="Times New Roman" w:cs="Times New Roman"/>
                <w:b/>
                <w:sz w:val="24"/>
                <w:szCs w:val="24"/>
                <w:lang w:eastAsia="ru-RU"/>
              </w:rPr>
              <w:t xml:space="preserve"> </w:t>
            </w:r>
            <w:r w:rsidR="006D1FA3">
              <w:rPr>
                <w:rFonts w:ascii="Times New Roman" w:eastAsia="Times New Roman" w:hAnsi="Times New Roman" w:cs="Times New Roman"/>
                <w:b/>
                <w:sz w:val="24"/>
                <w:szCs w:val="24"/>
                <w:lang w:eastAsia="ru-RU"/>
              </w:rPr>
              <w:t>История шотландских музыкальных инструментов</w:t>
            </w:r>
          </w:p>
        </w:tc>
      </w:tr>
      <w:tr w:rsidR="00807AD4" w:rsidRPr="00F32823" w:rsidTr="00440C8F">
        <w:tc>
          <w:tcPr>
            <w:tcW w:w="2376" w:type="dxa"/>
          </w:tcPr>
          <w:p w:rsidR="00807AD4" w:rsidRDefault="006D1FA3" w:rsidP="00807AD4">
            <w:pPr>
              <w:jc w:val="both"/>
              <w:rPr>
                <w:rFonts w:ascii="Times New Roman" w:eastAsia="Times New Roman" w:hAnsi="Times New Roman" w:cs="Times New Roman"/>
                <w:sz w:val="24"/>
                <w:szCs w:val="24"/>
                <w:lang w:eastAsia="ru-RU"/>
              </w:rPr>
            </w:pPr>
            <w:r w:rsidRPr="006D1FA3">
              <w:rPr>
                <w:rFonts w:ascii="Times New Roman" w:eastAsia="Times New Roman" w:hAnsi="Times New Roman" w:cs="Times New Roman"/>
                <w:sz w:val="24"/>
                <w:szCs w:val="24"/>
                <w:lang w:eastAsia="ru-RU"/>
              </w:rPr>
              <w:t>Расстояние между названием параграфа, предыдущим и последующим текстом</w:t>
            </w:r>
          </w:p>
          <w:p w:rsidR="00A65D86" w:rsidRDefault="00A65D86" w:rsidP="00807AD4">
            <w:pPr>
              <w:jc w:val="both"/>
              <w:rPr>
                <w:rFonts w:ascii="Times New Roman" w:eastAsia="Times New Roman" w:hAnsi="Times New Roman" w:cs="Times New Roman"/>
                <w:sz w:val="24"/>
                <w:szCs w:val="24"/>
                <w:lang w:eastAsia="ru-RU"/>
              </w:rPr>
            </w:pPr>
          </w:p>
        </w:tc>
        <w:tc>
          <w:tcPr>
            <w:tcW w:w="7195" w:type="dxa"/>
          </w:tcPr>
          <w:p w:rsidR="00807AD4" w:rsidRPr="00F32823" w:rsidRDefault="00731343" w:rsidP="00807AD4">
            <w:pPr>
              <w:jc w:val="both"/>
              <w:rPr>
                <w:rFonts w:ascii="Times New Roman" w:eastAsia="Times New Roman" w:hAnsi="Times New Roman" w:cs="Times New Roman"/>
                <w:sz w:val="24"/>
                <w:szCs w:val="24"/>
                <w:lang w:eastAsia="ru-RU"/>
              </w:rPr>
            </w:pPr>
            <w:r w:rsidRPr="00731343">
              <w:rPr>
                <w:rFonts w:ascii="Times New Roman" w:eastAsia="Times New Roman" w:hAnsi="Times New Roman" w:cs="Times New Roman"/>
                <w:sz w:val="24"/>
                <w:szCs w:val="24"/>
                <w:lang w:eastAsia="ru-RU"/>
              </w:rPr>
              <w:t>одна свободная строка</w:t>
            </w:r>
          </w:p>
        </w:tc>
      </w:tr>
      <w:tr w:rsidR="00807AD4" w:rsidRPr="00440C8F" w:rsidTr="00440C8F">
        <w:tc>
          <w:tcPr>
            <w:tcW w:w="2376" w:type="dxa"/>
          </w:tcPr>
          <w:p w:rsidR="00807AD4" w:rsidRPr="00440C8F" w:rsidRDefault="00440C8F" w:rsidP="00440C8F">
            <w:pPr>
              <w:jc w:val="center"/>
              <w:rPr>
                <w:rFonts w:ascii="Times New Roman" w:eastAsia="Times New Roman" w:hAnsi="Times New Roman" w:cs="Times New Roman"/>
                <w:b/>
                <w:sz w:val="24"/>
                <w:szCs w:val="24"/>
                <w:lang w:eastAsia="ru-RU"/>
              </w:rPr>
            </w:pPr>
            <w:r w:rsidRPr="00440C8F">
              <w:rPr>
                <w:rFonts w:ascii="Times New Roman" w:eastAsia="Times New Roman" w:hAnsi="Times New Roman" w:cs="Times New Roman"/>
                <w:b/>
                <w:sz w:val="24"/>
                <w:szCs w:val="24"/>
                <w:lang w:eastAsia="ru-RU"/>
              </w:rPr>
              <w:t>1</w:t>
            </w:r>
          </w:p>
        </w:tc>
        <w:tc>
          <w:tcPr>
            <w:tcW w:w="7195" w:type="dxa"/>
          </w:tcPr>
          <w:p w:rsidR="00807AD4" w:rsidRPr="00440C8F" w:rsidRDefault="00440C8F" w:rsidP="00440C8F">
            <w:pPr>
              <w:jc w:val="center"/>
              <w:rPr>
                <w:rFonts w:ascii="Times New Roman" w:eastAsia="Times New Roman" w:hAnsi="Times New Roman" w:cs="Times New Roman"/>
                <w:b/>
                <w:sz w:val="24"/>
                <w:szCs w:val="24"/>
                <w:lang w:eastAsia="ru-RU"/>
              </w:rPr>
            </w:pPr>
            <w:r w:rsidRPr="00440C8F">
              <w:rPr>
                <w:rFonts w:ascii="Times New Roman" w:eastAsia="Times New Roman" w:hAnsi="Times New Roman" w:cs="Times New Roman"/>
                <w:b/>
                <w:sz w:val="24"/>
                <w:szCs w:val="24"/>
                <w:lang w:eastAsia="ru-RU"/>
              </w:rPr>
              <w:t>2</w:t>
            </w:r>
          </w:p>
        </w:tc>
      </w:tr>
      <w:tr w:rsidR="00807AD4" w:rsidRPr="00F32823" w:rsidTr="00440C8F">
        <w:tc>
          <w:tcPr>
            <w:tcW w:w="2376" w:type="dxa"/>
          </w:tcPr>
          <w:p w:rsidR="00807AD4" w:rsidRDefault="00440C8F" w:rsidP="00807AD4">
            <w:pPr>
              <w:jc w:val="both"/>
              <w:rPr>
                <w:rFonts w:ascii="Times New Roman" w:eastAsia="Times New Roman" w:hAnsi="Times New Roman" w:cs="Times New Roman"/>
                <w:sz w:val="24"/>
                <w:szCs w:val="24"/>
                <w:lang w:eastAsia="ru-RU"/>
              </w:rPr>
            </w:pPr>
            <w:r w:rsidRPr="00440C8F">
              <w:rPr>
                <w:rFonts w:ascii="Times New Roman" w:eastAsia="Times New Roman" w:hAnsi="Times New Roman" w:cs="Times New Roman"/>
                <w:sz w:val="24"/>
                <w:szCs w:val="24"/>
                <w:lang w:eastAsia="ru-RU"/>
              </w:rPr>
              <w:t>Список использованных информационных источников</w:t>
            </w:r>
          </w:p>
        </w:tc>
        <w:tc>
          <w:tcPr>
            <w:tcW w:w="7195" w:type="dxa"/>
          </w:tcPr>
          <w:p w:rsidR="00807AD4" w:rsidRPr="00F32823" w:rsidRDefault="0073134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менее 10</w:t>
            </w:r>
          </w:p>
        </w:tc>
      </w:tr>
      <w:tr w:rsidR="00807AD4" w:rsidRPr="00F32823" w:rsidTr="00440C8F">
        <w:tc>
          <w:tcPr>
            <w:tcW w:w="2376" w:type="dxa"/>
          </w:tcPr>
          <w:p w:rsidR="00807AD4" w:rsidRDefault="00440C8F"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Иллюстрации</w:t>
            </w:r>
          </w:p>
        </w:tc>
        <w:tc>
          <w:tcPr>
            <w:tcW w:w="7195" w:type="dxa"/>
          </w:tcPr>
          <w:p w:rsidR="00807AD4" w:rsidRDefault="00754FCF" w:rsidP="00754FCF">
            <w:pPr>
              <w:jc w:val="center"/>
              <w:rPr>
                <w:rFonts w:ascii="Times New Roman" w:eastAsia="Times New Roman" w:hAnsi="Times New Roman" w:cs="Times New Roman"/>
                <w:sz w:val="24"/>
                <w:szCs w:val="24"/>
                <w:lang w:eastAsia="ru-RU"/>
              </w:rPr>
            </w:pPr>
            <w:r>
              <w:rPr>
                <w:noProof/>
                <w:lang w:eastAsia="ru-RU"/>
              </w:rPr>
              <w:drawing>
                <wp:inline distT="0" distB="0" distL="0" distR="0">
                  <wp:extent cx="3438525" cy="182620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41186" t="38768" r="25321" b="29590"/>
                          <a:stretch/>
                        </pic:blipFill>
                        <pic:spPr bwMode="auto">
                          <a:xfrm>
                            <a:off x="0" y="0"/>
                            <a:ext cx="3445368" cy="18298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4065" w:rsidRPr="00F32823" w:rsidRDefault="00D14065" w:rsidP="00D1406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все рисунки должна быть ссылка в тексте работы</w:t>
            </w:r>
            <w:r w:rsidR="00215231">
              <w:rPr>
                <w:rFonts w:ascii="Times New Roman" w:eastAsia="Times New Roman" w:hAnsi="Times New Roman" w:cs="Times New Roman"/>
                <w:sz w:val="24"/>
                <w:szCs w:val="24"/>
                <w:lang w:eastAsia="ru-RU"/>
              </w:rPr>
              <w:t xml:space="preserve"> (например: «Сведения о количестве учреждений социального обслуживания семьи и детей представлены на рисунке 1»).</w:t>
            </w:r>
          </w:p>
        </w:tc>
      </w:tr>
      <w:tr w:rsidR="00807AD4" w:rsidRPr="00F32823" w:rsidTr="00440C8F">
        <w:tc>
          <w:tcPr>
            <w:tcW w:w="2376" w:type="dxa"/>
          </w:tcPr>
          <w:p w:rsidR="00807AD4" w:rsidRDefault="00440C8F"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Таблицы</w:t>
            </w:r>
          </w:p>
        </w:tc>
        <w:tc>
          <w:tcPr>
            <w:tcW w:w="7195" w:type="dxa"/>
          </w:tcPr>
          <w:p w:rsidR="00807AD4" w:rsidRDefault="003D0A8A" w:rsidP="003D0A8A">
            <w:pPr>
              <w:jc w:val="center"/>
              <w:rPr>
                <w:rFonts w:ascii="Times New Roman" w:eastAsia="Times New Roman" w:hAnsi="Times New Roman" w:cs="Times New Roman"/>
                <w:sz w:val="24"/>
                <w:szCs w:val="24"/>
                <w:lang w:eastAsia="ru-RU"/>
              </w:rPr>
            </w:pPr>
            <w:r>
              <w:rPr>
                <w:noProof/>
                <w:lang w:eastAsia="ru-RU"/>
              </w:rPr>
              <w:drawing>
                <wp:inline distT="0" distB="0" distL="0" distR="0">
                  <wp:extent cx="3790950" cy="131276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41347" t="45218" r="25160" b="34151"/>
                          <a:stretch/>
                        </pic:blipFill>
                        <pic:spPr bwMode="auto">
                          <a:xfrm>
                            <a:off x="0" y="0"/>
                            <a:ext cx="3793625" cy="13136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4065" w:rsidRPr="00F32823" w:rsidRDefault="00D14065" w:rsidP="00D1406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все таблицы должна быть ссылка внутри текста (например: «Данные для удобства представлены в виде таблицы 3»).</w:t>
            </w:r>
          </w:p>
        </w:tc>
      </w:tr>
      <w:tr w:rsidR="00807AD4" w:rsidRPr="00F32823" w:rsidTr="00440C8F">
        <w:tc>
          <w:tcPr>
            <w:tcW w:w="2376" w:type="dxa"/>
          </w:tcPr>
          <w:p w:rsidR="00807AD4" w:rsidRDefault="0073134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Постраничные сноски</w:t>
            </w:r>
          </w:p>
        </w:tc>
        <w:tc>
          <w:tcPr>
            <w:tcW w:w="7195" w:type="dxa"/>
          </w:tcPr>
          <w:p w:rsidR="003D0A8A" w:rsidRDefault="003D0A8A" w:rsidP="00807AD4">
            <w:pPr>
              <w:jc w:val="both"/>
              <w:rPr>
                <w:rFonts w:ascii="Times New Roman" w:eastAsia="Times New Roman" w:hAnsi="Times New Roman" w:cs="Times New Roman"/>
                <w:sz w:val="24"/>
                <w:szCs w:val="24"/>
                <w:lang w:eastAsia="ru-RU"/>
              </w:rPr>
            </w:pPr>
            <w:r w:rsidRPr="003D0A8A">
              <w:rPr>
                <w:rFonts w:ascii="Times New Roman" w:eastAsia="Times New Roman" w:hAnsi="Times New Roman" w:cs="Times New Roman"/>
                <w:sz w:val="24"/>
                <w:szCs w:val="24"/>
                <w:lang w:eastAsia="ru-RU"/>
              </w:rPr>
              <w:t>«Текст цитаты в тексте работы.»</w:t>
            </w:r>
            <w:r w:rsidRPr="003D0A8A">
              <w:rPr>
                <w:rFonts w:ascii="Times New Roman" w:eastAsia="Times New Roman" w:hAnsi="Times New Roman" w:cs="Times New Roman"/>
                <w:sz w:val="24"/>
                <w:szCs w:val="24"/>
                <w:vertAlign w:val="superscript"/>
                <w:lang w:eastAsia="ru-RU"/>
              </w:rPr>
              <w:t>1</w:t>
            </w:r>
            <w:r w:rsidRPr="003D0A8A">
              <w:rPr>
                <w:rFonts w:ascii="Times New Roman" w:eastAsia="Times New Roman" w:hAnsi="Times New Roman" w:cs="Times New Roman"/>
                <w:sz w:val="24"/>
                <w:szCs w:val="24"/>
                <w:lang w:eastAsia="ru-RU"/>
              </w:rPr>
              <w:t xml:space="preserve"> </w:t>
            </w:r>
          </w:p>
          <w:p w:rsidR="00807AD4" w:rsidRDefault="003D0A8A" w:rsidP="00807AD4">
            <w:pPr>
              <w:jc w:val="both"/>
              <w:rPr>
                <w:rFonts w:ascii="Times New Roman" w:eastAsia="Times New Roman" w:hAnsi="Times New Roman" w:cs="Times New Roman"/>
                <w:sz w:val="24"/>
                <w:szCs w:val="24"/>
                <w:vertAlign w:val="superscript"/>
                <w:lang w:eastAsia="ru-RU"/>
              </w:rPr>
            </w:pPr>
            <w:r w:rsidRPr="003D0A8A">
              <w:rPr>
                <w:rFonts w:ascii="Times New Roman" w:eastAsia="Times New Roman" w:hAnsi="Times New Roman" w:cs="Times New Roman"/>
                <w:sz w:val="24"/>
                <w:szCs w:val="24"/>
                <w:lang w:eastAsia="ru-RU"/>
              </w:rPr>
              <w:t>«Текст цитаты в тексте работы.»</w:t>
            </w:r>
            <w:r w:rsidRPr="003D0A8A">
              <w:rPr>
                <w:rFonts w:ascii="Times New Roman" w:eastAsia="Times New Roman" w:hAnsi="Times New Roman" w:cs="Times New Roman"/>
                <w:sz w:val="24"/>
                <w:szCs w:val="24"/>
                <w:vertAlign w:val="superscript"/>
                <w:lang w:eastAsia="ru-RU"/>
              </w:rPr>
              <w:t>2</w:t>
            </w:r>
          </w:p>
          <w:p w:rsidR="003D0A8A" w:rsidRDefault="003D0A8A" w:rsidP="00807AD4">
            <w:pPr>
              <w:jc w:val="both"/>
              <w:rPr>
                <w:rFonts w:ascii="Times New Roman" w:eastAsia="Times New Roman" w:hAnsi="Times New Roman" w:cs="Times New Roman"/>
                <w:sz w:val="24"/>
                <w:szCs w:val="24"/>
                <w:lang w:eastAsia="ru-RU"/>
              </w:rPr>
            </w:pPr>
          </w:p>
          <w:p w:rsidR="003D0A8A" w:rsidRDefault="003D0A8A"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w:t>
            </w:r>
          </w:p>
          <w:p w:rsidR="003D0A8A" w:rsidRDefault="003D0A8A" w:rsidP="00807AD4">
            <w:pPr>
              <w:jc w:val="both"/>
              <w:rPr>
                <w:rFonts w:ascii="Times New Roman" w:eastAsia="Times New Roman" w:hAnsi="Times New Roman" w:cs="Times New Roman"/>
                <w:sz w:val="24"/>
                <w:szCs w:val="24"/>
                <w:lang w:eastAsia="ru-RU"/>
              </w:rPr>
            </w:pPr>
          </w:p>
          <w:p w:rsidR="00CA22D8" w:rsidRDefault="003D0A8A" w:rsidP="00807AD4">
            <w:pPr>
              <w:jc w:val="both"/>
              <w:rPr>
                <w:rFonts w:ascii="Times New Roman" w:eastAsia="Times New Roman" w:hAnsi="Times New Roman" w:cs="Times New Roman"/>
                <w:sz w:val="24"/>
                <w:szCs w:val="24"/>
                <w:lang w:eastAsia="ru-RU"/>
              </w:rPr>
            </w:pPr>
            <w:r w:rsidRPr="00CA22D8">
              <w:rPr>
                <w:rFonts w:ascii="Times New Roman" w:eastAsia="Times New Roman" w:hAnsi="Times New Roman" w:cs="Times New Roman"/>
                <w:sz w:val="24"/>
                <w:szCs w:val="24"/>
                <w:vertAlign w:val="superscript"/>
                <w:lang w:eastAsia="ru-RU"/>
              </w:rPr>
              <w:t>1</w:t>
            </w:r>
            <w:r w:rsidRPr="003D0A8A">
              <w:rPr>
                <w:rFonts w:ascii="Times New Roman" w:eastAsia="Times New Roman" w:hAnsi="Times New Roman" w:cs="Times New Roman"/>
                <w:sz w:val="24"/>
                <w:szCs w:val="24"/>
                <w:lang w:eastAsia="ru-RU"/>
              </w:rPr>
              <w:t>Иванов И.</w:t>
            </w:r>
            <w:r w:rsidR="00CA22D8">
              <w:rPr>
                <w:rFonts w:ascii="Times New Roman" w:eastAsia="Times New Roman" w:hAnsi="Times New Roman" w:cs="Times New Roman"/>
                <w:sz w:val="24"/>
                <w:szCs w:val="24"/>
                <w:lang w:eastAsia="ru-RU"/>
              </w:rPr>
              <w:t xml:space="preserve"> </w:t>
            </w:r>
            <w:r w:rsidRPr="003D0A8A">
              <w:rPr>
                <w:rFonts w:ascii="Times New Roman" w:eastAsia="Times New Roman" w:hAnsi="Times New Roman" w:cs="Times New Roman"/>
                <w:sz w:val="24"/>
                <w:szCs w:val="24"/>
                <w:lang w:eastAsia="ru-RU"/>
              </w:rPr>
              <w:t xml:space="preserve">И. Теоретические основы.-М.:, 2000.-С.25. </w:t>
            </w:r>
          </w:p>
          <w:p w:rsidR="003D0A8A" w:rsidRPr="003D0A8A" w:rsidRDefault="003D0A8A" w:rsidP="00807AD4">
            <w:pPr>
              <w:jc w:val="both"/>
              <w:rPr>
                <w:rFonts w:ascii="Times New Roman" w:eastAsia="Times New Roman" w:hAnsi="Times New Roman" w:cs="Times New Roman"/>
                <w:sz w:val="24"/>
                <w:szCs w:val="24"/>
                <w:lang w:eastAsia="ru-RU"/>
              </w:rPr>
            </w:pPr>
            <w:r w:rsidRPr="00CA22D8">
              <w:rPr>
                <w:rFonts w:ascii="Times New Roman" w:eastAsia="Times New Roman" w:hAnsi="Times New Roman" w:cs="Times New Roman"/>
                <w:sz w:val="24"/>
                <w:szCs w:val="24"/>
                <w:vertAlign w:val="superscript"/>
                <w:lang w:eastAsia="ru-RU"/>
              </w:rPr>
              <w:t>2</w:t>
            </w:r>
            <w:r w:rsidRPr="003D0A8A">
              <w:rPr>
                <w:rFonts w:ascii="Times New Roman" w:eastAsia="Times New Roman" w:hAnsi="Times New Roman" w:cs="Times New Roman"/>
                <w:sz w:val="24"/>
                <w:szCs w:val="24"/>
                <w:lang w:eastAsia="ru-RU"/>
              </w:rPr>
              <w:t>Там же. - С.25.</w:t>
            </w:r>
          </w:p>
        </w:tc>
      </w:tr>
      <w:tr w:rsidR="00807AD4" w:rsidRPr="00F32823" w:rsidTr="00440C8F">
        <w:tc>
          <w:tcPr>
            <w:tcW w:w="2376" w:type="dxa"/>
          </w:tcPr>
          <w:p w:rsidR="00807AD4" w:rsidRDefault="0073134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Концевые сноски</w:t>
            </w:r>
          </w:p>
        </w:tc>
        <w:tc>
          <w:tcPr>
            <w:tcW w:w="7195" w:type="dxa"/>
          </w:tcPr>
          <w:p w:rsidR="00807AD4" w:rsidRPr="00F32823" w:rsidRDefault="00CA22D8"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аналогично</w:t>
            </w:r>
          </w:p>
        </w:tc>
      </w:tr>
      <w:tr w:rsidR="00807AD4" w:rsidRPr="00F32823" w:rsidTr="00440C8F">
        <w:tc>
          <w:tcPr>
            <w:tcW w:w="2376" w:type="dxa"/>
          </w:tcPr>
          <w:p w:rsidR="00807AD4" w:rsidRDefault="00731343" w:rsidP="00807A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Внутритекстовые ссылки</w:t>
            </w:r>
          </w:p>
        </w:tc>
        <w:tc>
          <w:tcPr>
            <w:tcW w:w="7195" w:type="dxa"/>
          </w:tcPr>
          <w:p w:rsidR="00807AD4" w:rsidRPr="00CA22D8" w:rsidRDefault="00CA22D8" w:rsidP="00807AD4">
            <w:pPr>
              <w:jc w:val="both"/>
              <w:rPr>
                <w:rFonts w:ascii="Times New Roman" w:eastAsia="Times New Roman" w:hAnsi="Times New Roman" w:cs="Times New Roman"/>
                <w:sz w:val="24"/>
                <w:szCs w:val="24"/>
                <w:lang w:eastAsia="ru-RU"/>
              </w:rPr>
            </w:pPr>
            <w:r w:rsidRPr="00CA22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 с. 57</w:t>
            </w:r>
            <w:r w:rsidRPr="00CA22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где первая цифра – номер источника по списку использованных источников, вторая – номер страницы</w:t>
            </w:r>
          </w:p>
        </w:tc>
      </w:tr>
      <w:tr w:rsidR="00215231" w:rsidRPr="00F32823" w:rsidTr="00215231">
        <w:tc>
          <w:tcPr>
            <w:tcW w:w="2376" w:type="dxa"/>
            <w:vMerge w:val="restart"/>
            <w:vAlign w:val="center"/>
          </w:tcPr>
          <w:p w:rsidR="00215231" w:rsidRDefault="00215231" w:rsidP="0021523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Сокращения</w:t>
            </w:r>
          </w:p>
        </w:tc>
        <w:tc>
          <w:tcPr>
            <w:tcW w:w="7195" w:type="dxa"/>
          </w:tcPr>
          <w:p w:rsidR="00215231" w:rsidRPr="00F32823" w:rsidRDefault="00215231" w:rsidP="00807AD4">
            <w:pPr>
              <w:jc w:val="both"/>
              <w:rPr>
                <w:rFonts w:ascii="Times New Roman" w:eastAsia="Times New Roman" w:hAnsi="Times New Roman" w:cs="Times New Roman"/>
                <w:sz w:val="24"/>
                <w:szCs w:val="24"/>
                <w:lang w:eastAsia="ru-RU"/>
              </w:rPr>
            </w:pPr>
            <w:r w:rsidRPr="00215231">
              <w:rPr>
                <w:rFonts w:ascii="Times New Roman" w:eastAsia="Times New Roman" w:hAnsi="Times New Roman" w:cs="Times New Roman"/>
                <w:sz w:val="24"/>
                <w:szCs w:val="24"/>
                <w:lang w:eastAsia="ru-RU"/>
              </w:rPr>
              <w:t>РФ, ФГОС ООО и т.д.</w:t>
            </w:r>
          </w:p>
        </w:tc>
      </w:tr>
      <w:tr w:rsidR="00215231" w:rsidRPr="00F32823" w:rsidTr="00440C8F">
        <w:tc>
          <w:tcPr>
            <w:tcW w:w="2376" w:type="dxa"/>
            <w:vMerge/>
          </w:tcPr>
          <w:p w:rsidR="00215231" w:rsidRDefault="00215231" w:rsidP="00807AD4">
            <w:pPr>
              <w:jc w:val="both"/>
              <w:rPr>
                <w:rFonts w:ascii="Times New Roman" w:eastAsia="Times New Roman" w:hAnsi="Times New Roman" w:cs="Times New Roman"/>
                <w:sz w:val="24"/>
                <w:szCs w:val="24"/>
                <w:lang w:eastAsia="ru-RU"/>
              </w:rPr>
            </w:pPr>
          </w:p>
        </w:tc>
        <w:tc>
          <w:tcPr>
            <w:tcW w:w="7195" w:type="dxa"/>
          </w:tcPr>
          <w:p w:rsidR="00B1365D" w:rsidRDefault="00B1365D" w:rsidP="00807AD4">
            <w:pPr>
              <w:jc w:val="both"/>
              <w:rPr>
                <w:rFonts w:ascii="Times New Roman" w:eastAsia="Times New Roman" w:hAnsi="Times New Roman" w:cs="Times New Roman"/>
                <w:sz w:val="24"/>
                <w:szCs w:val="24"/>
                <w:lang w:eastAsia="ru-RU"/>
              </w:rPr>
            </w:pPr>
            <w:r w:rsidRPr="00B1365D">
              <w:rPr>
                <w:rFonts w:ascii="Times New Roman" w:eastAsia="Times New Roman" w:hAnsi="Times New Roman" w:cs="Times New Roman"/>
                <w:sz w:val="24"/>
                <w:szCs w:val="24"/>
                <w:lang w:eastAsia="ru-RU"/>
              </w:rPr>
              <w:t xml:space="preserve">НЕЛЬЗЯ разделять общепринятые сокращения (РФ, США и др.), отделять инициалы от фамилии, </w:t>
            </w:r>
          </w:p>
          <w:p w:rsidR="00215231" w:rsidRPr="00F32823" w:rsidRDefault="00B1365D" w:rsidP="00807AD4">
            <w:pPr>
              <w:jc w:val="both"/>
              <w:rPr>
                <w:rFonts w:ascii="Times New Roman" w:eastAsia="Times New Roman" w:hAnsi="Times New Roman" w:cs="Times New Roman"/>
                <w:sz w:val="24"/>
                <w:szCs w:val="24"/>
                <w:lang w:eastAsia="ru-RU"/>
              </w:rPr>
            </w:pPr>
            <w:r w:rsidRPr="00B1365D">
              <w:rPr>
                <w:rFonts w:ascii="Times New Roman" w:eastAsia="Times New Roman" w:hAnsi="Times New Roman" w:cs="Times New Roman"/>
                <w:sz w:val="24"/>
                <w:szCs w:val="24"/>
                <w:lang w:eastAsia="ru-RU"/>
              </w:rPr>
              <w:t>разделять составляющее одно число цифры, отделять символы процента, параграфа, номера, градусов от цифр</w:t>
            </w:r>
          </w:p>
        </w:tc>
      </w:tr>
    </w:tbl>
    <w:p w:rsidR="00F32823" w:rsidRPr="00B1365D" w:rsidRDefault="00F32823" w:rsidP="00F32823">
      <w:pPr>
        <w:spacing w:after="0" w:line="360" w:lineRule="auto"/>
        <w:jc w:val="both"/>
        <w:rPr>
          <w:rFonts w:ascii="Times New Roman" w:eastAsia="Times New Roman" w:hAnsi="Times New Roman" w:cs="Times New Roman"/>
          <w:sz w:val="24"/>
          <w:szCs w:val="24"/>
          <w:lang w:eastAsia="ru-RU"/>
        </w:rPr>
      </w:pPr>
    </w:p>
    <w:p w:rsidR="00754FCF" w:rsidRPr="00921F86" w:rsidRDefault="00921F86" w:rsidP="00921F86">
      <w:pPr>
        <w:pStyle w:val="2"/>
        <w:spacing w:before="0" w:line="360" w:lineRule="auto"/>
        <w:jc w:val="center"/>
        <w:rPr>
          <w:rFonts w:ascii="Times New Roman" w:hAnsi="Times New Roman" w:cs="Times New Roman"/>
          <w:noProof/>
          <w:color w:val="000000" w:themeColor="text1"/>
          <w:sz w:val="24"/>
          <w:szCs w:val="24"/>
          <w:lang w:eastAsia="ru-RU"/>
        </w:rPr>
      </w:pPr>
      <w:bookmarkStart w:id="6" w:name="_Toc29357383"/>
      <w:r w:rsidRPr="00921F86">
        <w:rPr>
          <w:rFonts w:ascii="Times New Roman" w:hAnsi="Times New Roman" w:cs="Times New Roman"/>
          <w:noProof/>
          <w:color w:val="000000" w:themeColor="text1"/>
          <w:sz w:val="24"/>
          <w:szCs w:val="24"/>
          <w:lang w:eastAsia="ru-RU"/>
        </w:rPr>
        <w:t xml:space="preserve">3.2. Требования к содержанию и оформлению </w:t>
      </w:r>
      <w:r>
        <w:rPr>
          <w:rFonts w:ascii="Times New Roman" w:hAnsi="Times New Roman" w:cs="Times New Roman"/>
          <w:noProof/>
          <w:color w:val="000000" w:themeColor="text1"/>
          <w:sz w:val="24"/>
          <w:szCs w:val="24"/>
          <w:lang w:eastAsia="ru-RU"/>
        </w:rPr>
        <w:t>презентации</w:t>
      </w:r>
      <w:bookmarkEnd w:id="6"/>
    </w:p>
    <w:p w:rsidR="003D0A8A" w:rsidRPr="00B1365D" w:rsidRDefault="003D0A8A" w:rsidP="00F32823">
      <w:pPr>
        <w:spacing w:after="0" w:line="360" w:lineRule="auto"/>
        <w:jc w:val="both"/>
        <w:rPr>
          <w:rFonts w:ascii="Times New Roman" w:hAnsi="Times New Roman" w:cs="Times New Roman"/>
          <w:noProof/>
          <w:sz w:val="24"/>
          <w:szCs w:val="24"/>
          <w:lang w:eastAsia="ru-RU"/>
        </w:rPr>
      </w:pPr>
    </w:p>
    <w:p w:rsidR="00F32823" w:rsidRDefault="00921F86" w:rsidP="00921F86">
      <w:pPr>
        <w:spacing w:after="0" w:line="360" w:lineRule="auto"/>
        <w:ind w:firstLine="709"/>
        <w:jc w:val="both"/>
        <w:rPr>
          <w:rFonts w:ascii="Times New Roman" w:eastAsia="Times New Roman" w:hAnsi="Times New Roman" w:cs="Times New Roman"/>
          <w:sz w:val="24"/>
          <w:szCs w:val="24"/>
          <w:lang w:eastAsia="ru-RU"/>
        </w:rPr>
      </w:pPr>
      <w:r w:rsidRPr="00921F86">
        <w:rPr>
          <w:rFonts w:ascii="Times New Roman" w:eastAsia="Times New Roman" w:hAnsi="Times New Roman" w:cs="Times New Roman"/>
          <w:sz w:val="24"/>
          <w:szCs w:val="24"/>
          <w:lang w:eastAsia="ru-RU"/>
        </w:rPr>
        <w:t>Закончив написание и оформление индивидуального проекта, его основные положения надо обсудить с руководителем. После просмотра и одобрения индивидуального проекта руководитель его подписывает и составляет отзыв. В отзыве руководитель характеризует проделанную работу по всем разделам. Подготовив индивидуальный проект к защите, обучающийся готовит выступление, наглядную информацию (схемы, таблицы, графики и другой иллюстративный материал) для использования во время защиты.</w:t>
      </w:r>
      <w:r w:rsidR="00F74F9C">
        <w:rPr>
          <w:rFonts w:ascii="Times New Roman" w:eastAsia="Times New Roman" w:hAnsi="Times New Roman" w:cs="Times New Roman"/>
          <w:sz w:val="24"/>
          <w:szCs w:val="24"/>
          <w:lang w:eastAsia="ru-RU"/>
        </w:rPr>
        <w:t xml:space="preserve"> Удобнее всего представлять этот проект в виде мультимедийной презентации.</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Презентация индивидуального проекта представляет собой документ, отображающий графическую информацию, содержащуюся в проекте, достигнутые автором работы результаты и предложения по совершенствованию исследуемого предмета. Презентация индивидуального проекта содержит основные положения для защиты, графические материалы: диаграммы, рисунки, таблицы, карты, чертежи, схемы, алгоритмы и т.п., которые иллюстрирую предмет защиты проекта. Для того чтобы лучше и полнее донести свои идеи до тех, кто будет рассматривать результаты исследовательской работы, </w:t>
      </w:r>
      <w:r>
        <w:rPr>
          <w:rFonts w:ascii="Times New Roman" w:eastAsia="Times New Roman" w:hAnsi="Times New Roman" w:cs="Times New Roman"/>
          <w:sz w:val="24"/>
          <w:szCs w:val="24"/>
          <w:lang w:eastAsia="ru-RU"/>
        </w:rPr>
        <w:t>необходимо</w:t>
      </w:r>
      <w:r w:rsidRPr="00EF2DC8">
        <w:rPr>
          <w:rFonts w:ascii="Times New Roman" w:eastAsia="Times New Roman" w:hAnsi="Times New Roman" w:cs="Times New Roman"/>
          <w:sz w:val="24"/>
          <w:szCs w:val="24"/>
          <w:lang w:eastAsia="ru-RU"/>
        </w:rPr>
        <w:t xml:space="preserve"> подготовить </w:t>
      </w:r>
      <w:r>
        <w:rPr>
          <w:rFonts w:ascii="Times New Roman" w:eastAsia="Times New Roman" w:hAnsi="Times New Roman" w:cs="Times New Roman"/>
          <w:sz w:val="24"/>
          <w:szCs w:val="24"/>
          <w:lang w:eastAsia="ru-RU"/>
        </w:rPr>
        <w:t xml:space="preserve">параллельный </w:t>
      </w:r>
      <w:r w:rsidRPr="00EF2DC8">
        <w:rPr>
          <w:rFonts w:ascii="Times New Roman" w:eastAsia="Times New Roman" w:hAnsi="Times New Roman" w:cs="Times New Roman"/>
          <w:sz w:val="24"/>
          <w:szCs w:val="24"/>
          <w:lang w:eastAsia="ru-RU"/>
        </w:rPr>
        <w:t xml:space="preserve">текст выступления. Он должен быть кратким, и его лучше всего составить по такой схеме: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1) почему избрана эта тема;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2) какой была цель исследования;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3) какие ставились задачи;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4) какие гипотезы проверялись;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5) какие использовались методы и средства исследования;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6) каким был план исследования;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7) какие результаты были получены;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8) какие выводы сделаны по итогам исследования; </w:t>
      </w:r>
    </w:p>
    <w:p w:rsidR="00EF2DC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9) что можно исследовать в дальнейшем в этом направлении. </w:t>
      </w:r>
    </w:p>
    <w:p w:rsidR="00421083" w:rsidRPr="00421083" w:rsidRDefault="00421083" w:rsidP="00421083">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Презентация </w:t>
      </w:r>
      <w:r w:rsidR="00EF2DC8" w:rsidRPr="00EF2DC8">
        <w:rPr>
          <w:rFonts w:ascii="Times New Roman" w:eastAsia="Times New Roman" w:hAnsi="Times New Roman" w:cs="Times New Roman"/>
          <w:sz w:val="24"/>
          <w:szCs w:val="24"/>
          <w:lang w:eastAsia="ru-RU"/>
        </w:rPr>
        <w:t xml:space="preserve">для защиты индивидуального проекта служит для убедительности и наглядности материала, выносимого на защиту. </w:t>
      </w:r>
      <w:r w:rsidRPr="00421083">
        <w:rPr>
          <w:rFonts w:ascii="Times New Roman" w:eastAsia="Times New Roman" w:hAnsi="Times New Roman" w:cs="Times New Roman"/>
          <w:bCs/>
          <w:sz w:val="24"/>
          <w:szCs w:val="24"/>
          <w:lang w:eastAsia="ru-RU"/>
        </w:rPr>
        <w:t>Материал в презентации должен быть логически выстроен:</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горизонтальная логика выражается через последовательность заголовков слайдов;</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вертикальная логика должна просматриваться внутри каждого слайда.</w:t>
      </w:r>
    </w:p>
    <w:p w:rsidR="00421083" w:rsidRPr="00421083" w:rsidRDefault="00421083" w:rsidP="00421083">
      <w:pPr>
        <w:spacing w:after="0" w:line="360" w:lineRule="auto"/>
        <w:ind w:firstLine="709"/>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Материал</w:t>
      </w:r>
      <w:r w:rsidRPr="00421083">
        <w:rPr>
          <w:rFonts w:ascii="Times New Roman" w:eastAsia="Times New Roman" w:hAnsi="Times New Roman" w:cs="Times New Roman"/>
          <w:b/>
          <w:sz w:val="24"/>
          <w:szCs w:val="24"/>
          <w:lang w:eastAsia="ru-RU"/>
        </w:rPr>
        <w:t xml:space="preserve"> </w:t>
      </w:r>
      <w:r w:rsidRPr="00421083">
        <w:rPr>
          <w:rFonts w:ascii="Times New Roman" w:eastAsia="Times New Roman" w:hAnsi="Times New Roman" w:cs="Times New Roman"/>
          <w:sz w:val="24"/>
          <w:szCs w:val="24"/>
          <w:lang w:eastAsia="ru-RU"/>
        </w:rPr>
        <w:t>может быть построен</w:t>
      </w:r>
      <w:r w:rsidRPr="00421083">
        <w:rPr>
          <w:rFonts w:ascii="Times New Roman" w:eastAsia="Times New Roman" w:hAnsi="Times New Roman" w:cs="Times New Roman"/>
          <w:i/>
          <w:sz w:val="24"/>
          <w:szCs w:val="24"/>
          <w:lang w:eastAsia="ru-RU"/>
        </w:rPr>
        <w:t xml:space="preserve"> </w:t>
      </w:r>
      <w:r w:rsidRPr="00421083">
        <w:rPr>
          <w:rFonts w:ascii="Times New Roman" w:eastAsia="Times New Roman" w:hAnsi="Times New Roman" w:cs="Times New Roman"/>
          <w:sz w:val="24"/>
          <w:szCs w:val="24"/>
          <w:lang w:eastAsia="ru-RU"/>
        </w:rPr>
        <w:t>следующим образом:</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в хронологическом порядке, </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в порядке приоритета, </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в территориальном порядке, </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в тематической последовательности, </w:t>
      </w:r>
    </w:p>
    <w:p w:rsidR="00421083" w:rsidRPr="00421083" w:rsidRDefault="00421083" w:rsidP="00421083">
      <w:pPr>
        <w:numPr>
          <w:ilvl w:val="0"/>
          <w:numId w:val="4"/>
        </w:numPr>
        <w:spacing w:after="0" w:line="360" w:lineRule="auto"/>
        <w:jc w:val="both"/>
        <w:rPr>
          <w:rFonts w:ascii="Times New Roman" w:eastAsia="Times New Roman" w:hAnsi="Times New Roman" w:cs="Times New Roman"/>
          <w:sz w:val="24"/>
          <w:szCs w:val="24"/>
          <w:lang w:eastAsia="ru-RU"/>
        </w:rPr>
      </w:pPr>
      <w:r w:rsidRPr="00421083">
        <w:rPr>
          <w:rFonts w:ascii="Times New Roman" w:eastAsia="Times New Roman" w:hAnsi="Times New Roman" w:cs="Times New Roman"/>
          <w:sz w:val="24"/>
          <w:szCs w:val="24"/>
          <w:lang w:eastAsia="ru-RU"/>
        </w:rPr>
        <w:t xml:space="preserve">по принципу «проблема-решение». </w:t>
      </w:r>
    </w:p>
    <w:p w:rsidR="006D5536" w:rsidRDefault="006D5536" w:rsidP="00921F86">
      <w:pPr>
        <w:spacing w:after="0" w:line="360" w:lineRule="auto"/>
        <w:ind w:firstLine="709"/>
        <w:jc w:val="both"/>
        <w:rPr>
          <w:rFonts w:ascii="Times New Roman" w:eastAsia="Times New Roman" w:hAnsi="Times New Roman" w:cs="Times New Roman"/>
          <w:b/>
          <w:sz w:val="24"/>
          <w:szCs w:val="24"/>
          <w:lang w:eastAsia="ru-RU"/>
        </w:rPr>
        <w:sectPr w:rsidR="006D5536">
          <w:pgSz w:w="11906" w:h="16838"/>
          <w:pgMar w:top="1134" w:right="850" w:bottom="1134" w:left="1701" w:header="708" w:footer="708" w:gutter="0"/>
          <w:cols w:space="708"/>
          <w:docGrid w:linePitch="360"/>
        </w:sectPr>
      </w:pPr>
    </w:p>
    <w:p w:rsidR="00EF2DC8" w:rsidRPr="00EF2DC8" w:rsidRDefault="00D135AD" w:rsidP="00921F86">
      <w:pPr>
        <w:spacing w:after="0" w:line="36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Оптимальным является следующее </w:t>
      </w:r>
      <w:r w:rsidR="00EF2DC8" w:rsidRPr="00EF2DC8">
        <w:rPr>
          <w:rFonts w:ascii="Times New Roman" w:eastAsia="Times New Roman" w:hAnsi="Times New Roman" w:cs="Times New Roman"/>
          <w:b/>
          <w:sz w:val="24"/>
          <w:szCs w:val="24"/>
          <w:lang w:eastAsia="ru-RU"/>
        </w:rPr>
        <w:t xml:space="preserve">содержание презентации: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b/>
          <w:sz w:val="24"/>
          <w:szCs w:val="24"/>
          <w:lang w:eastAsia="ru-RU"/>
        </w:rPr>
        <w:t>1 слайд</w:t>
      </w:r>
      <w:r w:rsidRPr="00EF2DC8">
        <w:rPr>
          <w:rFonts w:ascii="Times New Roman" w:eastAsia="Times New Roman" w:hAnsi="Times New Roman" w:cs="Times New Roman"/>
          <w:sz w:val="24"/>
          <w:szCs w:val="24"/>
          <w:lang w:eastAsia="ru-RU"/>
        </w:rPr>
        <w:t xml:space="preserve"> </w:t>
      </w:r>
      <w:r w:rsidR="00922718">
        <w:rPr>
          <w:rFonts w:ascii="Times New Roman" w:eastAsia="Times New Roman" w:hAnsi="Times New Roman" w:cs="Times New Roman"/>
          <w:sz w:val="24"/>
          <w:szCs w:val="24"/>
          <w:lang w:eastAsia="ru-RU"/>
        </w:rPr>
        <w:t>–</w:t>
      </w:r>
      <w:r w:rsidRPr="00EF2DC8">
        <w:rPr>
          <w:rFonts w:ascii="Times New Roman" w:eastAsia="Times New Roman" w:hAnsi="Times New Roman" w:cs="Times New Roman"/>
          <w:sz w:val="24"/>
          <w:szCs w:val="24"/>
          <w:lang w:eastAsia="ru-RU"/>
        </w:rPr>
        <w:t xml:space="preserve"> титульный</w:t>
      </w:r>
      <w:r w:rsidR="00922718">
        <w:rPr>
          <w:rFonts w:ascii="Times New Roman" w:eastAsia="Times New Roman" w:hAnsi="Times New Roman" w:cs="Times New Roman"/>
          <w:sz w:val="24"/>
          <w:szCs w:val="24"/>
          <w:lang w:eastAsia="ru-RU"/>
        </w:rPr>
        <w:t>.</w:t>
      </w:r>
      <w:r w:rsidRPr="00EF2DC8">
        <w:rPr>
          <w:rFonts w:ascii="Times New Roman" w:eastAsia="Times New Roman" w:hAnsi="Times New Roman" w:cs="Times New Roman"/>
          <w:sz w:val="24"/>
          <w:szCs w:val="24"/>
          <w:lang w:eastAsia="ru-RU"/>
        </w:rPr>
        <w:t xml:space="preserve"> Титульная страница необходима, чтобы представить аудитории автора и тему его работы. На данном слайде указывается следующая информация: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-полное название образовательной организации;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-название цикловой комиссии;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 тема индивидуального проекта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 ФИО обучающегося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 ФИО руководителя индивидуального проекта </w:t>
      </w:r>
    </w:p>
    <w:p w:rsidR="00922718"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 год выполнения работы </w:t>
      </w:r>
    </w:p>
    <w:p w:rsidR="00AA6A9F"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922718">
        <w:rPr>
          <w:rFonts w:ascii="Times New Roman" w:eastAsia="Times New Roman" w:hAnsi="Times New Roman" w:cs="Times New Roman"/>
          <w:b/>
          <w:sz w:val="24"/>
          <w:szCs w:val="24"/>
          <w:lang w:eastAsia="ru-RU"/>
        </w:rPr>
        <w:t>2</w:t>
      </w:r>
      <w:r w:rsidR="00AA6A9F">
        <w:rPr>
          <w:rFonts w:ascii="Times New Roman" w:eastAsia="Times New Roman" w:hAnsi="Times New Roman" w:cs="Times New Roman"/>
          <w:b/>
          <w:sz w:val="24"/>
          <w:szCs w:val="24"/>
          <w:lang w:eastAsia="ru-RU"/>
        </w:rPr>
        <w:t>-6</w:t>
      </w:r>
      <w:r w:rsidRPr="00922718">
        <w:rPr>
          <w:rFonts w:ascii="Times New Roman" w:eastAsia="Times New Roman" w:hAnsi="Times New Roman" w:cs="Times New Roman"/>
          <w:b/>
          <w:sz w:val="24"/>
          <w:szCs w:val="24"/>
          <w:lang w:eastAsia="ru-RU"/>
        </w:rPr>
        <w:t xml:space="preserve"> слайд</w:t>
      </w:r>
      <w:r w:rsidR="00AA6A9F">
        <w:rPr>
          <w:rFonts w:ascii="Times New Roman" w:eastAsia="Times New Roman" w:hAnsi="Times New Roman" w:cs="Times New Roman"/>
          <w:b/>
          <w:sz w:val="24"/>
          <w:szCs w:val="24"/>
          <w:lang w:eastAsia="ru-RU"/>
        </w:rPr>
        <w:t>ы</w:t>
      </w:r>
      <w:r w:rsidRPr="00EF2DC8">
        <w:rPr>
          <w:rFonts w:ascii="Times New Roman" w:eastAsia="Times New Roman" w:hAnsi="Times New Roman" w:cs="Times New Roman"/>
          <w:sz w:val="24"/>
          <w:szCs w:val="24"/>
          <w:lang w:eastAsia="ru-RU"/>
        </w:rPr>
        <w:t xml:space="preserve"> </w:t>
      </w:r>
      <w:r w:rsidR="00922718">
        <w:rPr>
          <w:rFonts w:ascii="Times New Roman" w:eastAsia="Times New Roman" w:hAnsi="Times New Roman" w:cs="Times New Roman"/>
          <w:sz w:val="24"/>
          <w:szCs w:val="24"/>
          <w:lang w:eastAsia="ru-RU"/>
        </w:rPr>
        <w:t>–</w:t>
      </w:r>
      <w:r w:rsidRPr="00EF2DC8">
        <w:rPr>
          <w:rFonts w:ascii="Times New Roman" w:eastAsia="Times New Roman" w:hAnsi="Times New Roman" w:cs="Times New Roman"/>
          <w:sz w:val="24"/>
          <w:szCs w:val="24"/>
          <w:lang w:eastAsia="ru-RU"/>
        </w:rPr>
        <w:t xml:space="preserve"> ВВЕДЕНИЕ</w:t>
      </w:r>
      <w:r w:rsidR="00922718">
        <w:rPr>
          <w:rFonts w:ascii="Times New Roman" w:eastAsia="Times New Roman" w:hAnsi="Times New Roman" w:cs="Times New Roman"/>
          <w:sz w:val="24"/>
          <w:szCs w:val="24"/>
          <w:lang w:eastAsia="ru-RU"/>
        </w:rPr>
        <w:t>.</w:t>
      </w:r>
      <w:r w:rsidRPr="00EF2DC8">
        <w:rPr>
          <w:rFonts w:ascii="Times New Roman" w:eastAsia="Times New Roman" w:hAnsi="Times New Roman" w:cs="Times New Roman"/>
          <w:sz w:val="24"/>
          <w:szCs w:val="24"/>
          <w:lang w:eastAsia="ru-RU"/>
        </w:rPr>
        <w:t xml:space="preserve"> Должн</w:t>
      </w:r>
      <w:r w:rsidR="00922718">
        <w:rPr>
          <w:rFonts w:ascii="Times New Roman" w:eastAsia="Times New Roman" w:hAnsi="Times New Roman" w:cs="Times New Roman"/>
          <w:sz w:val="24"/>
          <w:szCs w:val="24"/>
          <w:lang w:eastAsia="ru-RU"/>
        </w:rPr>
        <w:t>ы</w:t>
      </w:r>
      <w:r w:rsidRPr="00EF2DC8">
        <w:rPr>
          <w:rFonts w:ascii="Times New Roman" w:eastAsia="Times New Roman" w:hAnsi="Times New Roman" w:cs="Times New Roman"/>
          <w:sz w:val="24"/>
          <w:szCs w:val="24"/>
          <w:lang w:eastAsia="ru-RU"/>
        </w:rPr>
        <w:t xml:space="preserve"> содержать обязательные элементы индивидуального проекта: </w:t>
      </w:r>
      <w:r w:rsidR="00AA6A9F">
        <w:rPr>
          <w:rFonts w:ascii="Times New Roman" w:eastAsia="Times New Roman" w:hAnsi="Times New Roman" w:cs="Times New Roman"/>
          <w:sz w:val="24"/>
          <w:szCs w:val="24"/>
          <w:lang w:eastAsia="ru-RU"/>
        </w:rPr>
        <w:t>актуальность; цели и задачи проекта; о</w:t>
      </w:r>
      <w:r w:rsidRPr="00EF2DC8">
        <w:rPr>
          <w:rFonts w:ascii="Times New Roman" w:eastAsia="Times New Roman" w:hAnsi="Times New Roman" w:cs="Times New Roman"/>
          <w:sz w:val="24"/>
          <w:szCs w:val="24"/>
          <w:lang w:eastAsia="ru-RU"/>
        </w:rPr>
        <w:t>б</w:t>
      </w:r>
      <w:r w:rsidR="00AA6A9F">
        <w:rPr>
          <w:rFonts w:ascii="Times New Roman" w:eastAsia="Times New Roman" w:hAnsi="Times New Roman" w:cs="Times New Roman"/>
          <w:sz w:val="24"/>
          <w:szCs w:val="24"/>
          <w:lang w:eastAsia="ru-RU"/>
        </w:rPr>
        <w:t>ъект и предмет проекта (на одном слайде); п</w:t>
      </w:r>
      <w:r w:rsidRPr="00EF2DC8">
        <w:rPr>
          <w:rFonts w:ascii="Times New Roman" w:eastAsia="Times New Roman" w:hAnsi="Times New Roman" w:cs="Times New Roman"/>
          <w:sz w:val="24"/>
          <w:szCs w:val="24"/>
          <w:lang w:eastAsia="ru-RU"/>
        </w:rPr>
        <w:t xml:space="preserve">ериод </w:t>
      </w:r>
      <w:r w:rsidR="00AA6A9F">
        <w:rPr>
          <w:rFonts w:ascii="Times New Roman" w:eastAsia="Times New Roman" w:hAnsi="Times New Roman" w:cs="Times New Roman"/>
          <w:sz w:val="24"/>
          <w:szCs w:val="24"/>
          <w:lang w:eastAsia="ru-RU"/>
        </w:rPr>
        <w:t xml:space="preserve">его выполнения. </w:t>
      </w:r>
      <w:r w:rsidR="00C810C9" w:rsidRPr="00C810C9">
        <w:rPr>
          <w:rFonts w:ascii="Times New Roman" w:eastAsia="Times New Roman" w:hAnsi="Times New Roman" w:cs="Times New Roman"/>
          <w:b/>
          <w:sz w:val="24"/>
          <w:szCs w:val="24"/>
          <w:lang w:eastAsia="ru-RU"/>
        </w:rPr>
        <w:t xml:space="preserve">Слайды </w:t>
      </w:r>
      <w:r w:rsidR="00C810C9">
        <w:rPr>
          <w:rFonts w:ascii="Times New Roman" w:eastAsia="Times New Roman" w:hAnsi="Times New Roman" w:cs="Times New Roman"/>
          <w:b/>
          <w:sz w:val="24"/>
          <w:szCs w:val="24"/>
          <w:lang w:eastAsia="ru-RU"/>
        </w:rPr>
        <w:t>долж</w:t>
      </w:r>
      <w:r w:rsidR="00C810C9" w:rsidRPr="00C810C9">
        <w:rPr>
          <w:rFonts w:ascii="Times New Roman" w:eastAsia="Times New Roman" w:hAnsi="Times New Roman" w:cs="Times New Roman"/>
          <w:b/>
          <w:sz w:val="24"/>
          <w:szCs w:val="24"/>
          <w:lang w:eastAsia="ru-RU"/>
        </w:rPr>
        <w:t>н</w:t>
      </w:r>
      <w:r w:rsidR="00C810C9">
        <w:rPr>
          <w:rFonts w:ascii="Times New Roman" w:eastAsia="Times New Roman" w:hAnsi="Times New Roman" w:cs="Times New Roman"/>
          <w:b/>
          <w:sz w:val="24"/>
          <w:szCs w:val="24"/>
          <w:lang w:eastAsia="ru-RU"/>
        </w:rPr>
        <w:t>ы</w:t>
      </w:r>
      <w:r w:rsidR="00C810C9" w:rsidRPr="00C810C9">
        <w:rPr>
          <w:rFonts w:ascii="Times New Roman" w:eastAsia="Times New Roman" w:hAnsi="Times New Roman" w:cs="Times New Roman"/>
          <w:b/>
          <w:sz w:val="24"/>
          <w:szCs w:val="24"/>
          <w:lang w:eastAsia="ru-RU"/>
        </w:rPr>
        <w:t xml:space="preserve"> содержать тезисы, а не повторять текст работы!</w:t>
      </w:r>
    </w:p>
    <w:p w:rsidR="00C810C9"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406B67">
        <w:rPr>
          <w:rFonts w:ascii="Times New Roman" w:eastAsia="Times New Roman" w:hAnsi="Times New Roman" w:cs="Times New Roman"/>
          <w:b/>
          <w:sz w:val="24"/>
          <w:szCs w:val="24"/>
          <w:lang w:eastAsia="ru-RU"/>
        </w:rPr>
        <w:t>6</w:t>
      </w:r>
      <w:r w:rsidR="00C810C9" w:rsidRPr="00406B67">
        <w:rPr>
          <w:rFonts w:ascii="Times New Roman" w:eastAsia="Times New Roman" w:hAnsi="Times New Roman" w:cs="Times New Roman"/>
          <w:b/>
          <w:sz w:val="24"/>
          <w:szCs w:val="24"/>
          <w:lang w:eastAsia="ru-RU"/>
        </w:rPr>
        <w:t>-9 слайды</w:t>
      </w:r>
      <w:r w:rsidR="00C810C9">
        <w:rPr>
          <w:rFonts w:ascii="Times New Roman" w:eastAsia="Times New Roman" w:hAnsi="Times New Roman" w:cs="Times New Roman"/>
          <w:sz w:val="24"/>
          <w:szCs w:val="24"/>
          <w:lang w:eastAsia="ru-RU"/>
        </w:rPr>
        <w:t xml:space="preserve"> – ОСНОВНАЯ ЧАСТЬ. Н</w:t>
      </w:r>
      <w:r w:rsidRPr="00EF2DC8">
        <w:rPr>
          <w:rFonts w:ascii="Times New Roman" w:eastAsia="Times New Roman" w:hAnsi="Times New Roman" w:cs="Times New Roman"/>
          <w:sz w:val="24"/>
          <w:szCs w:val="24"/>
          <w:lang w:eastAsia="ru-RU"/>
        </w:rPr>
        <w:t xml:space="preserve">епосредственно раскрывается тема работы на основе собранного материала, дается краткий обзор объекта исследования, характеристика основных вопросов индивидуального проекта (таблицы, графики, рисунки, диаграммы). </w:t>
      </w:r>
      <w:r w:rsidR="00406B67" w:rsidRPr="00C810C9">
        <w:rPr>
          <w:rFonts w:ascii="Times New Roman" w:eastAsia="Times New Roman" w:hAnsi="Times New Roman" w:cs="Times New Roman"/>
          <w:b/>
          <w:sz w:val="24"/>
          <w:szCs w:val="24"/>
          <w:lang w:eastAsia="ru-RU"/>
        </w:rPr>
        <w:t xml:space="preserve">Слайды </w:t>
      </w:r>
      <w:r w:rsidR="00406B67">
        <w:rPr>
          <w:rFonts w:ascii="Times New Roman" w:eastAsia="Times New Roman" w:hAnsi="Times New Roman" w:cs="Times New Roman"/>
          <w:b/>
          <w:sz w:val="24"/>
          <w:szCs w:val="24"/>
          <w:lang w:eastAsia="ru-RU"/>
        </w:rPr>
        <w:t>долж</w:t>
      </w:r>
      <w:r w:rsidR="00406B67" w:rsidRPr="00C810C9">
        <w:rPr>
          <w:rFonts w:ascii="Times New Roman" w:eastAsia="Times New Roman" w:hAnsi="Times New Roman" w:cs="Times New Roman"/>
          <w:b/>
          <w:sz w:val="24"/>
          <w:szCs w:val="24"/>
          <w:lang w:eastAsia="ru-RU"/>
        </w:rPr>
        <w:t>н</w:t>
      </w:r>
      <w:r w:rsidR="00406B67">
        <w:rPr>
          <w:rFonts w:ascii="Times New Roman" w:eastAsia="Times New Roman" w:hAnsi="Times New Roman" w:cs="Times New Roman"/>
          <w:b/>
          <w:sz w:val="24"/>
          <w:szCs w:val="24"/>
          <w:lang w:eastAsia="ru-RU"/>
        </w:rPr>
        <w:t>ы</w:t>
      </w:r>
      <w:r w:rsidR="00406B67" w:rsidRPr="00C810C9">
        <w:rPr>
          <w:rFonts w:ascii="Times New Roman" w:eastAsia="Times New Roman" w:hAnsi="Times New Roman" w:cs="Times New Roman"/>
          <w:b/>
          <w:sz w:val="24"/>
          <w:szCs w:val="24"/>
          <w:lang w:eastAsia="ru-RU"/>
        </w:rPr>
        <w:t xml:space="preserve"> содержать тезисы, а не повторять текст работы!</w:t>
      </w:r>
    </w:p>
    <w:p w:rsidR="00406B67" w:rsidRDefault="00406B67" w:rsidP="00921F86">
      <w:pPr>
        <w:spacing w:after="0" w:line="360" w:lineRule="auto"/>
        <w:ind w:firstLine="709"/>
        <w:jc w:val="both"/>
        <w:rPr>
          <w:rFonts w:ascii="Times New Roman" w:eastAsia="Times New Roman" w:hAnsi="Times New Roman" w:cs="Times New Roman"/>
          <w:sz w:val="24"/>
          <w:szCs w:val="24"/>
          <w:lang w:eastAsia="ru-RU"/>
        </w:rPr>
      </w:pPr>
      <w:r w:rsidRPr="00406B67">
        <w:rPr>
          <w:rFonts w:ascii="Times New Roman" w:eastAsia="Times New Roman" w:hAnsi="Times New Roman" w:cs="Times New Roman"/>
          <w:b/>
          <w:sz w:val="24"/>
          <w:szCs w:val="24"/>
          <w:lang w:eastAsia="ru-RU"/>
        </w:rPr>
        <w:t>10 слайд</w:t>
      </w:r>
      <w:r>
        <w:rPr>
          <w:rFonts w:ascii="Times New Roman" w:eastAsia="Times New Roman" w:hAnsi="Times New Roman" w:cs="Times New Roman"/>
          <w:sz w:val="24"/>
          <w:szCs w:val="24"/>
          <w:lang w:eastAsia="ru-RU"/>
        </w:rPr>
        <w:t xml:space="preserve"> – ВЫВОДЫ. И</w:t>
      </w:r>
      <w:r w:rsidR="00EF2DC8" w:rsidRPr="00EF2DC8">
        <w:rPr>
          <w:rFonts w:ascii="Times New Roman" w:eastAsia="Times New Roman" w:hAnsi="Times New Roman" w:cs="Times New Roman"/>
          <w:sz w:val="24"/>
          <w:szCs w:val="24"/>
          <w:lang w:eastAsia="ru-RU"/>
        </w:rPr>
        <w:t xml:space="preserve">тоги проделанной работы </w:t>
      </w:r>
    </w:p>
    <w:p w:rsidR="00406B67" w:rsidRDefault="00EF2DC8" w:rsidP="00921F86">
      <w:pPr>
        <w:spacing w:after="0" w:line="360" w:lineRule="auto"/>
        <w:ind w:firstLine="709"/>
        <w:jc w:val="both"/>
        <w:rPr>
          <w:rFonts w:ascii="Times New Roman" w:eastAsia="Times New Roman" w:hAnsi="Times New Roman" w:cs="Times New Roman"/>
          <w:sz w:val="24"/>
          <w:szCs w:val="24"/>
          <w:lang w:eastAsia="ru-RU"/>
        </w:rPr>
      </w:pPr>
      <w:r w:rsidRPr="00EF2DC8">
        <w:rPr>
          <w:rFonts w:ascii="Times New Roman" w:eastAsia="Times New Roman" w:hAnsi="Times New Roman" w:cs="Times New Roman"/>
          <w:sz w:val="24"/>
          <w:szCs w:val="24"/>
          <w:lang w:eastAsia="ru-RU"/>
        </w:rPr>
        <w:t xml:space="preserve">-основные результаты в виде нескольких пунктов </w:t>
      </w:r>
    </w:p>
    <w:p w:rsidR="00F74F9C" w:rsidRDefault="00EF2DC8" w:rsidP="00921F86">
      <w:pPr>
        <w:spacing w:after="0" w:line="360" w:lineRule="auto"/>
        <w:ind w:firstLine="709"/>
        <w:jc w:val="both"/>
        <w:rPr>
          <w:rFonts w:ascii="Times New Roman" w:eastAsia="Times New Roman" w:hAnsi="Times New Roman" w:cs="Times New Roman"/>
          <w:b/>
          <w:sz w:val="24"/>
          <w:szCs w:val="24"/>
          <w:lang w:eastAsia="ru-RU"/>
        </w:rPr>
      </w:pPr>
      <w:r w:rsidRPr="00EF2DC8">
        <w:rPr>
          <w:rFonts w:ascii="Times New Roman" w:eastAsia="Times New Roman" w:hAnsi="Times New Roman" w:cs="Times New Roman"/>
          <w:sz w:val="24"/>
          <w:szCs w:val="24"/>
          <w:lang w:eastAsia="ru-RU"/>
        </w:rPr>
        <w:t>-обобщение результатов, формулировка предложений по их устранению или совершенствованию</w:t>
      </w:r>
      <w:r w:rsidR="00406B67">
        <w:rPr>
          <w:rFonts w:ascii="Times New Roman" w:eastAsia="Times New Roman" w:hAnsi="Times New Roman" w:cs="Times New Roman"/>
          <w:sz w:val="24"/>
          <w:szCs w:val="24"/>
          <w:lang w:eastAsia="ru-RU"/>
        </w:rPr>
        <w:t xml:space="preserve">. </w:t>
      </w:r>
      <w:r w:rsidR="00406B67" w:rsidRPr="00C810C9">
        <w:rPr>
          <w:rFonts w:ascii="Times New Roman" w:eastAsia="Times New Roman" w:hAnsi="Times New Roman" w:cs="Times New Roman"/>
          <w:b/>
          <w:sz w:val="24"/>
          <w:szCs w:val="24"/>
          <w:lang w:eastAsia="ru-RU"/>
        </w:rPr>
        <w:t xml:space="preserve">Слайды </w:t>
      </w:r>
      <w:r w:rsidR="00406B67">
        <w:rPr>
          <w:rFonts w:ascii="Times New Roman" w:eastAsia="Times New Roman" w:hAnsi="Times New Roman" w:cs="Times New Roman"/>
          <w:b/>
          <w:sz w:val="24"/>
          <w:szCs w:val="24"/>
          <w:lang w:eastAsia="ru-RU"/>
        </w:rPr>
        <w:t>долж</w:t>
      </w:r>
      <w:r w:rsidR="00406B67" w:rsidRPr="00C810C9">
        <w:rPr>
          <w:rFonts w:ascii="Times New Roman" w:eastAsia="Times New Roman" w:hAnsi="Times New Roman" w:cs="Times New Roman"/>
          <w:b/>
          <w:sz w:val="24"/>
          <w:szCs w:val="24"/>
          <w:lang w:eastAsia="ru-RU"/>
        </w:rPr>
        <w:t>н</w:t>
      </w:r>
      <w:r w:rsidR="00406B67">
        <w:rPr>
          <w:rFonts w:ascii="Times New Roman" w:eastAsia="Times New Roman" w:hAnsi="Times New Roman" w:cs="Times New Roman"/>
          <w:b/>
          <w:sz w:val="24"/>
          <w:szCs w:val="24"/>
          <w:lang w:eastAsia="ru-RU"/>
        </w:rPr>
        <w:t>ы</w:t>
      </w:r>
      <w:r w:rsidR="00406B67" w:rsidRPr="00C810C9">
        <w:rPr>
          <w:rFonts w:ascii="Times New Roman" w:eastAsia="Times New Roman" w:hAnsi="Times New Roman" w:cs="Times New Roman"/>
          <w:b/>
          <w:sz w:val="24"/>
          <w:szCs w:val="24"/>
          <w:lang w:eastAsia="ru-RU"/>
        </w:rPr>
        <w:t xml:space="preserve"> содержать тезисы, а не повторять текст работы!</w:t>
      </w:r>
    </w:p>
    <w:p w:rsidR="0013546B" w:rsidRDefault="0013546B" w:rsidP="00921F86">
      <w:pPr>
        <w:spacing w:after="0" w:line="360" w:lineRule="auto"/>
        <w:ind w:firstLine="709"/>
        <w:jc w:val="both"/>
        <w:rPr>
          <w:rFonts w:ascii="Times New Roman" w:eastAsia="Times New Roman" w:hAnsi="Times New Roman" w:cs="Times New Roman"/>
          <w:b/>
          <w:sz w:val="24"/>
          <w:szCs w:val="24"/>
          <w:lang w:eastAsia="ru-RU"/>
        </w:rPr>
      </w:pPr>
    </w:p>
    <w:p w:rsidR="00406B67" w:rsidRDefault="00406B67" w:rsidP="00D135AD">
      <w:pPr>
        <w:pBdr>
          <w:top w:val="thinThickMediumGap" w:sz="24" w:space="1" w:color="auto"/>
          <w:left w:val="thinThickMediumGap" w:sz="24" w:space="4" w:color="auto"/>
          <w:bottom w:val="thickThinMediumGap" w:sz="24" w:space="1" w:color="auto"/>
          <w:right w:val="thickThinMediumGap" w:sz="24" w:space="4" w:color="auto"/>
        </w:pBd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 еще раз для особо одаренных:</w:t>
      </w:r>
    </w:p>
    <w:p w:rsidR="00406B67" w:rsidRPr="0013546B" w:rsidRDefault="0013546B" w:rsidP="00D135AD">
      <w:pPr>
        <w:pBdr>
          <w:top w:val="thinThickMediumGap" w:sz="24" w:space="1" w:color="auto"/>
          <w:left w:val="thinThickMediumGap" w:sz="24" w:space="4" w:color="auto"/>
          <w:bottom w:val="thickThinMediumGap" w:sz="24" w:space="1" w:color="auto"/>
          <w:right w:val="thickThinMediumGap" w:sz="24" w:space="4" w:color="auto"/>
        </w:pBdr>
        <w:spacing w:after="0" w:line="360" w:lineRule="auto"/>
        <w:jc w:val="both"/>
        <w:rPr>
          <w:rFonts w:ascii="Times New Roman" w:eastAsia="Times New Roman" w:hAnsi="Times New Roman" w:cs="Times New Roman"/>
          <w:b/>
          <w:sz w:val="24"/>
          <w:szCs w:val="24"/>
          <w:lang w:eastAsia="ru-RU"/>
        </w:rPr>
      </w:pPr>
      <w:r w:rsidRPr="0013546B">
        <w:rPr>
          <w:rFonts w:ascii="Times New Roman" w:eastAsia="Times New Roman" w:hAnsi="Times New Roman" w:cs="Times New Roman"/>
          <w:b/>
          <w:sz w:val="24"/>
          <w:szCs w:val="24"/>
          <w:lang w:eastAsia="ru-RU"/>
        </w:rPr>
        <w:t>ОБЪЕМ ТЕКСТОВОЙ ИНФОРМАЦИИ НА СЛАЙДЕ НЕ ДОЛЖЕН ЗАНИМАТЬ БОЛЕЕ 20%.</w:t>
      </w:r>
    </w:p>
    <w:p w:rsidR="00406B67" w:rsidRPr="0013546B" w:rsidRDefault="0013546B" w:rsidP="00D135AD">
      <w:pPr>
        <w:pBdr>
          <w:top w:val="thinThickMediumGap" w:sz="24" w:space="1" w:color="auto"/>
          <w:left w:val="thinThickMediumGap" w:sz="24" w:space="4" w:color="auto"/>
          <w:bottom w:val="thickThinMediumGap" w:sz="24" w:space="1" w:color="auto"/>
          <w:right w:val="thickThinMediumGap" w:sz="24" w:space="4" w:color="auto"/>
        </w:pBdr>
        <w:spacing w:after="0" w:line="360" w:lineRule="auto"/>
        <w:jc w:val="both"/>
        <w:rPr>
          <w:rFonts w:ascii="Times New Roman" w:eastAsia="Times New Roman" w:hAnsi="Times New Roman" w:cs="Times New Roman"/>
          <w:b/>
          <w:sz w:val="24"/>
          <w:szCs w:val="24"/>
          <w:lang w:eastAsia="ru-RU"/>
        </w:rPr>
      </w:pPr>
      <w:r w:rsidRPr="0013546B">
        <w:rPr>
          <w:rFonts w:ascii="Times New Roman" w:eastAsia="Times New Roman" w:hAnsi="Times New Roman" w:cs="Times New Roman"/>
          <w:b/>
          <w:sz w:val="24"/>
          <w:szCs w:val="24"/>
          <w:lang w:eastAsia="ru-RU"/>
        </w:rPr>
        <w:t>ТЕКСТОВАЯ ИНФОРМАЦИЯ В ПРЕЗЕНТАЦИИ, ДУБЛИРУЮЩАЯ ВЫСТУПЛЕНИЕ, НЕ ДОПУСКАЕТСЯ.</w:t>
      </w:r>
    </w:p>
    <w:p w:rsidR="00406B67" w:rsidRDefault="00406B67" w:rsidP="00921F86">
      <w:pPr>
        <w:spacing w:after="0" w:line="360" w:lineRule="auto"/>
        <w:ind w:firstLine="709"/>
        <w:jc w:val="both"/>
        <w:rPr>
          <w:rFonts w:ascii="Times New Roman" w:eastAsia="Times New Roman" w:hAnsi="Times New Roman" w:cs="Times New Roman"/>
          <w:sz w:val="24"/>
          <w:szCs w:val="24"/>
          <w:lang w:eastAsia="ru-RU"/>
        </w:rPr>
      </w:pPr>
    </w:p>
    <w:p w:rsidR="00DD091C" w:rsidRDefault="00DD091C" w:rsidP="00DD091C">
      <w:pPr>
        <w:spacing w:after="0" w:line="360" w:lineRule="auto"/>
        <w:ind w:firstLine="709"/>
        <w:jc w:val="both"/>
        <w:rPr>
          <w:rFonts w:ascii="Times New Roman" w:eastAsia="Times New Roman" w:hAnsi="Times New Roman" w:cs="Times New Roman"/>
          <w:sz w:val="24"/>
          <w:szCs w:val="24"/>
          <w:lang w:eastAsia="ru-RU"/>
        </w:rPr>
      </w:pPr>
      <w:r w:rsidRPr="00DD091C">
        <w:rPr>
          <w:rFonts w:ascii="Times New Roman" w:eastAsia="Times New Roman" w:hAnsi="Times New Roman" w:cs="Times New Roman"/>
          <w:sz w:val="24"/>
          <w:szCs w:val="24"/>
          <w:lang w:eastAsia="ru-RU"/>
        </w:rPr>
        <w:t xml:space="preserve">Задача слайда </w:t>
      </w:r>
      <w:r w:rsidR="00267285">
        <w:rPr>
          <w:rFonts w:ascii="Times New Roman" w:eastAsia="Times New Roman" w:hAnsi="Times New Roman" w:cs="Times New Roman"/>
          <w:sz w:val="24"/>
          <w:szCs w:val="24"/>
          <w:lang w:eastAsia="ru-RU"/>
        </w:rPr>
        <w:t>–</w:t>
      </w:r>
      <w:r w:rsidRPr="00DD091C">
        <w:rPr>
          <w:rFonts w:ascii="Times New Roman" w:eastAsia="Times New Roman" w:hAnsi="Times New Roman" w:cs="Times New Roman"/>
          <w:sz w:val="24"/>
          <w:szCs w:val="24"/>
          <w:lang w:eastAsia="ru-RU"/>
        </w:rPr>
        <w:t xml:space="preserve"> акцентировать внимание на самом главном. Указывайте в заголовке слайда основную идею. В содержании слайда лучше визуализировать то, что трудно или невозможно описать словами. Визуализатор должен быть концентрированным, расположенным ближе к левому углу, большим, контрастным, вертикальным.</w:t>
      </w:r>
      <w:r>
        <w:rPr>
          <w:rFonts w:ascii="Times New Roman" w:eastAsia="Times New Roman" w:hAnsi="Times New Roman" w:cs="Times New Roman"/>
          <w:sz w:val="24"/>
          <w:szCs w:val="24"/>
          <w:lang w:eastAsia="ru-RU"/>
        </w:rPr>
        <w:t xml:space="preserve"> С</w:t>
      </w:r>
      <w:r w:rsidRPr="00DD091C">
        <w:rPr>
          <w:rFonts w:ascii="Times New Roman" w:eastAsia="Times New Roman" w:hAnsi="Times New Roman" w:cs="Times New Roman"/>
          <w:sz w:val="24"/>
          <w:szCs w:val="24"/>
          <w:lang w:eastAsia="ru-RU"/>
        </w:rPr>
        <w:t>хемы, гистограммы и круговые диаграммы</w:t>
      </w:r>
      <w:r w:rsidRPr="00DD091C">
        <w:rPr>
          <w:rFonts w:ascii="Times New Roman" w:eastAsia="Times New Roman" w:hAnsi="Times New Roman" w:cs="Times New Roman"/>
          <w:i/>
          <w:sz w:val="24"/>
          <w:szCs w:val="24"/>
          <w:lang w:eastAsia="ru-RU"/>
        </w:rPr>
        <w:t xml:space="preserve"> </w:t>
      </w:r>
      <w:r w:rsidRPr="00DD091C">
        <w:rPr>
          <w:rFonts w:ascii="Times New Roman" w:eastAsia="Times New Roman" w:hAnsi="Times New Roman" w:cs="Times New Roman"/>
          <w:b/>
          <w:sz w:val="24"/>
          <w:szCs w:val="24"/>
          <w:lang w:eastAsia="ru-RU"/>
        </w:rPr>
        <w:t>способствуют лучшему восприятию</w:t>
      </w:r>
      <w:r w:rsidRPr="00DD091C">
        <w:rPr>
          <w:rFonts w:ascii="Times New Roman" w:eastAsia="Times New Roman" w:hAnsi="Times New Roman" w:cs="Times New Roman"/>
          <w:sz w:val="24"/>
          <w:szCs w:val="24"/>
          <w:lang w:eastAsia="ru-RU"/>
        </w:rPr>
        <w:t xml:space="preserve"> информации</w:t>
      </w:r>
      <w:r>
        <w:rPr>
          <w:rFonts w:ascii="Times New Roman" w:eastAsia="Times New Roman" w:hAnsi="Times New Roman" w:cs="Times New Roman"/>
          <w:sz w:val="24"/>
          <w:szCs w:val="24"/>
          <w:lang w:eastAsia="ru-RU"/>
        </w:rPr>
        <w:t>. И</w:t>
      </w:r>
      <w:r w:rsidRPr="00DD091C">
        <w:rPr>
          <w:rFonts w:ascii="Times New Roman" w:eastAsia="Times New Roman" w:hAnsi="Times New Roman" w:cs="Times New Roman"/>
          <w:sz w:val="24"/>
          <w:szCs w:val="24"/>
          <w:lang w:eastAsia="ru-RU"/>
        </w:rPr>
        <w:t>нтригующие предложения, вопросы, большое количество списков, шутки</w:t>
      </w:r>
      <w:r w:rsidRPr="00DD091C">
        <w:rPr>
          <w:rFonts w:ascii="Times New Roman" w:eastAsia="Times New Roman" w:hAnsi="Times New Roman" w:cs="Times New Roman"/>
          <w:i/>
          <w:sz w:val="24"/>
          <w:szCs w:val="24"/>
          <w:lang w:eastAsia="ru-RU"/>
        </w:rPr>
        <w:t xml:space="preserve"> </w:t>
      </w:r>
      <w:r w:rsidRPr="00DD091C">
        <w:rPr>
          <w:rFonts w:ascii="Times New Roman" w:eastAsia="Times New Roman" w:hAnsi="Times New Roman" w:cs="Times New Roman"/>
          <w:b/>
          <w:sz w:val="24"/>
          <w:szCs w:val="24"/>
          <w:lang w:eastAsia="ru-RU"/>
        </w:rPr>
        <w:t>ухудшают восприятие</w:t>
      </w:r>
      <w:r w:rsidRPr="00DD091C">
        <w:rPr>
          <w:rFonts w:ascii="Times New Roman" w:eastAsia="Times New Roman" w:hAnsi="Times New Roman" w:cs="Times New Roman"/>
          <w:sz w:val="24"/>
          <w:szCs w:val="24"/>
          <w:lang w:eastAsia="ru-RU"/>
        </w:rPr>
        <w:t xml:space="preserve"> информации</w:t>
      </w:r>
      <w:r>
        <w:rPr>
          <w:rFonts w:ascii="Times New Roman" w:eastAsia="Times New Roman" w:hAnsi="Times New Roman" w:cs="Times New Roman"/>
          <w:sz w:val="24"/>
          <w:szCs w:val="24"/>
          <w:lang w:eastAsia="ru-RU"/>
        </w:rPr>
        <w:t>.</w:t>
      </w:r>
    </w:p>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При создании </w:t>
      </w:r>
      <w:r w:rsidRPr="00267285">
        <w:rPr>
          <w:rFonts w:ascii="Times New Roman" w:eastAsia="Times New Roman" w:hAnsi="Times New Roman" w:cs="Times New Roman"/>
          <w:b/>
          <w:sz w:val="24"/>
          <w:szCs w:val="24"/>
          <w:lang w:eastAsia="ru-RU"/>
        </w:rPr>
        <w:t>макета</w:t>
      </w:r>
      <w:r w:rsidRPr="00731647">
        <w:rPr>
          <w:rFonts w:ascii="Times New Roman" w:eastAsia="Times New Roman" w:hAnsi="Times New Roman" w:cs="Times New Roman"/>
          <w:sz w:val="24"/>
          <w:szCs w:val="24"/>
          <w:lang w:eastAsia="ru-RU"/>
        </w:rPr>
        <w:t xml:space="preserve"> презентации:</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используйте шаблоны;</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разделяйте текст на фрагменты;</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используйте заголовки;</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используйте подписи к рисункам;</w:t>
      </w:r>
    </w:p>
    <w:p w:rsidR="00731647" w:rsidRPr="00731647" w:rsidRDefault="00731647" w:rsidP="00731647">
      <w:pPr>
        <w:numPr>
          <w:ilvl w:val="0"/>
          <w:numId w:val="8"/>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учитывайте перемещение взгляда (из верхнего левого угла в нижний правый).</w:t>
      </w:r>
    </w:p>
    <w:p w:rsidR="00731647" w:rsidRPr="00267285"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Информацию представляйте в виде </w:t>
      </w:r>
      <w:r w:rsidRPr="006D5536">
        <w:rPr>
          <w:rFonts w:ascii="Times New Roman" w:eastAsia="Times New Roman" w:hAnsi="Times New Roman" w:cs="Times New Roman"/>
          <w:b/>
          <w:sz w:val="24"/>
          <w:szCs w:val="24"/>
          <w:lang w:eastAsia="ru-RU"/>
        </w:rPr>
        <w:t>информационных блоков</w:t>
      </w:r>
      <w:r w:rsidRPr="00267285">
        <w:rPr>
          <w:rFonts w:ascii="Times New Roman" w:eastAsia="Times New Roman" w:hAnsi="Times New Roman" w:cs="Times New Roman"/>
          <w:sz w:val="24"/>
          <w:szCs w:val="24"/>
          <w:lang w:eastAsia="ru-RU"/>
        </w:rPr>
        <w:t>:</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их рекомендуемое количество </w:t>
      </w:r>
      <w:r w:rsidR="00267285">
        <w:rPr>
          <w:rFonts w:ascii="Times New Roman" w:eastAsia="Times New Roman" w:hAnsi="Times New Roman" w:cs="Times New Roman"/>
          <w:sz w:val="24"/>
          <w:szCs w:val="24"/>
          <w:lang w:eastAsia="ru-RU"/>
        </w:rPr>
        <w:t>–</w:t>
      </w:r>
      <w:r w:rsidRPr="00731647">
        <w:rPr>
          <w:rFonts w:ascii="Times New Roman" w:eastAsia="Times New Roman" w:hAnsi="Times New Roman" w:cs="Times New Roman"/>
          <w:sz w:val="24"/>
          <w:szCs w:val="24"/>
          <w:lang w:eastAsia="ru-RU"/>
        </w:rPr>
        <w:t xml:space="preserve"> 3-5;</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ключевые слова внутри блока необходимо выделить (</w:t>
      </w:r>
      <w:r w:rsidRPr="00731647">
        <w:rPr>
          <w:rFonts w:ascii="Times New Roman" w:eastAsia="Times New Roman" w:hAnsi="Times New Roman" w:cs="Times New Roman"/>
          <w:i/>
          <w:sz w:val="24"/>
          <w:szCs w:val="24"/>
          <w:lang w:eastAsia="ru-RU"/>
        </w:rPr>
        <w:t>курсивом</w:t>
      </w:r>
      <w:r w:rsidRPr="00731647">
        <w:rPr>
          <w:rFonts w:ascii="Times New Roman" w:eastAsia="Times New Roman" w:hAnsi="Times New Roman" w:cs="Times New Roman"/>
          <w:sz w:val="24"/>
          <w:szCs w:val="24"/>
          <w:lang w:eastAsia="ru-RU"/>
        </w:rPr>
        <w:t xml:space="preserve">, </w:t>
      </w:r>
      <w:r w:rsidRPr="00731647">
        <w:rPr>
          <w:rFonts w:ascii="Times New Roman" w:eastAsia="Times New Roman" w:hAnsi="Times New Roman" w:cs="Times New Roman"/>
          <w:b/>
          <w:sz w:val="24"/>
          <w:szCs w:val="24"/>
          <w:lang w:eastAsia="ru-RU"/>
        </w:rPr>
        <w:t>полужирным начертанием)</w:t>
      </w:r>
      <w:r w:rsidRPr="00731647">
        <w:rPr>
          <w:rFonts w:ascii="Times New Roman" w:eastAsia="Times New Roman" w:hAnsi="Times New Roman" w:cs="Times New Roman"/>
          <w:sz w:val="24"/>
          <w:szCs w:val="24"/>
          <w:lang w:eastAsia="ru-RU"/>
        </w:rPr>
        <w:t>;</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желательно присутствие на странице блоков с разнотипной информацией (текст, графики, диаграммы, таблицы, рисунки), дополняющих друг друга;</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 связанные по смыслу блоки размещайте слева направо; </w:t>
      </w:r>
    </w:p>
    <w:p w:rsidR="00731647" w:rsidRPr="00731647" w:rsidRDefault="00731647" w:rsidP="00731647">
      <w:pPr>
        <w:numPr>
          <w:ilvl w:val="0"/>
          <w:numId w:val="9"/>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наиболее важную информацию помещайте в центр слайда.</w:t>
      </w:r>
    </w:p>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6D5536">
        <w:rPr>
          <w:rFonts w:ascii="Times New Roman" w:eastAsia="Times New Roman" w:hAnsi="Times New Roman" w:cs="Times New Roman"/>
          <w:b/>
          <w:sz w:val="24"/>
          <w:szCs w:val="24"/>
          <w:lang w:eastAsia="ru-RU"/>
        </w:rPr>
        <w:t>Цвет фона и шрифта</w:t>
      </w:r>
      <w:r w:rsidRPr="00731647">
        <w:rPr>
          <w:rFonts w:ascii="Times New Roman" w:eastAsia="Times New Roman" w:hAnsi="Times New Roman" w:cs="Times New Roman"/>
          <w:sz w:val="24"/>
          <w:szCs w:val="24"/>
          <w:lang w:eastAsia="ru-RU"/>
        </w:rPr>
        <w:t>:</w:t>
      </w:r>
    </w:p>
    <w:p w:rsidR="00731647" w:rsidRPr="00731647" w:rsidRDefault="00731647" w:rsidP="00731647">
      <w:pPr>
        <w:numPr>
          <w:ilvl w:val="0"/>
          <w:numId w:val="10"/>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bCs/>
          <w:sz w:val="24"/>
          <w:szCs w:val="24"/>
          <w:lang w:eastAsia="ru-RU"/>
        </w:rPr>
        <w:t>цвета шрифта и фона должны контрастировать (текст должен хорошо читаться, но не резать глаза);</w:t>
      </w:r>
    </w:p>
    <w:p w:rsidR="00731647" w:rsidRPr="00731647" w:rsidRDefault="00731647" w:rsidP="00731647">
      <w:pPr>
        <w:numPr>
          <w:ilvl w:val="0"/>
          <w:numId w:val="10"/>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bCs/>
          <w:sz w:val="24"/>
          <w:szCs w:val="24"/>
          <w:lang w:eastAsia="ru-RU"/>
        </w:rPr>
        <w:t>таблица сочетаемости некоторых цветов (чем ниже строчка, тем хуже читаемость):</w:t>
      </w:r>
    </w:p>
    <w:tbl>
      <w:tblPr>
        <w:tblW w:w="6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1843"/>
      </w:tblGrid>
      <w:tr w:rsidR="00731647" w:rsidRPr="006D5536" w:rsidTr="006D5536">
        <w:trPr>
          <w:jc w:val="center"/>
        </w:trPr>
        <w:tc>
          <w:tcPr>
            <w:tcW w:w="4644" w:type="dxa"/>
            <w:vAlign w:val="center"/>
          </w:tcPr>
          <w:p w:rsidR="00731647" w:rsidRPr="006D5536" w:rsidRDefault="00731647" w:rsidP="006D5536">
            <w:pPr>
              <w:spacing w:after="0" w:line="240" w:lineRule="auto"/>
              <w:jc w:val="center"/>
              <w:rPr>
                <w:rFonts w:ascii="Times New Roman" w:eastAsia="Times New Roman" w:hAnsi="Times New Roman" w:cs="Times New Roman"/>
                <w:b/>
                <w:sz w:val="24"/>
                <w:szCs w:val="24"/>
                <w:lang w:eastAsia="ru-RU"/>
              </w:rPr>
            </w:pPr>
            <w:r w:rsidRPr="006D5536">
              <w:rPr>
                <w:rFonts w:ascii="Times New Roman" w:eastAsia="Times New Roman" w:hAnsi="Times New Roman" w:cs="Times New Roman"/>
                <w:b/>
                <w:sz w:val="24"/>
                <w:szCs w:val="24"/>
                <w:lang w:eastAsia="ru-RU"/>
              </w:rPr>
              <w:t>Цвет шрифта</w:t>
            </w:r>
          </w:p>
        </w:tc>
        <w:tc>
          <w:tcPr>
            <w:tcW w:w="1843" w:type="dxa"/>
            <w:vAlign w:val="center"/>
          </w:tcPr>
          <w:p w:rsidR="00731647" w:rsidRPr="006D5536" w:rsidRDefault="00731647" w:rsidP="006D5536">
            <w:pPr>
              <w:spacing w:after="0" w:line="240" w:lineRule="auto"/>
              <w:jc w:val="center"/>
              <w:rPr>
                <w:rFonts w:ascii="Times New Roman" w:eastAsia="Times New Roman" w:hAnsi="Times New Roman" w:cs="Times New Roman"/>
                <w:b/>
                <w:sz w:val="24"/>
                <w:szCs w:val="24"/>
                <w:lang w:eastAsia="ru-RU"/>
              </w:rPr>
            </w:pPr>
            <w:r w:rsidRPr="006D5536">
              <w:rPr>
                <w:rFonts w:ascii="Times New Roman" w:eastAsia="Times New Roman" w:hAnsi="Times New Roman" w:cs="Times New Roman"/>
                <w:b/>
                <w:sz w:val="24"/>
                <w:szCs w:val="24"/>
                <w:lang w:eastAsia="ru-RU"/>
              </w:rPr>
              <w:t>Цвет фона</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Фиолетовый, черный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Желтый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Зеленый, красный, синий, черный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Синий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Желтый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Черный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Красный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Зеленый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Белый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Черный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Красный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Желтый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Зеленый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Красный</w:t>
            </w:r>
          </w:p>
        </w:tc>
      </w:tr>
      <w:tr w:rsidR="00731647" w:rsidRPr="00731647" w:rsidTr="006D5536">
        <w:trPr>
          <w:jc w:val="center"/>
        </w:trPr>
        <w:tc>
          <w:tcPr>
            <w:tcW w:w="4644"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Красный</w:t>
            </w:r>
          </w:p>
        </w:tc>
        <w:tc>
          <w:tcPr>
            <w:tcW w:w="1843" w:type="dxa"/>
            <w:vAlign w:val="center"/>
          </w:tcPr>
          <w:p w:rsidR="00731647" w:rsidRPr="00731647" w:rsidRDefault="00731647" w:rsidP="006D5536">
            <w:pPr>
              <w:spacing w:after="0" w:line="240" w:lineRule="auto"/>
              <w:jc w:val="center"/>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Зеленый</w:t>
            </w:r>
          </w:p>
        </w:tc>
      </w:tr>
    </w:tbl>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p>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Рекомендуемые </w:t>
      </w:r>
      <w:r w:rsidRPr="006D5536">
        <w:rPr>
          <w:rFonts w:ascii="Times New Roman" w:eastAsia="Times New Roman" w:hAnsi="Times New Roman" w:cs="Times New Roman"/>
          <w:b/>
          <w:sz w:val="24"/>
          <w:szCs w:val="24"/>
          <w:lang w:eastAsia="ru-RU"/>
        </w:rPr>
        <w:t>размеры шрифта</w:t>
      </w:r>
      <w:r w:rsidRPr="00731647">
        <w:rPr>
          <w:rFonts w:ascii="Times New Roman" w:eastAsia="Times New Roman" w:hAnsi="Times New Roman" w:cs="Times New Roman"/>
          <w:sz w:val="24"/>
          <w:szCs w:val="24"/>
          <w:lang w:eastAsia="ru-RU"/>
        </w:rPr>
        <w:t>:</w:t>
      </w:r>
    </w:p>
    <w:p w:rsidR="00731647" w:rsidRPr="00731647" w:rsidRDefault="00731647" w:rsidP="00731647">
      <w:pPr>
        <w:numPr>
          <w:ilvl w:val="0"/>
          <w:numId w:val="7"/>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для заголовка – от 30 пт до 80 пт; </w:t>
      </w:r>
    </w:p>
    <w:p w:rsidR="00731647" w:rsidRPr="00731647" w:rsidRDefault="00731647" w:rsidP="00731647">
      <w:pPr>
        <w:numPr>
          <w:ilvl w:val="0"/>
          <w:numId w:val="7"/>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для подзаголовка – от 20 пт до 60 пт; </w:t>
      </w:r>
    </w:p>
    <w:p w:rsidR="00731647" w:rsidRDefault="00731647" w:rsidP="00731647">
      <w:pPr>
        <w:numPr>
          <w:ilvl w:val="0"/>
          <w:numId w:val="7"/>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 xml:space="preserve">для основного текста –  от 20 пт до 32 пт. </w:t>
      </w:r>
    </w:p>
    <w:p w:rsidR="006D5536" w:rsidRDefault="006D5536" w:rsidP="006D5536">
      <w:pPr>
        <w:spacing w:after="0" w:line="360" w:lineRule="auto"/>
        <w:ind w:left="720"/>
        <w:jc w:val="both"/>
        <w:rPr>
          <w:rFonts w:ascii="Times New Roman" w:eastAsia="Times New Roman" w:hAnsi="Times New Roman" w:cs="Times New Roman"/>
          <w:sz w:val="24"/>
          <w:szCs w:val="24"/>
          <w:lang w:eastAsia="ru-RU"/>
        </w:rPr>
        <w:sectPr w:rsidR="006D5536">
          <w:pgSz w:w="11906" w:h="16838"/>
          <w:pgMar w:top="1134" w:right="850" w:bottom="1134" w:left="1701" w:header="708" w:footer="708" w:gutter="0"/>
          <w:cols w:space="708"/>
          <w:docGrid w:linePitch="360"/>
        </w:sectPr>
      </w:pPr>
    </w:p>
    <w:p w:rsidR="00731647" w:rsidRPr="00731647" w:rsidRDefault="00731647" w:rsidP="00731647">
      <w:pPr>
        <w:spacing w:after="0" w:line="360" w:lineRule="auto"/>
        <w:ind w:firstLine="709"/>
        <w:jc w:val="both"/>
        <w:rPr>
          <w:rFonts w:ascii="Times New Roman" w:eastAsia="Times New Roman" w:hAnsi="Times New Roman" w:cs="Times New Roman"/>
          <w:sz w:val="24"/>
          <w:szCs w:val="24"/>
          <w:lang w:eastAsia="ru-RU"/>
        </w:rPr>
      </w:pPr>
      <w:r w:rsidRPr="006D5536">
        <w:rPr>
          <w:rFonts w:ascii="Times New Roman" w:eastAsia="Times New Roman" w:hAnsi="Times New Roman" w:cs="Times New Roman"/>
          <w:b/>
          <w:sz w:val="24"/>
          <w:szCs w:val="24"/>
          <w:lang w:eastAsia="ru-RU"/>
        </w:rPr>
        <w:t>Стиль</w:t>
      </w:r>
      <w:r w:rsidRPr="00731647">
        <w:rPr>
          <w:rFonts w:ascii="Times New Roman" w:eastAsia="Times New Roman" w:hAnsi="Times New Roman" w:cs="Times New Roman"/>
          <w:sz w:val="24"/>
          <w:szCs w:val="24"/>
          <w:lang w:eastAsia="ru-RU"/>
        </w:rPr>
        <w:t xml:space="preserve"> официальной презентации:</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строгий дизайн;</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жесткий макет;</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одинаковый шрифт для заголовков и основного текста;</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одинаковые приемы для создания объектов, штриховки, фона и т.д.;</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использование не более двух различных эффектов анимации или отказ от неё;</w:t>
      </w:r>
    </w:p>
    <w:p w:rsidR="00731647" w:rsidRPr="00731647" w:rsidRDefault="00731647" w:rsidP="00731647">
      <w:pPr>
        <w:numPr>
          <w:ilvl w:val="0"/>
          <w:numId w:val="6"/>
        </w:numPr>
        <w:spacing w:after="0" w:line="360" w:lineRule="auto"/>
        <w:jc w:val="both"/>
        <w:rPr>
          <w:rFonts w:ascii="Times New Roman" w:eastAsia="Times New Roman" w:hAnsi="Times New Roman" w:cs="Times New Roman"/>
          <w:sz w:val="24"/>
          <w:szCs w:val="24"/>
          <w:lang w:eastAsia="ru-RU"/>
        </w:rPr>
      </w:pPr>
      <w:r w:rsidRPr="00731647">
        <w:rPr>
          <w:rFonts w:ascii="Times New Roman" w:eastAsia="Times New Roman" w:hAnsi="Times New Roman" w:cs="Times New Roman"/>
          <w:sz w:val="24"/>
          <w:szCs w:val="24"/>
          <w:lang w:eastAsia="ru-RU"/>
        </w:rPr>
        <w:t>отказ от бессмысленных «украшений» (рисунки используются только для разъяснения абстрактных понятий теоретического материала)</w:t>
      </w:r>
      <w:r w:rsidR="006D5536">
        <w:rPr>
          <w:rFonts w:ascii="Times New Roman" w:eastAsia="Times New Roman" w:hAnsi="Times New Roman" w:cs="Times New Roman"/>
          <w:sz w:val="24"/>
          <w:szCs w:val="24"/>
          <w:lang w:eastAsia="ru-RU"/>
        </w:rPr>
        <w:t>.</w:t>
      </w:r>
    </w:p>
    <w:p w:rsidR="00731647" w:rsidRPr="00DD091C" w:rsidRDefault="00731647" w:rsidP="00DD091C">
      <w:pPr>
        <w:spacing w:after="0" w:line="360" w:lineRule="auto"/>
        <w:ind w:firstLine="709"/>
        <w:jc w:val="both"/>
        <w:rPr>
          <w:rFonts w:ascii="Times New Roman" w:eastAsia="Times New Roman" w:hAnsi="Times New Roman" w:cs="Times New Roman"/>
          <w:sz w:val="24"/>
          <w:szCs w:val="24"/>
          <w:lang w:eastAsia="ru-RU"/>
        </w:rPr>
      </w:pPr>
    </w:p>
    <w:p w:rsidR="00DD091C" w:rsidRPr="00783693" w:rsidRDefault="006D5536" w:rsidP="00783693">
      <w:pPr>
        <w:pStyle w:val="2"/>
        <w:spacing w:before="0" w:line="360" w:lineRule="auto"/>
        <w:jc w:val="center"/>
        <w:rPr>
          <w:rFonts w:ascii="Times New Roman" w:eastAsia="Times New Roman" w:hAnsi="Times New Roman" w:cs="Times New Roman"/>
          <w:color w:val="000000" w:themeColor="text1"/>
          <w:sz w:val="24"/>
          <w:szCs w:val="24"/>
          <w:lang w:eastAsia="ru-RU"/>
        </w:rPr>
      </w:pPr>
      <w:bookmarkStart w:id="7" w:name="_Toc29357384"/>
      <w:r w:rsidRPr="00783693">
        <w:rPr>
          <w:rFonts w:ascii="Times New Roman" w:eastAsia="Times New Roman" w:hAnsi="Times New Roman" w:cs="Times New Roman"/>
          <w:color w:val="000000" w:themeColor="text1"/>
          <w:sz w:val="24"/>
          <w:szCs w:val="24"/>
          <w:lang w:eastAsia="ru-RU"/>
        </w:rPr>
        <w:t xml:space="preserve">3.3. </w:t>
      </w:r>
      <w:r w:rsidR="00783693" w:rsidRPr="00783693">
        <w:rPr>
          <w:rFonts w:ascii="Times New Roman" w:eastAsia="Times New Roman" w:hAnsi="Times New Roman" w:cs="Times New Roman"/>
          <w:color w:val="000000" w:themeColor="text1"/>
          <w:sz w:val="24"/>
          <w:szCs w:val="24"/>
          <w:lang w:eastAsia="ru-RU"/>
        </w:rPr>
        <w:t>Требования к защите проекта</w:t>
      </w:r>
      <w:bookmarkEnd w:id="7"/>
    </w:p>
    <w:p w:rsidR="00812761" w:rsidRDefault="00812761" w:rsidP="00812761">
      <w:pPr>
        <w:spacing w:after="0" w:line="360" w:lineRule="auto"/>
        <w:ind w:firstLine="709"/>
        <w:jc w:val="both"/>
        <w:rPr>
          <w:rFonts w:ascii="Times New Roman" w:eastAsia="Times New Roman" w:hAnsi="Times New Roman" w:cs="Times New Roman"/>
          <w:sz w:val="24"/>
          <w:szCs w:val="24"/>
          <w:lang w:eastAsia="ru-RU"/>
        </w:rPr>
      </w:pPr>
    </w:p>
    <w:p w:rsidR="00812761" w:rsidRPr="00812761" w:rsidRDefault="00812761" w:rsidP="00174E4B">
      <w:pPr>
        <w:spacing w:after="0" w:line="360" w:lineRule="auto"/>
        <w:ind w:firstLine="709"/>
        <w:jc w:val="both"/>
        <w:rPr>
          <w:rFonts w:ascii="Times New Roman" w:eastAsia="Times New Roman" w:hAnsi="Times New Roman" w:cs="Times New Roman"/>
          <w:sz w:val="24"/>
          <w:szCs w:val="24"/>
          <w:lang w:eastAsia="ru-RU"/>
        </w:rPr>
      </w:pPr>
      <w:r w:rsidRPr="00812761">
        <w:rPr>
          <w:rFonts w:ascii="Times New Roman" w:eastAsia="Times New Roman" w:hAnsi="Times New Roman" w:cs="Times New Roman"/>
          <w:sz w:val="24"/>
          <w:szCs w:val="24"/>
          <w:lang w:eastAsia="ru-RU"/>
        </w:rPr>
        <w:t xml:space="preserve">Публичная защита проекта проводится в рамках семинарских и практических занятий. </w:t>
      </w:r>
      <w:r w:rsidRPr="00812761">
        <w:rPr>
          <w:rFonts w:ascii="Times New Roman" w:eastAsia="Times New Roman" w:hAnsi="Times New Roman" w:cs="Times New Roman"/>
          <w:b/>
          <w:sz w:val="24"/>
          <w:szCs w:val="24"/>
          <w:lang w:eastAsia="ru-RU"/>
        </w:rPr>
        <w:t>Время выступления 10 минут</w:t>
      </w:r>
      <w:r w:rsidRPr="00812761">
        <w:rPr>
          <w:rFonts w:ascii="Times New Roman" w:eastAsia="Times New Roman" w:hAnsi="Times New Roman" w:cs="Times New Roman"/>
          <w:sz w:val="24"/>
          <w:szCs w:val="24"/>
          <w:lang w:eastAsia="ru-RU"/>
        </w:rPr>
        <w:t xml:space="preserve">. В ходе выступления </w:t>
      </w:r>
      <w:r>
        <w:rPr>
          <w:rFonts w:ascii="Times New Roman" w:eastAsia="Times New Roman" w:hAnsi="Times New Roman" w:cs="Times New Roman"/>
          <w:sz w:val="24"/>
          <w:szCs w:val="24"/>
          <w:lang w:eastAsia="ru-RU"/>
        </w:rPr>
        <w:t>необходимо</w:t>
      </w:r>
      <w:r w:rsidRPr="00812761">
        <w:rPr>
          <w:rFonts w:ascii="Times New Roman" w:eastAsia="Times New Roman" w:hAnsi="Times New Roman" w:cs="Times New Roman"/>
          <w:sz w:val="24"/>
          <w:szCs w:val="24"/>
          <w:lang w:eastAsia="ru-RU"/>
        </w:rPr>
        <w:t xml:space="preserve"> использование электронной презентации и других дополнительных наглядных (пояснительных) и раздаточных материалов. По завершению выступления участники отвечают на вопросы преподавателя и </w:t>
      </w:r>
      <w:r>
        <w:rPr>
          <w:rFonts w:ascii="Times New Roman" w:eastAsia="Times New Roman" w:hAnsi="Times New Roman" w:cs="Times New Roman"/>
          <w:sz w:val="24"/>
          <w:szCs w:val="24"/>
          <w:lang w:eastAsia="ru-RU"/>
        </w:rPr>
        <w:t>других обучающихся</w:t>
      </w:r>
      <w:r w:rsidRPr="00812761">
        <w:rPr>
          <w:rFonts w:ascii="Times New Roman" w:eastAsia="Times New Roman" w:hAnsi="Times New Roman" w:cs="Times New Roman"/>
          <w:sz w:val="24"/>
          <w:szCs w:val="24"/>
          <w:lang w:eastAsia="ru-RU"/>
        </w:rPr>
        <w:t>.</w:t>
      </w:r>
      <w:r w:rsidR="00174E4B">
        <w:rPr>
          <w:rFonts w:ascii="Times New Roman" w:eastAsia="Times New Roman" w:hAnsi="Times New Roman" w:cs="Times New Roman"/>
          <w:sz w:val="24"/>
          <w:szCs w:val="24"/>
          <w:lang w:eastAsia="ru-RU"/>
        </w:rPr>
        <w:t xml:space="preserve"> </w:t>
      </w:r>
      <w:r w:rsidRPr="00812761">
        <w:rPr>
          <w:rFonts w:ascii="Times New Roman" w:eastAsia="Times New Roman" w:hAnsi="Times New Roman" w:cs="Times New Roman"/>
          <w:sz w:val="24"/>
          <w:szCs w:val="24"/>
          <w:lang w:eastAsia="ru-RU"/>
        </w:rPr>
        <w:t>Ответы на вопросы должны быть краткими и касаться только сути заданного вопроса.</w:t>
      </w:r>
    </w:p>
    <w:p w:rsidR="00174E4B" w:rsidRDefault="00174E4B" w:rsidP="00921F86">
      <w:pPr>
        <w:spacing w:after="0" w:line="360" w:lineRule="auto"/>
        <w:ind w:firstLine="709"/>
        <w:jc w:val="both"/>
        <w:rPr>
          <w:rFonts w:ascii="Times New Roman" w:eastAsia="Times New Roman" w:hAnsi="Times New Roman" w:cs="Times New Roman"/>
          <w:sz w:val="24"/>
          <w:szCs w:val="24"/>
          <w:lang w:eastAsia="ru-RU"/>
        </w:rPr>
        <w:sectPr w:rsidR="00174E4B">
          <w:pgSz w:w="11906" w:h="16838"/>
          <w:pgMar w:top="1134" w:right="850" w:bottom="1134" w:left="1701" w:header="708" w:footer="708" w:gutter="0"/>
          <w:cols w:space="708"/>
          <w:docGrid w:linePitch="360"/>
        </w:sectPr>
      </w:pPr>
    </w:p>
    <w:p w:rsidR="006D5536" w:rsidRPr="00174E4B" w:rsidRDefault="00174E4B" w:rsidP="00174E4B">
      <w:pPr>
        <w:pStyle w:val="1"/>
        <w:spacing w:before="0" w:line="360" w:lineRule="auto"/>
        <w:jc w:val="center"/>
        <w:rPr>
          <w:rFonts w:ascii="Times New Roman" w:eastAsia="Times New Roman" w:hAnsi="Times New Roman" w:cs="Times New Roman"/>
          <w:color w:val="000000" w:themeColor="text1"/>
          <w:sz w:val="24"/>
          <w:szCs w:val="24"/>
          <w:lang w:eastAsia="ru-RU"/>
        </w:rPr>
      </w:pPr>
      <w:bookmarkStart w:id="8" w:name="_Toc29357385"/>
      <w:r w:rsidRPr="00174E4B">
        <w:rPr>
          <w:rFonts w:ascii="Times New Roman" w:eastAsia="Times New Roman" w:hAnsi="Times New Roman" w:cs="Times New Roman"/>
          <w:color w:val="000000" w:themeColor="text1"/>
          <w:sz w:val="24"/>
          <w:szCs w:val="24"/>
          <w:lang w:eastAsia="ru-RU"/>
        </w:rPr>
        <w:t>3. КРИТЕРИИ ОЦЕНКИ ИНДИВИДУАЛЬНОГО ПРОЕКТА</w:t>
      </w:r>
      <w:bookmarkEnd w:id="8"/>
    </w:p>
    <w:p w:rsidR="007124FC" w:rsidRDefault="007124FC" w:rsidP="007F16C1">
      <w:pPr>
        <w:spacing w:after="0" w:line="360" w:lineRule="auto"/>
        <w:ind w:firstLine="709"/>
        <w:jc w:val="center"/>
        <w:rPr>
          <w:rFonts w:ascii="Times New Roman" w:eastAsia="Times New Roman" w:hAnsi="Times New Roman" w:cs="Times New Roman"/>
          <w:sz w:val="24"/>
          <w:szCs w:val="24"/>
          <w:lang w:eastAsia="ru-RU"/>
        </w:rPr>
      </w:pPr>
    </w:p>
    <w:p w:rsidR="00FE289F" w:rsidRDefault="00FE289F" w:rsidP="007124FC">
      <w:pPr>
        <w:spacing w:after="0" w:line="360" w:lineRule="auto"/>
        <w:ind w:firstLine="709"/>
        <w:jc w:val="both"/>
        <w:rPr>
          <w:rFonts w:ascii="Times New Roman" w:eastAsia="Times New Roman" w:hAnsi="Times New Roman" w:cs="Times New Roman"/>
          <w:sz w:val="24"/>
          <w:szCs w:val="24"/>
          <w:lang w:eastAsia="ru-RU"/>
        </w:rPr>
      </w:pPr>
      <w:r w:rsidRPr="00FE289F">
        <w:rPr>
          <w:rFonts w:ascii="Times New Roman" w:eastAsia="Times New Roman" w:hAnsi="Times New Roman" w:cs="Times New Roman"/>
          <w:sz w:val="24"/>
          <w:szCs w:val="24"/>
          <w:lang w:eastAsia="ru-RU"/>
        </w:rPr>
        <w:t>После просмотра и одобрения индивидуального проекта руководитель его подписывает и составляет отзыв.</w:t>
      </w:r>
    </w:p>
    <w:p w:rsidR="00FE289F" w:rsidRDefault="00FE289F" w:rsidP="007124FC">
      <w:pPr>
        <w:spacing w:after="0" w:line="360" w:lineRule="auto"/>
        <w:ind w:firstLine="709"/>
        <w:jc w:val="both"/>
        <w:rPr>
          <w:rFonts w:ascii="Times New Roman" w:eastAsia="Times New Roman" w:hAnsi="Times New Roman" w:cs="Times New Roman"/>
          <w:sz w:val="24"/>
          <w:szCs w:val="24"/>
          <w:lang w:eastAsia="ru-RU"/>
        </w:rPr>
      </w:pPr>
      <w:r w:rsidRPr="00FE289F">
        <w:rPr>
          <w:rFonts w:ascii="Times New Roman" w:eastAsia="Times New Roman" w:hAnsi="Times New Roman" w:cs="Times New Roman"/>
          <w:sz w:val="24"/>
          <w:szCs w:val="24"/>
          <w:lang w:eastAsia="ru-RU"/>
        </w:rPr>
        <w:t>Результаты защиты определяются оценками «отлично», «хорошо», «удовлетворительно», «неудовлет</w:t>
      </w:r>
      <w:r w:rsidR="00C51ABE">
        <w:rPr>
          <w:rFonts w:ascii="Times New Roman" w:eastAsia="Times New Roman" w:hAnsi="Times New Roman" w:cs="Times New Roman"/>
          <w:sz w:val="24"/>
          <w:szCs w:val="24"/>
          <w:lang w:eastAsia="ru-RU"/>
        </w:rPr>
        <w:t>ворительно» (таблица 2)</w:t>
      </w:r>
      <w:r w:rsidR="00B921E7">
        <w:rPr>
          <w:rFonts w:ascii="Times New Roman" w:eastAsia="Times New Roman" w:hAnsi="Times New Roman" w:cs="Times New Roman"/>
          <w:sz w:val="24"/>
          <w:szCs w:val="24"/>
          <w:lang w:eastAsia="ru-RU"/>
        </w:rPr>
        <w:t xml:space="preserve">, которые складываются из отзыва </w:t>
      </w:r>
      <w:r w:rsidR="00EC4F9B">
        <w:rPr>
          <w:rFonts w:ascii="Times New Roman" w:eastAsia="Times New Roman" w:hAnsi="Times New Roman" w:cs="Times New Roman"/>
          <w:sz w:val="24"/>
          <w:szCs w:val="24"/>
          <w:lang w:eastAsia="ru-RU"/>
        </w:rPr>
        <w:t xml:space="preserve">руководителя проекта, оценки содержания проекта и оценки содержания </w:t>
      </w:r>
      <w:r w:rsidR="003F0451">
        <w:rPr>
          <w:rFonts w:ascii="Times New Roman" w:eastAsia="Times New Roman" w:hAnsi="Times New Roman" w:cs="Times New Roman"/>
          <w:sz w:val="24"/>
          <w:szCs w:val="24"/>
          <w:lang w:eastAsia="ru-RU"/>
        </w:rPr>
        <w:t xml:space="preserve">его </w:t>
      </w:r>
      <w:r w:rsidR="00EC4F9B">
        <w:rPr>
          <w:rFonts w:ascii="Times New Roman" w:eastAsia="Times New Roman" w:hAnsi="Times New Roman" w:cs="Times New Roman"/>
          <w:sz w:val="24"/>
          <w:szCs w:val="24"/>
          <w:lang w:eastAsia="ru-RU"/>
        </w:rPr>
        <w:t>защиты.</w:t>
      </w:r>
      <w:r w:rsidR="003F0451">
        <w:rPr>
          <w:rFonts w:ascii="Times New Roman" w:eastAsia="Times New Roman" w:hAnsi="Times New Roman" w:cs="Times New Roman"/>
          <w:sz w:val="24"/>
          <w:szCs w:val="24"/>
          <w:lang w:eastAsia="ru-RU"/>
        </w:rPr>
        <w:t xml:space="preserve"> </w:t>
      </w:r>
      <w:r w:rsidR="00A40004">
        <w:rPr>
          <w:rFonts w:ascii="Times New Roman" w:eastAsia="Times New Roman" w:hAnsi="Times New Roman" w:cs="Times New Roman"/>
          <w:sz w:val="24"/>
          <w:szCs w:val="24"/>
          <w:lang w:eastAsia="ru-RU"/>
        </w:rPr>
        <w:t>Итоговая оценка определяется как среднее арифметическое.</w:t>
      </w:r>
    </w:p>
    <w:p w:rsidR="00EC4F9B" w:rsidRDefault="00EC4F9B" w:rsidP="007124FC">
      <w:pPr>
        <w:spacing w:after="0" w:line="360" w:lineRule="auto"/>
        <w:ind w:firstLine="709"/>
        <w:jc w:val="both"/>
        <w:rPr>
          <w:rFonts w:ascii="Times New Roman" w:eastAsia="Times New Roman" w:hAnsi="Times New Roman" w:cs="Times New Roman"/>
          <w:sz w:val="24"/>
          <w:szCs w:val="24"/>
          <w:lang w:eastAsia="ru-RU"/>
        </w:rPr>
      </w:pPr>
    </w:p>
    <w:p w:rsidR="00C51ABE" w:rsidRDefault="00C51ABE" w:rsidP="00C51ABE">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2 </w:t>
      </w:r>
      <w:r w:rsidR="003F045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3F0451">
        <w:rPr>
          <w:rFonts w:ascii="Times New Roman" w:eastAsia="Times New Roman" w:hAnsi="Times New Roman" w:cs="Times New Roman"/>
          <w:sz w:val="24"/>
          <w:szCs w:val="24"/>
          <w:lang w:eastAsia="ru-RU"/>
        </w:rPr>
        <w:t>Критерии выставления оценок</w:t>
      </w:r>
    </w:p>
    <w:tbl>
      <w:tblPr>
        <w:tblStyle w:val="ad"/>
        <w:tblW w:w="0" w:type="auto"/>
        <w:tblLook w:val="04A0"/>
      </w:tblPr>
      <w:tblGrid>
        <w:gridCol w:w="2669"/>
        <w:gridCol w:w="6902"/>
      </w:tblGrid>
      <w:tr w:rsidR="00C51ABE" w:rsidRPr="004C333C" w:rsidTr="005173D4">
        <w:tc>
          <w:tcPr>
            <w:tcW w:w="2669" w:type="dxa"/>
          </w:tcPr>
          <w:p w:rsidR="00C51ABE" w:rsidRPr="004C333C" w:rsidRDefault="00C51ABE" w:rsidP="00C51ABE">
            <w:pPr>
              <w:jc w:val="center"/>
              <w:rPr>
                <w:rFonts w:ascii="Times New Roman" w:eastAsia="Times New Roman" w:hAnsi="Times New Roman" w:cs="Times New Roman"/>
                <w:b/>
                <w:sz w:val="24"/>
                <w:szCs w:val="24"/>
                <w:lang w:eastAsia="ru-RU"/>
              </w:rPr>
            </w:pPr>
            <w:r w:rsidRPr="004C333C">
              <w:rPr>
                <w:rFonts w:ascii="Times New Roman" w:eastAsia="Times New Roman" w:hAnsi="Times New Roman" w:cs="Times New Roman"/>
                <w:b/>
                <w:sz w:val="24"/>
                <w:szCs w:val="24"/>
                <w:lang w:eastAsia="ru-RU"/>
              </w:rPr>
              <w:t>Оценка</w:t>
            </w:r>
          </w:p>
        </w:tc>
        <w:tc>
          <w:tcPr>
            <w:tcW w:w="6902" w:type="dxa"/>
          </w:tcPr>
          <w:p w:rsidR="00C51ABE" w:rsidRPr="004C333C" w:rsidRDefault="004C333C" w:rsidP="00C51ABE">
            <w:pPr>
              <w:jc w:val="center"/>
              <w:rPr>
                <w:rFonts w:ascii="Times New Roman" w:eastAsia="Times New Roman" w:hAnsi="Times New Roman" w:cs="Times New Roman"/>
                <w:b/>
                <w:sz w:val="24"/>
                <w:szCs w:val="24"/>
                <w:lang w:eastAsia="ru-RU"/>
              </w:rPr>
            </w:pPr>
            <w:r w:rsidRPr="004C333C">
              <w:rPr>
                <w:rFonts w:ascii="Times New Roman" w:eastAsia="Times New Roman" w:hAnsi="Times New Roman" w:cs="Times New Roman"/>
                <w:b/>
                <w:sz w:val="24"/>
                <w:szCs w:val="24"/>
                <w:lang w:eastAsia="ru-RU"/>
              </w:rPr>
              <w:t>Содержание</w:t>
            </w:r>
          </w:p>
        </w:tc>
      </w:tr>
      <w:tr w:rsidR="00C51ABE" w:rsidTr="005173D4">
        <w:tc>
          <w:tcPr>
            <w:tcW w:w="2669" w:type="dxa"/>
          </w:tcPr>
          <w:p w:rsidR="00C51ABE" w:rsidRDefault="005173D4" w:rsidP="005173D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«отлично»</w:t>
            </w:r>
          </w:p>
        </w:tc>
        <w:tc>
          <w:tcPr>
            <w:tcW w:w="6902" w:type="dxa"/>
          </w:tcPr>
          <w:p w:rsidR="005173D4" w:rsidRDefault="005173D4" w:rsidP="00C51ABE">
            <w:pPr>
              <w:jc w:val="both"/>
              <w:rPr>
                <w:rFonts w:ascii="Times New Roman" w:eastAsia="Times New Roman" w:hAnsi="Times New Roman" w:cs="Times New Roman"/>
                <w:sz w:val="24"/>
                <w:szCs w:val="24"/>
                <w:lang w:eastAsia="ru-RU"/>
              </w:rPr>
            </w:pPr>
            <w:r w:rsidRPr="005173D4">
              <w:rPr>
                <w:rFonts w:ascii="Times New Roman" w:eastAsia="Times New Roman" w:hAnsi="Times New Roman" w:cs="Times New Roman"/>
                <w:sz w:val="24"/>
                <w:szCs w:val="24"/>
                <w:lang w:eastAsia="ru-RU"/>
              </w:rPr>
              <w:sym w:font="Symbol" w:char="F02D"/>
            </w:r>
            <w:r w:rsidRPr="005173D4">
              <w:rPr>
                <w:rFonts w:ascii="Times New Roman" w:eastAsia="Times New Roman" w:hAnsi="Times New Roman" w:cs="Times New Roman"/>
                <w:sz w:val="24"/>
                <w:szCs w:val="24"/>
                <w:lang w:eastAsia="ru-RU"/>
              </w:rPr>
              <w:t xml:space="preserve"> работа носит практический характер,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предложениями; </w:t>
            </w:r>
          </w:p>
          <w:p w:rsidR="005173D4" w:rsidRDefault="005173D4" w:rsidP="00C51ABE">
            <w:pPr>
              <w:jc w:val="both"/>
              <w:rPr>
                <w:rFonts w:ascii="Times New Roman" w:eastAsia="Times New Roman" w:hAnsi="Times New Roman" w:cs="Times New Roman"/>
                <w:sz w:val="24"/>
                <w:szCs w:val="24"/>
                <w:lang w:eastAsia="ru-RU"/>
              </w:rPr>
            </w:pPr>
            <w:r w:rsidRPr="005173D4">
              <w:rPr>
                <w:rFonts w:ascii="Times New Roman" w:eastAsia="Times New Roman" w:hAnsi="Times New Roman" w:cs="Times New Roman"/>
                <w:sz w:val="24"/>
                <w:szCs w:val="24"/>
                <w:lang w:eastAsia="ru-RU"/>
              </w:rPr>
              <w:sym w:font="Symbol" w:char="F02D"/>
            </w:r>
            <w:r w:rsidRPr="005173D4">
              <w:rPr>
                <w:rFonts w:ascii="Times New Roman" w:eastAsia="Times New Roman" w:hAnsi="Times New Roman" w:cs="Times New Roman"/>
                <w:sz w:val="24"/>
                <w:szCs w:val="24"/>
                <w:lang w:eastAsia="ru-RU"/>
              </w:rPr>
              <w:t xml:space="preserve"> имеет положительные отзывы руководителя; </w:t>
            </w:r>
          </w:p>
          <w:p w:rsidR="00C51ABE" w:rsidRDefault="005173D4" w:rsidP="00C51ABE">
            <w:pPr>
              <w:jc w:val="both"/>
              <w:rPr>
                <w:rFonts w:ascii="Times New Roman" w:eastAsia="Times New Roman" w:hAnsi="Times New Roman" w:cs="Times New Roman"/>
                <w:sz w:val="24"/>
                <w:szCs w:val="24"/>
                <w:lang w:eastAsia="ru-RU"/>
              </w:rPr>
            </w:pPr>
            <w:r w:rsidRPr="005173D4">
              <w:rPr>
                <w:rFonts w:ascii="Times New Roman" w:eastAsia="Times New Roman" w:hAnsi="Times New Roman" w:cs="Times New Roman"/>
                <w:sz w:val="24"/>
                <w:szCs w:val="24"/>
                <w:lang w:eastAsia="ru-RU"/>
              </w:rPr>
              <w:sym w:font="Symbol" w:char="F02D"/>
            </w:r>
            <w:r w:rsidRPr="005173D4">
              <w:rPr>
                <w:rFonts w:ascii="Times New Roman" w:eastAsia="Times New Roman" w:hAnsi="Times New Roman" w:cs="Times New Roman"/>
                <w:sz w:val="24"/>
                <w:szCs w:val="24"/>
                <w:lang w:eastAsia="ru-RU"/>
              </w:rPr>
              <w:t xml:space="preserve"> при защите работы обучающийся показывает достаточно глубокие знания вопросов темы, свободно оперирует данными исследованиями, вносит обоснованные предложения, во время выступления использует наглядные пособия (таблицы, схемы, графики, электронные презентации и т.д.) или раздаточный материал, легко отвечает на поставленные вопросы.</w:t>
            </w:r>
          </w:p>
        </w:tc>
      </w:tr>
      <w:tr w:rsidR="00C51ABE" w:rsidTr="005173D4">
        <w:tc>
          <w:tcPr>
            <w:tcW w:w="2669" w:type="dxa"/>
          </w:tcPr>
          <w:p w:rsidR="00C51ABE" w:rsidRDefault="005173D4" w:rsidP="005173D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«хорошо»</w:t>
            </w:r>
          </w:p>
        </w:tc>
        <w:tc>
          <w:tcPr>
            <w:tcW w:w="6902" w:type="dxa"/>
          </w:tcPr>
          <w:p w:rsidR="00E7403B" w:rsidRDefault="005173D4" w:rsidP="00C51ABE">
            <w:pPr>
              <w:jc w:val="both"/>
              <w:rPr>
                <w:rFonts w:ascii="Times New Roman" w:eastAsia="Times New Roman" w:hAnsi="Times New Roman" w:cs="Times New Roman"/>
                <w:sz w:val="24"/>
                <w:szCs w:val="24"/>
                <w:lang w:eastAsia="ru-RU"/>
              </w:rPr>
            </w:pPr>
            <w:r w:rsidRPr="00C51ABE">
              <w:rPr>
                <w:rFonts w:ascii="Times New Roman" w:eastAsia="Times New Roman" w:hAnsi="Times New Roman" w:cs="Times New Roman"/>
                <w:sz w:val="24"/>
                <w:szCs w:val="24"/>
                <w:lang w:eastAsia="ru-RU"/>
              </w:rPr>
              <w:sym w:font="Symbol" w:char="F02D"/>
            </w:r>
            <w:r w:rsidRPr="00C51ABE">
              <w:rPr>
                <w:rFonts w:ascii="Times New Roman" w:eastAsia="Times New Roman" w:hAnsi="Times New Roman" w:cs="Times New Roman"/>
                <w:sz w:val="24"/>
                <w:szCs w:val="24"/>
                <w:lang w:eastAsia="ru-RU"/>
              </w:rPr>
              <w:t xml:space="preserve"> носит практический характер, содержит грамотно изложенную теоретическую базу, характеризуется последовательным изложением материала с соответствующими выводами, однако с не вполне обоснованными предложениями; </w:t>
            </w:r>
          </w:p>
          <w:p w:rsidR="00E7403B" w:rsidRDefault="005173D4" w:rsidP="00C51ABE">
            <w:pPr>
              <w:jc w:val="both"/>
              <w:rPr>
                <w:rFonts w:ascii="Times New Roman" w:eastAsia="Times New Roman" w:hAnsi="Times New Roman" w:cs="Times New Roman"/>
                <w:sz w:val="24"/>
                <w:szCs w:val="24"/>
                <w:lang w:eastAsia="ru-RU"/>
              </w:rPr>
            </w:pPr>
            <w:r w:rsidRPr="00C51ABE">
              <w:rPr>
                <w:rFonts w:ascii="Times New Roman" w:eastAsia="Times New Roman" w:hAnsi="Times New Roman" w:cs="Times New Roman"/>
                <w:sz w:val="24"/>
                <w:szCs w:val="24"/>
                <w:lang w:eastAsia="ru-RU"/>
              </w:rPr>
              <w:sym w:font="Symbol" w:char="F02D"/>
            </w:r>
            <w:r w:rsidRPr="00C51ABE">
              <w:rPr>
                <w:rFonts w:ascii="Times New Roman" w:eastAsia="Times New Roman" w:hAnsi="Times New Roman" w:cs="Times New Roman"/>
                <w:sz w:val="24"/>
                <w:szCs w:val="24"/>
                <w:lang w:eastAsia="ru-RU"/>
              </w:rPr>
              <w:t xml:space="preserve"> имеет положительный отзыв руководителя; </w:t>
            </w:r>
          </w:p>
          <w:p w:rsidR="00C51ABE" w:rsidRDefault="005173D4" w:rsidP="00C51ABE">
            <w:pPr>
              <w:jc w:val="both"/>
              <w:rPr>
                <w:rFonts w:ascii="Times New Roman" w:eastAsia="Times New Roman" w:hAnsi="Times New Roman" w:cs="Times New Roman"/>
                <w:sz w:val="24"/>
                <w:szCs w:val="24"/>
                <w:lang w:eastAsia="ru-RU"/>
              </w:rPr>
            </w:pPr>
            <w:r w:rsidRPr="00C51ABE">
              <w:rPr>
                <w:rFonts w:ascii="Times New Roman" w:eastAsia="Times New Roman" w:hAnsi="Times New Roman" w:cs="Times New Roman"/>
                <w:sz w:val="24"/>
                <w:szCs w:val="24"/>
                <w:lang w:eastAsia="ru-RU"/>
              </w:rPr>
              <w:sym w:font="Symbol" w:char="F02D"/>
            </w:r>
            <w:r w:rsidRPr="00C51ABE">
              <w:rPr>
                <w:rFonts w:ascii="Times New Roman" w:eastAsia="Times New Roman" w:hAnsi="Times New Roman" w:cs="Times New Roman"/>
                <w:sz w:val="24"/>
                <w:szCs w:val="24"/>
                <w:lang w:eastAsia="ru-RU"/>
              </w:rPr>
              <w:t xml:space="preserve"> при защите обучающийся показывает знания вопросов темы, оперирует данными исследования, вносит предложения, во время выступления использует наглядные пособия (таблицы, схемы, графики, электронные презентации и т.д.) или раздаточный материал, без особых затруднений отвечает на поставленные вопросы.</w:t>
            </w:r>
          </w:p>
        </w:tc>
      </w:tr>
      <w:tr w:rsidR="00C51ABE" w:rsidTr="005173D4">
        <w:tc>
          <w:tcPr>
            <w:tcW w:w="2669" w:type="dxa"/>
          </w:tcPr>
          <w:p w:rsidR="00C51ABE" w:rsidRDefault="005173D4" w:rsidP="005173D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«удовлетворительно»</w:t>
            </w:r>
          </w:p>
        </w:tc>
        <w:tc>
          <w:tcPr>
            <w:tcW w:w="6902" w:type="dxa"/>
          </w:tcPr>
          <w:p w:rsidR="00E7403B" w:rsidRDefault="00E7403B" w:rsidP="00C51ABE">
            <w:pPr>
              <w:jc w:val="both"/>
              <w:rPr>
                <w:rFonts w:ascii="Times New Roman" w:eastAsia="Times New Roman" w:hAnsi="Times New Roman" w:cs="Times New Roman"/>
                <w:sz w:val="24"/>
                <w:szCs w:val="24"/>
                <w:lang w:eastAsia="ru-RU"/>
              </w:rPr>
            </w:pPr>
            <w:r w:rsidRPr="00E7403B">
              <w:rPr>
                <w:rFonts w:ascii="Times New Roman" w:eastAsia="Times New Roman" w:hAnsi="Times New Roman" w:cs="Times New Roman"/>
                <w:sz w:val="24"/>
                <w:szCs w:val="24"/>
                <w:lang w:eastAsia="ru-RU"/>
              </w:rPr>
              <w:sym w:font="Symbol" w:char="F02D"/>
            </w:r>
            <w:r w:rsidRPr="00E7403B">
              <w:rPr>
                <w:rFonts w:ascii="Times New Roman" w:eastAsia="Times New Roman" w:hAnsi="Times New Roman" w:cs="Times New Roman"/>
                <w:sz w:val="24"/>
                <w:szCs w:val="24"/>
                <w:lang w:eastAsia="ru-RU"/>
              </w:rPr>
              <w:t xml:space="preserve"> носит практический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в ней просматривается непоследовательность изложения материала, представлены необоснованные предложения; </w:t>
            </w:r>
          </w:p>
          <w:p w:rsidR="00E7403B" w:rsidRDefault="00E7403B" w:rsidP="00C51ABE">
            <w:pPr>
              <w:jc w:val="both"/>
              <w:rPr>
                <w:rFonts w:ascii="Times New Roman" w:eastAsia="Times New Roman" w:hAnsi="Times New Roman" w:cs="Times New Roman"/>
                <w:sz w:val="24"/>
                <w:szCs w:val="24"/>
                <w:lang w:eastAsia="ru-RU"/>
              </w:rPr>
            </w:pPr>
            <w:r w:rsidRPr="00E7403B">
              <w:rPr>
                <w:rFonts w:ascii="Times New Roman" w:eastAsia="Times New Roman" w:hAnsi="Times New Roman" w:cs="Times New Roman"/>
                <w:sz w:val="24"/>
                <w:szCs w:val="24"/>
                <w:lang w:eastAsia="ru-RU"/>
              </w:rPr>
              <w:sym w:font="Symbol" w:char="F02D"/>
            </w:r>
            <w:r w:rsidRPr="00E7403B">
              <w:rPr>
                <w:rFonts w:ascii="Times New Roman" w:eastAsia="Times New Roman" w:hAnsi="Times New Roman" w:cs="Times New Roman"/>
                <w:sz w:val="24"/>
                <w:szCs w:val="24"/>
                <w:lang w:eastAsia="ru-RU"/>
              </w:rPr>
              <w:t xml:space="preserve"> в отзывах руководителя имеются замечания по сод</w:t>
            </w:r>
            <w:r>
              <w:rPr>
                <w:rFonts w:ascii="Times New Roman" w:eastAsia="Times New Roman" w:hAnsi="Times New Roman" w:cs="Times New Roman"/>
                <w:sz w:val="24"/>
                <w:szCs w:val="24"/>
                <w:lang w:eastAsia="ru-RU"/>
              </w:rPr>
              <w:t xml:space="preserve">ержанию работы и оформлению; </w:t>
            </w:r>
          </w:p>
          <w:p w:rsidR="00C51ABE" w:rsidRDefault="00E7403B" w:rsidP="00C51ABE">
            <w:pPr>
              <w:jc w:val="both"/>
              <w:rPr>
                <w:rFonts w:ascii="Times New Roman" w:eastAsia="Times New Roman" w:hAnsi="Times New Roman" w:cs="Times New Roman"/>
                <w:sz w:val="24"/>
                <w:szCs w:val="24"/>
                <w:lang w:eastAsia="ru-RU"/>
              </w:rPr>
            </w:pPr>
            <w:r w:rsidRPr="00E7403B">
              <w:rPr>
                <w:rFonts w:ascii="Times New Roman" w:eastAsia="Times New Roman" w:hAnsi="Times New Roman" w:cs="Times New Roman"/>
                <w:sz w:val="24"/>
                <w:szCs w:val="24"/>
                <w:lang w:eastAsia="ru-RU"/>
              </w:rPr>
              <w:sym w:font="Symbol" w:char="F02D"/>
            </w:r>
            <w:r w:rsidRPr="00E7403B">
              <w:rPr>
                <w:rFonts w:ascii="Times New Roman" w:eastAsia="Times New Roman" w:hAnsi="Times New Roman" w:cs="Times New Roman"/>
                <w:sz w:val="24"/>
                <w:szCs w:val="24"/>
                <w:lang w:eastAsia="ru-RU"/>
              </w:rPr>
              <w:t xml:space="preserve"> при защите обучающийся проявляет неуверенность, показывает слабое знание вопросов темы, не дает полного, аргументированного ответа на заданные вопросы.</w:t>
            </w:r>
          </w:p>
        </w:tc>
      </w:tr>
    </w:tbl>
    <w:p w:rsidR="00A40004" w:rsidRDefault="00A40004" w:rsidP="00C51ABE">
      <w:pPr>
        <w:spacing w:after="0" w:line="360" w:lineRule="auto"/>
        <w:jc w:val="both"/>
        <w:rPr>
          <w:rFonts w:ascii="Times New Roman" w:eastAsia="Times New Roman" w:hAnsi="Times New Roman" w:cs="Times New Roman"/>
          <w:sz w:val="24"/>
          <w:szCs w:val="24"/>
          <w:lang w:eastAsia="ru-RU"/>
        </w:rPr>
        <w:sectPr w:rsidR="00A40004">
          <w:pgSz w:w="11906" w:h="16838"/>
          <w:pgMar w:top="1134" w:right="850" w:bottom="1134" w:left="1701" w:header="708" w:footer="708" w:gutter="0"/>
          <w:cols w:space="708"/>
          <w:docGrid w:linePitch="360"/>
        </w:sectPr>
      </w:pPr>
    </w:p>
    <w:p w:rsidR="00A40004" w:rsidRPr="00DE6566" w:rsidRDefault="00DE6566" w:rsidP="00C51ABE">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Параметры</w:t>
      </w:r>
      <w:r w:rsidR="00A40004" w:rsidRPr="00DE6566">
        <w:rPr>
          <w:rFonts w:ascii="Times New Roman" w:eastAsia="Times New Roman" w:hAnsi="Times New Roman" w:cs="Times New Roman"/>
          <w:b/>
          <w:sz w:val="24"/>
          <w:szCs w:val="24"/>
          <w:lang w:eastAsia="ru-RU"/>
        </w:rPr>
        <w:t xml:space="preserve"> внешней оценки выполнения проекта: </w:t>
      </w:r>
    </w:p>
    <w:p w:rsidR="00A40004"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w:t>
      </w:r>
      <w:r w:rsidRPr="00A40004">
        <w:rPr>
          <w:rFonts w:ascii="Times New Roman" w:eastAsia="Times New Roman" w:hAnsi="Times New Roman" w:cs="Times New Roman"/>
          <w:sz w:val="24"/>
          <w:szCs w:val="24"/>
          <w:lang w:eastAsia="ru-RU"/>
        </w:rPr>
        <w:t xml:space="preserve">начимость и актуальность выдвинутых проблем, адекватность их изучаемой тематике; </w:t>
      </w: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реальность, практическая направленность и значимость работы; </w:t>
      </w:r>
    </w:p>
    <w:p w:rsidR="00A40004"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корректность используемых методов исследования и методов обработки получаемых результатов;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необходимая и достаточная глубина проникновения в проблему, привлечение знаний из других областей;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соответствие содержания целям, задачам и теме проекта;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логичность и последовательность изложения;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четкость формулировок, обобщений, выводов;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аргументированность предлагаемых решений, подходов, выводов;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стилистическая и языковая культура изложения;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полнота библиографии; </w:t>
      </w:r>
    </w:p>
    <w:p w:rsidR="00DE6566" w:rsidRDefault="00A40004" w:rsidP="00DE6566">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наличие собственных взглядов на проблему и выводов;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доказательность принимаемых решений, умение аргументировать свои заключения, выводы;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умение отвечать на вопросы оппонентов, лаконичность и аргументированность ответов каждого члена группы;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перспектива доработки (потенциал);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эстетика оформления результатов проведенного проекта; </w:t>
      </w:r>
    </w:p>
    <w:p w:rsidR="00DE6566"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соответствие оформления проекта стандартным требованиям. </w:t>
      </w:r>
    </w:p>
    <w:p w:rsidR="00DE6566" w:rsidRDefault="00DE6566" w:rsidP="00C51ABE">
      <w:pPr>
        <w:spacing w:after="0" w:line="360" w:lineRule="auto"/>
        <w:jc w:val="both"/>
        <w:rPr>
          <w:rFonts w:ascii="Times New Roman" w:eastAsia="Times New Roman" w:hAnsi="Times New Roman" w:cs="Times New Roman"/>
          <w:sz w:val="24"/>
          <w:szCs w:val="24"/>
          <w:lang w:eastAsia="ru-RU"/>
        </w:rPr>
      </w:pPr>
    </w:p>
    <w:p w:rsidR="00DE6566" w:rsidRPr="008A2E79" w:rsidRDefault="00A40004" w:rsidP="00C51ABE">
      <w:pPr>
        <w:spacing w:after="0" w:line="360" w:lineRule="auto"/>
        <w:jc w:val="both"/>
        <w:rPr>
          <w:rFonts w:ascii="Times New Roman" w:eastAsia="Times New Roman" w:hAnsi="Times New Roman" w:cs="Times New Roman"/>
          <w:b/>
          <w:sz w:val="24"/>
          <w:szCs w:val="24"/>
          <w:lang w:eastAsia="ru-RU"/>
        </w:rPr>
      </w:pPr>
      <w:r w:rsidRPr="008A2E79">
        <w:rPr>
          <w:rFonts w:ascii="Times New Roman" w:eastAsia="Times New Roman" w:hAnsi="Times New Roman" w:cs="Times New Roman"/>
          <w:b/>
          <w:sz w:val="24"/>
          <w:szCs w:val="24"/>
          <w:lang w:eastAsia="ru-RU"/>
        </w:rPr>
        <w:t xml:space="preserve">Критерии оценки защиты проекта: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w:t>
      </w:r>
      <w:r w:rsidR="008A2E79">
        <w:rPr>
          <w:rFonts w:ascii="Times New Roman" w:eastAsia="Times New Roman" w:hAnsi="Times New Roman" w:cs="Times New Roman"/>
          <w:sz w:val="24"/>
          <w:szCs w:val="24"/>
          <w:lang w:eastAsia="ru-RU"/>
        </w:rPr>
        <w:t>к</w:t>
      </w:r>
      <w:r w:rsidRPr="00A40004">
        <w:rPr>
          <w:rFonts w:ascii="Times New Roman" w:eastAsia="Times New Roman" w:hAnsi="Times New Roman" w:cs="Times New Roman"/>
          <w:sz w:val="24"/>
          <w:szCs w:val="24"/>
          <w:lang w:eastAsia="ru-RU"/>
        </w:rPr>
        <w:t xml:space="preserve">ачество доклада: композиция, полнота представления работы, подходов, результатов; его объем;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объем и глубина знаний по теме, эрудиция, межпредметные связи;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культура речи;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чувство времени;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использование наглядных средств;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умение удерживать внимание аудитории; </w:t>
      </w:r>
    </w:p>
    <w:p w:rsidR="008A2E79" w:rsidRDefault="00A40004" w:rsidP="00C51ABE">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умение отвечать на вопросы: полнота, аргументированность, корректность в дискуссии; </w:t>
      </w: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готовность к дискуссии; </w:t>
      </w:r>
    </w:p>
    <w:p w:rsidR="008E2CA1" w:rsidRPr="008A2E79" w:rsidRDefault="00A40004" w:rsidP="008A2E79">
      <w:pPr>
        <w:spacing w:after="0" w:line="360" w:lineRule="auto"/>
        <w:jc w:val="both"/>
        <w:rPr>
          <w:rFonts w:ascii="Times New Roman" w:eastAsia="Times New Roman" w:hAnsi="Times New Roman" w:cs="Times New Roman"/>
          <w:sz w:val="24"/>
          <w:szCs w:val="24"/>
          <w:lang w:eastAsia="ru-RU"/>
        </w:rPr>
      </w:pPr>
      <w:r w:rsidRPr="00A40004">
        <w:rPr>
          <w:rFonts w:ascii="Times New Roman" w:eastAsia="Times New Roman" w:hAnsi="Times New Roman" w:cs="Times New Roman"/>
          <w:sz w:val="24"/>
          <w:szCs w:val="24"/>
          <w:lang w:eastAsia="ru-RU"/>
        </w:rPr>
        <w:sym w:font="Symbol" w:char="F02D"/>
      </w:r>
      <w:r w:rsidRPr="00A40004">
        <w:rPr>
          <w:rFonts w:ascii="Times New Roman" w:eastAsia="Times New Roman" w:hAnsi="Times New Roman" w:cs="Times New Roman"/>
          <w:sz w:val="24"/>
          <w:szCs w:val="24"/>
          <w:lang w:eastAsia="ru-RU"/>
        </w:rPr>
        <w:t xml:space="preserve"> доброжелательность, контактность.</w:t>
      </w:r>
    </w:p>
    <w:p w:rsidR="008E2CA1" w:rsidRPr="008E2CA1" w:rsidRDefault="008E2CA1" w:rsidP="008E2CA1">
      <w:pPr>
        <w:spacing w:after="0" w:line="360" w:lineRule="auto"/>
        <w:ind w:firstLine="709"/>
        <w:jc w:val="both"/>
        <w:rPr>
          <w:rFonts w:ascii="Times New Roman" w:eastAsia="Times New Roman" w:hAnsi="Times New Roman" w:cs="Times New Roman"/>
          <w:sz w:val="28"/>
          <w:szCs w:val="28"/>
          <w:lang w:eastAsia="ru-RU"/>
        </w:rPr>
        <w:sectPr w:rsidR="008E2CA1" w:rsidRPr="008E2CA1">
          <w:pgSz w:w="11906" w:h="16838"/>
          <w:pgMar w:top="1134" w:right="850" w:bottom="1134" w:left="1701" w:header="708" w:footer="708" w:gutter="0"/>
          <w:cols w:space="708"/>
          <w:docGrid w:linePitch="360"/>
        </w:sectPr>
      </w:pPr>
    </w:p>
    <w:p w:rsidR="008E2CA1" w:rsidRPr="008A2E79" w:rsidRDefault="008A2E79" w:rsidP="008E2CA1">
      <w:pPr>
        <w:keepNext/>
        <w:keepLines/>
        <w:spacing w:after="0" w:line="360" w:lineRule="auto"/>
        <w:jc w:val="center"/>
        <w:outlineLvl w:val="0"/>
        <w:rPr>
          <w:rFonts w:ascii="Times New Roman" w:eastAsia="Times New Roman" w:hAnsi="Times New Roman" w:cs="Times New Roman"/>
          <w:b/>
          <w:bCs/>
          <w:sz w:val="24"/>
          <w:szCs w:val="28"/>
          <w:lang w:eastAsia="ru-RU"/>
        </w:rPr>
      </w:pPr>
      <w:bookmarkStart w:id="9" w:name="_Toc29357386"/>
      <w:r w:rsidRPr="008A2E79">
        <w:rPr>
          <w:rFonts w:ascii="Times New Roman" w:eastAsia="Times New Roman" w:hAnsi="Times New Roman" w:cs="Times New Roman"/>
          <w:b/>
          <w:sz w:val="24"/>
          <w:szCs w:val="28"/>
          <w:lang w:eastAsia="ru-RU"/>
        </w:rPr>
        <w:t>4</w:t>
      </w:r>
      <w:r w:rsidR="008E2CA1" w:rsidRPr="008A2E79">
        <w:rPr>
          <w:rFonts w:ascii="Times New Roman" w:eastAsia="Times New Roman" w:hAnsi="Times New Roman" w:cs="Times New Roman"/>
          <w:b/>
          <w:sz w:val="24"/>
          <w:szCs w:val="28"/>
          <w:lang w:eastAsia="ru-RU"/>
        </w:rPr>
        <w:t>.</w:t>
      </w:r>
      <w:r w:rsidR="008E2CA1" w:rsidRPr="008A2E79">
        <w:rPr>
          <w:rFonts w:ascii="Times New Roman" w:eastAsia="Times New Roman" w:hAnsi="Times New Roman" w:cs="Times New Roman"/>
          <w:sz w:val="24"/>
          <w:szCs w:val="28"/>
          <w:lang w:eastAsia="ru-RU"/>
        </w:rPr>
        <w:t xml:space="preserve"> </w:t>
      </w:r>
      <w:r w:rsidR="006228CF">
        <w:rPr>
          <w:rFonts w:ascii="Times New Roman" w:eastAsia="Times New Roman" w:hAnsi="Times New Roman" w:cs="Times New Roman"/>
          <w:b/>
          <w:bCs/>
          <w:sz w:val="24"/>
          <w:szCs w:val="28"/>
          <w:lang w:eastAsia="ru-RU"/>
        </w:rPr>
        <w:t>ПРИМЕРНЫЕ ТЕМЫ ПРОЕКТОВ ПО ИНОСТРАННОМУ ЯЗЫКУ</w:t>
      </w:r>
      <w:bookmarkEnd w:id="9"/>
    </w:p>
    <w:p w:rsidR="007D1AB8" w:rsidRDefault="007D1AB8" w:rsidP="006228CF">
      <w:pPr>
        <w:spacing w:after="0" w:line="360" w:lineRule="auto"/>
        <w:jc w:val="both"/>
        <w:rPr>
          <w:rFonts w:ascii="Times New Roman" w:hAnsi="Times New Roman" w:cs="Times New Roman"/>
          <w:sz w:val="24"/>
          <w:szCs w:val="24"/>
        </w:rPr>
      </w:pPr>
    </w:p>
    <w:p w:rsidR="006228CF" w:rsidRPr="006228CF" w:rsidRDefault="006228CF" w:rsidP="006228CF">
      <w:pPr>
        <w:pStyle w:val="2"/>
        <w:spacing w:before="0" w:line="360" w:lineRule="auto"/>
        <w:jc w:val="center"/>
        <w:rPr>
          <w:rFonts w:ascii="Times New Roman" w:hAnsi="Times New Roman" w:cs="Times New Roman"/>
          <w:color w:val="000000" w:themeColor="text1"/>
          <w:sz w:val="24"/>
          <w:szCs w:val="24"/>
        </w:rPr>
      </w:pPr>
      <w:bookmarkStart w:id="10" w:name="_Toc29357387"/>
      <w:r w:rsidRPr="006228CF">
        <w:rPr>
          <w:rFonts w:ascii="Times New Roman" w:hAnsi="Times New Roman" w:cs="Times New Roman"/>
          <w:color w:val="000000" w:themeColor="text1"/>
          <w:sz w:val="24"/>
          <w:szCs w:val="24"/>
        </w:rPr>
        <w:t>4.1. Примерные темы проектов по иностранному языку для обучающихся 1 курса</w:t>
      </w:r>
      <w:bookmarkEnd w:id="10"/>
    </w:p>
    <w:p w:rsidR="006228CF" w:rsidRDefault="006228CF" w:rsidP="006228CF">
      <w:pPr>
        <w:spacing w:after="0" w:line="360" w:lineRule="auto"/>
        <w:jc w:val="both"/>
        <w:rPr>
          <w:rFonts w:ascii="Times New Roman" w:hAnsi="Times New Roman" w:cs="Times New Roman"/>
          <w:sz w:val="24"/>
          <w:szCs w:val="24"/>
        </w:rPr>
      </w:pPr>
    </w:p>
    <w:p w:rsidR="00A36CB9" w:rsidRDefault="00D40970"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2342E">
        <w:rPr>
          <w:rFonts w:ascii="Times New Roman" w:hAnsi="Times New Roman" w:cs="Times New Roman"/>
          <w:sz w:val="24"/>
          <w:szCs w:val="24"/>
        </w:rPr>
        <w:t>Национальные кухни Лондона: блюда и традиции.</w:t>
      </w:r>
    </w:p>
    <w:p w:rsidR="00D40970" w:rsidRDefault="00D40970"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1801F4" w:rsidRPr="0042342E">
        <w:rPr>
          <w:rFonts w:ascii="Times New Roman" w:hAnsi="Times New Roman" w:cs="Times New Roman"/>
          <w:sz w:val="24"/>
          <w:szCs w:val="24"/>
        </w:rPr>
        <w:t>Семантическое поле «чаепитие» в художественных текстах.</w:t>
      </w:r>
    </w:p>
    <w:p w:rsidR="001801F4" w:rsidRDefault="001801F4"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42342E">
        <w:rPr>
          <w:rFonts w:ascii="Times New Roman" w:hAnsi="Times New Roman" w:cs="Times New Roman"/>
          <w:sz w:val="24"/>
          <w:szCs w:val="24"/>
        </w:rPr>
        <w:t>Французские кулинарные заимствования: фонетический аспект.</w:t>
      </w:r>
    </w:p>
    <w:p w:rsidR="00A8471C" w:rsidRDefault="001801F4"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A8471C" w:rsidRPr="00A8471C">
        <w:rPr>
          <w:rFonts w:ascii="Times New Roman" w:hAnsi="Times New Roman" w:cs="Times New Roman"/>
          <w:sz w:val="24"/>
          <w:szCs w:val="24"/>
        </w:rPr>
        <w:t>Экстремальные погодные явления, недавно обрушивши</w:t>
      </w:r>
      <w:r w:rsidR="00A8471C">
        <w:rPr>
          <w:rFonts w:ascii="Times New Roman" w:hAnsi="Times New Roman" w:cs="Times New Roman"/>
          <w:sz w:val="24"/>
          <w:szCs w:val="24"/>
        </w:rPr>
        <w:t>еся на Россию и Великобританию.</w:t>
      </w:r>
    </w:p>
    <w:p w:rsidR="00A8471C" w:rsidRPr="00A8471C"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A8471C">
        <w:rPr>
          <w:rFonts w:ascii="Times New Roman" w:hAnsi="Times New Roman" w:cs="Times New Roman"/>
          <w:sz w:val="24"/>
          <w:szCs w:val="24"/>
        </w:rPr>
        <w:t xml:space="preserve">Языковые и стилистические особенности песенного творчества </w:t>
      </w:r>
      <w:r>
        <w:rPr>
          <w:rFonts w:ascii="Times New Roman" w:hAnsi="Times New Roman" w:cs="Times New Roman"/>
          <w:sz w:val="24"/>
          <w:szCs w:val="24"/>
        </w:rPr>
        <w:t>… (любой исполнитель на выбор)</w:t>
      </w:r>
      <w:r w:rsidRPr="00A8471C">
        <w:rPr>
          <w:rFonts w:ascii="Times New Roman" w:hAnsi="Times New Roman" w:cs="Times New Roman"/>
          <w:sz w:val="24"/>
          <w:szCs w:val="24"/>
        </w:rPr>
        <w:t>.</w:t>
      </w:r>
    </w:p>
    <w:p w:rsidR="00A8471C"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A8471C">
        <w:rPr>
          <w:rFonts w:ascii="Times New Roman" w:hAnsi="Times New Roman" w:cs="Times New Roman"/>
          <w:sz w:val="24"/>
          <w:szCs w:val="24"/>
        </w:rPr>
        <w:t>Транснациональные компани</w:t>
      </w:r>
      <w:r>
        <w:rPr>
          <w:rFonts w:ascii="Times New Roman" w:hAnsi="Times New Roman" w:cs="Times New Roman"/>
          <w:sz w:val="24"/>
          <w:szCs w:val="24"/>
        </w:rPr>
        <w:t>и в аспекте глобализации</w:t>
      </w:r>
      <w:r w:rsidRPr="00A8471C">
        <w:rPr>
          <w:rFonts w:ascii="Times New Roman" w:hAnsi="Times New Roman" w:cs="Times New Roman"/>
          <w:sz w:val="24"/>
          <w:szCs w:val="24"/>
        </w:rPr>
        <w:t>.</w:t>
      </w:r>
    </w:p>
    <w:p w:rsidR="00A8471C"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A8471C">
        <w:rPr>
          <w:rFonts w:ascii="Times New Roman" w:hAnsi="Times New Roman" w:cs="Times New Roman"/>
          <w:sz w:val="24"/>
          <w:szCs w:val="24"/>
        </w:rPr>
        <w:t>Состояние и перспективы развития н</w:t>
      </w:r>
      <w:r>
        <w:rPr>
          <w:rFonts w:ascii="Times New Roman" w:hAnsi="Times New Roman" w:cs="Times New Roman"/>
          <w:sz w:val="24"/>
          <w:szCs w:val="24"/>
        </w:rPr>
        <w:t>ового лингвистического явления «</w:t>
      </w:r>
      <w:r w:rsidRPr="00A8471C">
        <w:rPr>
          <w:rFonts w:ascii="Times New Roman" w:hAnsi="Times New Roman" w:cs="Times New Roman"/>
          <w:sz w:val="24"/>
          <w:szCs w:val="24"/>
        </w:rPr>
        <w:t>международный англи</w:t>
      </w:r>
      <w:r>
        <w:rPr>
          <w:rFonts w:ascii="Times New Roman" w:hAnsi="Times New Roman" w:cs="Times New Roman"/>
          <w:sz w:val="24"/>
          <w:szCs w:val="24"/>
        </w:rPr>
        <w:t>йский»</w:t>
      </w:r>
      <w:r w:rsidRPr="00A8471C">
        <w:rPr>
          <w:rFonts w:ascii="Times New Roman" w:hAnsi="Times New Roman" w:cs="Times New Roman"/>
          <w:sz w:val="24"/>
          <w:szCs w:val="24"/>
        </w:rPr>
        <w:t xml:space="preserve"> в условиях глобализации.</w:t>
      </w:r>
    </w:p>
    <w:p w:rsidR="00A8471C" w:rsidRPr="00A8471C"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A8471C">
        <w:rPr>
          <w:rFonts w:ascii="Times New Roman" w:hAnsi="Times New Roman" w:cs="Times New Roman"/>
          <w:sz w:val="24"/>
          <w:szCs w:val="24"/>
        </w:rPr>
        <w:t>Российские реалии в англоязычной прессе.</w:t>
      </w:r>
    </w:p>
    <w:p w:rsidR="00A8471C" w:rsidRPr="00A8471C"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A8471C">
        <w:rPr>
          <w:rFonts w:ascii="Times New Roman" w:hAnsi="Times New Roman" w:cs="Times New Roman"/>
          <w:sz w:val="24"/>
          <w:szCs w:val="24"/>
        </w:rPr>
        <w:t>Рэп: история развития стиля</w:t>
      </w:r>
      <w:r>
        <w:rPr>
          <w:rFonts w:ascii="Times New Roman" w:hAnsi="Times New Roman" w:cs="Times New Roman"/>
          <w:sz w:val="24"/>
          <w:szCs w:val="24"/>
        </w:rPr>
        <w:t>.</w:t>
      </w:r>
    </w:p>
    <w:p w:rsidR="00192AAF" w:rsidRDefault="00A8471C"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A8471C">
        <w:rPr>
          <w:rFonts w:ascii="Times New Roman" w:hAnsi="Times New Roman" w:cs="Times New Roman"/>
          <w:sz w:val="24"/>
          <w:szCs w:val="24"/>
        </w:rPr>
        <w:t>Проблема акцента и фонетического упрощения в лингвистике (в английском языке).</w:t>
      </w:r>
    </w:p>
    <w:p w:rsidR="00A8471C" w:rsidRPr="00A8471C"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A8471C" w:rsidRPr="00A8471C">
        <w:rPr>
          <w:rFonts w:ascii="Times New Roman" w:hAnsi="Times New Roman" w:cs="Times New Roman"/>
          <w:sz w:val="24"/>
          <w:szCs w:val="24"/>
        </w:rPr>
        <w:t>Отражение характера народа в русских и английских пословицах и поговорках.</w:t>
      </w:r>
    </w:p>
    <w:p w:rsidR="00A8471C" w:rsidRPr="00A8471C"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A8471C" w:rsidRPr="00A8471C">
        <w:rPr>
          <w:rFonts w:ascii="Times New Roman" w:hAnsi="Times New Roman" w:cs="Times New Roman"/>
          <w:sz w:val="24"/>
          <w:szCs w:val="24"/>
        </w:rPr>
        <w:t>Особенности образования названий географических объектов в английском и русском языках (на примере топонимов штата Массачусетс (США) и Кольского полуострова).</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00A8471C" w:rsidRPr="00A8471C">
        <w:rPr>
          <w:rFonts w:ascii="Times New Roman" w:hAnsi="Times New Roman" w:cs="Times New Roman"/>
          <w:sz w:val="24"/>
          <w:szCs w:val="24"/>
        </w:rPr>
        <w:t>Мой город: прошедшее, настоящее, будущее (изучение времен английских глаголов).</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00A8471C" w:rsidRPr="00A8471C">
        <w:rPr>
          <w:rFonts w:ascii="Times New Roman" w:hAnsi="Times New Roman" w:cs="Times New Roman"/>
          <w:sz w:val="24"/>
          <w:szCs w:val="24"/>
        </w:rPr>
        <w:t>История мирового кинематографа.</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00A8471C" w:rsidRPr="00A8471C">
        <w:rPr>
          <w:rFonts w:ascii="Times New Roman" w:hAnsi="Times New Roman" w:cs="Times New Roman"/>
          <w:sz w:val="24"/>
          <w:szCs w:val="24"/>
        </w:rPr>
        <w:t>Коннотативный потенциал английских прилагательных Black &amp; White.</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16. </w:t>
      </w:r>
      <w:r w:rsidR="00A8471C" w:rsidRPr="00A8471C">
        <w:rPr>
          <w:rFonts w:ascii="Times New Roman" w:hAnsi="Times New Roman" w:cs="Times New Roman"/>
          <w:sz w:val="24"/>
          <w:szCs w:val="24"/>
        </w:rPr>
        <w:t>Использование песенных материалов на уроках английского языка. Лексико-грамматический аспект.</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17. </w:t>
      </w:r>
      <w:r w:rsidR="00A8471C" w:rsidRPr="00A8471C">
        <w:rPr>
          <w:rFonts w:ascii="Times New Roman" w:hAnsi="Times New Roman" w:cs="Times New Roman"/>
          <w:sz w:val="24"/>
          <w:szCs w:val="24"/>
        </w:rPr>
        <w:t>Другие страны, другие нравы и обычаи</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18. </w:t>
      </w:r>
      <w:r w:rsidR="00A8471C" w:rsidRPr="00A8471C">
        <w:rPr>
          <w:rFonts w:ascii="Times New Roman" w:hAnsi="Times New Roman" w:cs="Times New Roman"/>
          <w:sz w:val="24"/>
          <w:szCs w:val="24"/>
        </w:rPr>
        <w:t>Загадочные места мира</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00A8471C" w:rsidRPr="00A8471C">
        <w:rPr>
          <w:rFonts w:ascii="Times New Roman" w:hAnsi="Times New Roman" w:cs="Times New Roman"/>
          <w:sz w:val="24"/>
          <w:szCs w:val="24"/>
        </w:rPr>
        <w:t>Влияние языка СМИ на языковую культуру общества.</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 </w:t>
      </w:r>
      <w:r w:rsidR="00A8471C" w:rsidRPr="00A8471C">
        <w:rPr>
          <w:rFonts w:ascii="Times New Roman" w:hAnsi="Times New Roman" w:cs="Times New Roman"/>
          <w:sz w:val="24"/>
          <w:szCs w:val="24"/>
        </w:rPr>
        <w:t>Газета как зеркало современного языка</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A8471C" w:rsidRPr="00A8471C">
        <w:rPr>
          <w:rFonts w:ascii="Times New Roman" w:hAnsi="Times New Roman" w:cs="Times New Roman"/>
          <w:sz w:val="24"/>
          <w:szCs w:val="24"/>
        </w:rPr>
        <w:t>Градостроительство в Лондоне.</w:t>
      </w:r>
    </w:p>
    <w:p w:rsidR="00192AAF" w:rsidRDefault="00192AAF"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A8471C" w:rsidRPr="00A8471C">
        <w:rPr>
          <w:rFonts w:ascii="Times New Roman" w:hAnsi="Times New Roman" w:cs="Times New Roman"/>
          <w:sz w:val="24"/>
          <w:szCs w:val="24"/>
        </w:rPr>
        <w:t>Англицизмы как один из способов образования компьютерного сленга.</w:t>
      </w:r>
    </w:p>
    <w:p w:rsidR="00FE2695" w:rsidRDefault="00192AAF" w:rsidP="00A8471C">
      <w:pPr>
        <w:spacing w:after="0" w:line="360" w:lineRule="auto"/>
        <w:jc w:val="both"/>
        <w:rPr>
          <w:rFonts w:ascii="Times New Roman" w:hAnsi="Times New Roman" w:cs="Times New Roman"/>
          <w:sz w:val="24"/>
          <w:szCs w:val="24"/>
        </w:rPr>
      </w:pPr>
      <w:r w:rsidRPr="00192AAF">
        <w:rPr>
          <w:rFonts w:ascii="Times New Roman" w:hAnsi="Times New Roman" w:cs="Times New Roman"/>
          <w:sz w:val="24"/>
          <w:szCs w:val="24"/>
        </w:rPr>
        <w:t xml:space="preserve">23. </w:t>
      </w:r>
      <w:r w:rsidR="00A8471C" w:rsidRPr="00A8471C">
        <w:rPr>
          <w:rFonts w:ascii="Times New Roman" w:hAnsi="Times New Roman" w:cs="Times New Roman"/>
          <w:sz w:val="24"/>
          <w:szCs w:val="24"/>
        </w:rPr>
        <w:t>Англоязычные</w:t>
      </w:r>
      <w:r w:rsidR="00A8471C" w:rsidRPr="00192AAF">
        <w:rPr>
          <w:rFonts w:ascii="Times New Roman" w:hAnsi="Times New Roman" w:cs="Times New Roman"/>
          <w:sz w:val="24"/>
          <w:szCs w:val="24"/>
        </w:rPr>
        <w:t xml:space="preserve"> </w:t>
      </w:r>
      <w:r w:rsidR="00A8471C" w:rsidRPr="00A8471C">
        <w:rPr>
          <w:rFonts w:ascii="Times New Roman" w:hAnsi="Times New Roman" w:cs="Times New Roman"/>
          <w:sz w:val="24"/>
          <w:szCs w:val="24"/>
        </w:rPr>
        <w:t>заимствования</w:t>
      </w:r>
      <w:r w:rsidR="00A8471C" w:rsidRPr="00192AAF">
        <w:rPr>
          <w:rFonts w:ascii="Times New Roman" w:hAnsi="Times New Roman" w:cs="Times New Roman"/>
          <w:sz w:val="24"/>
          <w:szCs w:val="24"/>
        </w:rPr>
        <w:t xml:space="preserve"> </w:t>
      </w:r>
      <w:r w:rsidR="00A8471C" w:rsidRPr="00A8471C">
        <w:rPr>
          <w:rFonts w:ascii="Times New Roman" w:hAnsi="Times New Roman" w:cs="Times New Roman"/>
          <w:sz w:val="24"/>
          <w:szCs w:val="24"/>
        </w:rPr>
        <w:t>в</w:t>
      </w:r>
      <w:r w:rsidR="00A8471C" w:rsidRPr="00192AAF">
        <w:rPr>
          <w:rFonts w:ascii="Times New Roman" w:hAnsi="Times New Roman" w:cs="Times New Roman"/>
          <w:sz w:val="24"/>
          <w:szCs w:val="24"/>
        </w:rPr>
        <w:t xml:space="preserve"> </w:t>
      </w:r>
      <w:r w:rsidR="00A8471C" w:rsidRPr="00A8471C">
        <w:rPr>
          <w:rFonts w:ascii="Times New Roman" w:hAnsi="Times New Roman" w:cs="Times New Roman"/>
          <w:sz w:val="24"/>
          <w:szCs w:val="24"/>
        </w:rPr>
        <w:t>русской</w:t>
      </w:r>
      <w:r w:rsidR="00A8471C" w:rsidRPr="00192AAF">
        <w:rPr>
          <w:rFonts w:ascii="Times New Roman" w:hAnsi="Times New Roman" w:cs="Times New Roman"/>
          <w:sz w:val="24"/>
          <w:szCs w:val="24"/>
        </w:rPr>
        <w:t xml:space="preserve"> </w:t>
      </w:r>
      <w:r w:rsidR="00A8471C" w:rsidRPr="00A8471C">
        <w:rPr>
          <w:rFonts w:ascii="Times New Roman" w:hAnsi="Times New Roman" w:cs="Times New Roman"/>
          <w:sz w:val="24"/>
          <w:szCs w:val="24"/>
        </w:rPr>
        <w:t>прессе</w:t>
      </w:r>
      <w:r>
        <w:rPr>
          <w:rFonts w:ascii="Times New Roman" w:hAnsi="Times New Roman" w:cs="Times New Roman"/>
          <w:sz w:val="24"/>
          <w:szCs w:val="24"/>
        </w:rPr>
        <w:t>.</w:t>
      </w:r>
    </w:p>
    <w:p w:rsidR="00FE2695" w:rsidRPr="0087642F" w:rsidRDefault="00FE2695" w:rsidP="00A8471C">
      <w:pPr>
        <w:spacing w:after="0" w:line="360" w:lineRule="auto"/>
        <w:jc w:val="both"/>
        <w:rPr>
          <w:rFonts w:ascii="Times New Roman" w:hAnsi="Times New Roman" w:cs="Times New Roman"/>
          <w:sz w:val="24"/>
          <w:szCs w:val="24"/>
        </w:rPr>
      </w:pPr>
      <w:r w:rsidRPr="0087642F">
        <w:rPr>
          <w:rFonts w:ascii="Times New Roman" w:hAnsi="Times New Roman" w:cs="Times New Roman"/>
          <w:sz w:val="24"/>
          <w:szCs w:val="24"/>
        </w:rPr>
        <w:t xml:space="preserve">24. </w:t>
      </w:r>
      <w:r>
        <w:rPr>
          <w:rFonts w:ascii="Times New Roman" w:hAnsi="Times New Roman" w:cs="Times New Roman"/>
          <w:sz w:val="24"/>
          <w:szCs w:val="24"/>
        </w:rPr>
        <w:t>Право</w:t>
      </w:r>
      <w:r w:rsidRPr="0087642F">
        <w:rPr>
          <w:rFonts w:ascii="Times New Roman" w:hAnsi="Times New Roman" w:cs="Times New Roman"/>
          <w:sz w:val="24"/>
          <w:szCs w:val="24"/>
        </w:rPr>
        <w:t xml:space="preserve"> </w:t>
      </w:r>
      <w:r>
        <w:rPr>
          <w:rFonts w:ascii="Times New Roman" w:hAnsi="Times New Roman" w:cs="Times New Roman"/>
          <w:sz w:val="24"/>
          <w:szCs w:val="24"/>
        </w:rPr>
        <w:t>быть</w:t>
      </w:r>
      <w:r w:rsidRPr="0087642F">
        <w:rPr>
          <w:rFonts w:ascii="Times New Roman" w:hAnsi="Times New Roman" w:cs="Times New Roman"/>
          <w:sz w:val="24"/>
          <w:szCs w:val="24"/>
        </w:rPr>
        <w:t xml:space="preserve"> </w:t>
      </w:r>
      <w:r>
        <w:rPr>
          <w:rFonts w:ascii="Times New Roman" w:hAnsi="Times New Roman" w:cs="Times New Roman"/>
          <w:sz w:val="24"/>
          <w:szCs w:val="24"/>
        </w:rPr>
        <w:t>другим</w:t>
      </w:r>
      <w:r w:rsidR="00A8471C" w:rsidRPr="0087642F">
        <w:rPr>
          <w:rFonts w:ascii="Times New Roman" w:hAnsi="Times New Roman" w:cs="Times New Roman"/>
          <w:sz w:val="24"/>
          <w:szCs w:val="24"/>
        </w:rPr>
        <w:t>.</w:t>
      </w:r>
    </w:p>
    <w:p w:rsidR="00A8471C" w:rsidRPr="0087642F" w:rsidRDefault="00FE2695" w:rsidP="00A8471C">
      <w:pPr>
        <w:spacing w:after="0" w:line="360" w:lineRule="auto"/>
        <w:jc w:val="both"/>
        <w:rPr>
          <w:rFonts w:ascii="Times New Roman" w:hAnsi="Times New Roman" w:cs="Times New Roman"/>
          <w:sz w:val="24"/>
          <w:szCs w:val="24"/>
        </w:rPr>
      </w:pPr>
      <w:r w:rsidRPr="0087642F">
        <w:rPr>
          <w:rFonts w:ascii="Times New Roman" w:hAnsi="Times New Roman" w:cs="Times New Roman"/>
          <w:sz w:val="24"/>
          <w:szCs w:val="24"/>
        </w:rPr>
        <w:t xml:space="preserve">25. </w:t>
      </w:r>
      <w:r w:rsidR="00A8471C" w:rsidRPr="00A8471C">
        <w:rPr>
          <w:rFonts w:ascii="Times New Roman" w:hAnsi="Times New Roman" w:cs="Times New Roman"/>
          <w:sz w:val="24"/>
          <w:szCs w:val="24"/>
          <w:lang w:val="en-US"/>
        </w:rPr>
        <w:t>SMS</w:t>
      </w:r>
      <w:r w:rsidR="00A8471C" w:rsidRPr="0087642F">
        <w:rPr>
          <w:rFonts w:ascii="Times New Roman" w:hAnsi="Times New Roman" w:cs="Times New Roman"/>
          <w:sz w:val="24"/>
          <w:szCs w:val="24"/>
        </w:rPr>
        <w:t xml:space="preserve"> </w:t>
      </w:r>
      <w:r w:rsidRPr="0087642F">
        <w:rPr>
          <w:rFonts w:ascii="Times New Roman" w:hAnsi="Times New Roman" w:cs="Times New Roman"/>
          <w:sz w:val="24"/>
          <w:szCs w:val="24"/>
        </w:rPr>
        <w:t xml:space="preserve">– </w:t>
      </w:r>
      <w:r w:rsidR="00A8471C" w:rsidRPr="00A8471C">
        <w:rPr>
          <w:rFonts w:ascii="Times New Roman" w:hAnsi="Times New Roman" w:cs="Times New Roman"/>
          <w:sz w:val="24"/>
          <w:szCs w:val="24"/>
        </w:rPr>
        <w:t>новая</w:t>
      </w:r>
      <w:r w:rsidR="00A8471C" w:rsidRPr="0087642F">
        <w:rPr>
          <w:rFonts w:ascii="Times New Roman" w:hAnsi="Times New Roman" w:cs="Times New Roman"/>
          <w:sz w:val="24"/>
          <w:szCs w:val="24"/>
        </w:rPr>
        <w:t xml:space="preserve"> </w:t>
      </w:r>
      <w:r w:rsidR="00A8471C" w:rsidRPr="00A8471C">
        <w:rPr>
          <w:rFonts w:ascii="Times New Roman" w:hAnsi="Times New Roman" w:cs="Times New Roman"/>
          <w:sz w:val="24"/>
          <w:szCs w:val="24"/>
        </w:rPr>
        <w:t>форма</w:t>
      </w:r>
      <w:r w:rsidR="00A8471C" w:rsidRPr="0087642F">
        <w:rPr>
          <w:rFonts w:ascii="Times New Roman" w:hAnsi="Times New Roman" w:cs="Times New Roman"/>
          <w:sz w:val="24"/>
          <w:szCs w:val="24"/>
        </w:rPr>
        <w:t xml:space="preserve"> </w:t>
      </w:r>
      <w:r w:rsidR="00A8471C" w:rsidRPr="00A8471C">
        <w:rPr>
          <w:rFonts w:ascii="Times New Roman" w:hAnsi="Times New Roman" w:cs="Times New Roman"/>
          <w:sz w:val="24"/>
          <w:szCs w:val="24"/>
        </w:rPr>
        <w:t>общения</w:t>
      </w:r>
      <w:r w:rsidRPr="0087642F">
        <w:rPr>
          <w:rFonts w:ascii="Times New Roman" w:hAnsi="Times New Roman" w:cs="Times New Roman"/>
          <w:sz w:val="24"/>
          <w:szCs w:val="24"/>
        </w:rPr>
        <w:t>.</w:t>
      </w:r>
    </w:p>
    <w:p w:rsidR="00FE2695" w:rsidRDefault="00FE2695" w:rsidP="00A8471C">
      <w:pPr>
        <w:spacing w:after="0" w:line="360" w:lineRule="auto"/>
        <w:jc w:val="both"/>
        <w:rPr>
          <w:rFonts w:ascii="Times New Roman" w:hAnsi="Times New Roman" w:cs="Times New Roman"/>
          <w:sz w:val="24"/>
          <w:szCs w:val="24"/>
        </w:rPr>
      </w:pPr>
      <w:r w:rsidRPr="00FE2695">
        <w:rPr>
          <w:rFonts w:ascii="Times New Roman" w:hAnsi="Times New Roman" w:cs="Times New Roman"/>
          <w:sz w:val="24"/>
          <w:szCs w:val="24"/>
        </w:rPr>
        <w:t xml:space="preserve">26. </w:t>
      </w:r>
      <w:r>
        <w:rPr>
          <w:rFonts w:ascii="Times New Roman" w:hAnsi="Times New Roman" w:cs="Times New Roman"/>
          <w:sz w:val="24"/>
          <w:szCs w:val="24"/>
        </w:rPr>
        <w:t xml:space="preserve">Некоторые правила безопасного общения в интернете. Плюсы и минусы интернет-коммуникации. </w:t>
      </w:r>
    </w:p>
    <w:p w:rsidR="00FE2695" w:rsidRDefault="00FE2695" w:rsidP="00A8471C">
      <w:pPr>
        <w:spacing w:after="0" w:line="360" w:lineRule="auto"/>
        <w:jc w:val="both"/>
        <w:rPr>
          <w:rFonts w:ascii="Times New Roman" w:hAnsi="Times New Roman" w:cs="Times New Roman"/>
          <w:sz w:val="24"/>
          <w:szCs w:val="24"/>
        </w:rPr>
      </w:pPr>
      <w:r w:rsidRPr="0087642F">
        <w:rPr>
          <w:rFonts w:ascii="Times New Roman" w:hAnsi="Times New Roman" w:cs="Times New Roman"/>
          <w:sz w:val="24"/>
          <w:szCs w:val="24"/>
        </w:rPr>
        <w:t xml:space="preserve">27. </w:t>
      </w:r>
      <w:r>
        <w:rPr>
          <w:rFonts w:ascii="Times New Roman" w:hAnsi="Times New Roman" w:cs="Times New Roman"/>
          <w:sz w:val="24"/>
          <w:szCs w:val="24"/>
        </w:rPr>
        <w:t>Величайшие</w:t>
      </w:r>
      <w:r w:rsidRPr="0087642F">
        <w:rPr>
          <w:rFonts w:ascii="Times New Roman" w:hAnsi="Times New Roman" w:cs="Times New Roman"/>
          <w:sz w:val="24"/>
          <w:szCs w:val="24"/>
        </w:rPr>
        <w:t xml:space="preserve"> </w:t>
      </w:r>
      <w:r>
        <w:rPr>
          <w:rFonts w:ascii="Times New Roman" w:hAnsi="Times New Roman" w:cs="Times New Roman"/>
          <w:sz w:val="24"/>
          <w:szCs w:val="24"/>
        </w:rPr>
        <w:t>открытия</w:t>
      </w:r>
      <w:r w:rsidRPr="0087642F">
        <w:rPr>
          <w:rFonts w:ascii="Times New Roman" w:hAnsi="Times New Roman" w:cs="Times New Roman"/>
          <w:sz w:val="24"/>
          <w:szCs w:val="24"/>
        </w:rPr>
        <w:t xml:space="preserve"> </w:t>
      </w:r>
      <w:r>
        <w:rPr>
          <w:rFonts w:ascii="Times New Roman" w:hAnsi="Times New Roman" w:cs="Times New Roman"/>
          <w:sz w:val="24"/>
          <w:szCs w:val="24"/>
        </w:rPr>
        <w:t xml:space="preserve">современной науки. </w:t>
      </w:r>
    </w:p>
    <w:p w:rsidR="00A8471C" w:rsidRDefault="00FE2695" w:rsidP="00A8471C">
      <w:pPr>
        <w:spacing w:after="0" w:line="360" w:lineRule="auto"/>
        <w:jc w:val="both"/>
        <w:rPr>
          <w:rFonts w:ascii="Times New Roman" w:hAnsi="Times New Roman" w:cs="Times New Roman"/>
          <w:sz w:val="24"/>
          <w:szCs w:val="24"/>
        </w:rPr>
      </w:pPr>
      <w:r w:rsidRPr="00755EB0">
        <w:rPr>
          <w:rFonts w:ascii="Times New Roman" w:hAnsi="Times New Roman" w:cs="Times New Roman"/>
          <w:sz w:val="24"/>
          <w:szCs w:val="24"/>
        </w:rPr>
        <w:t xml:space="preserve">28. </w:t>
      </w:r>
      <w:r w:rsidR="00755EB0">
        <w:rPr>
          <w:rFonts w:ascii="Times New Roman" w:hAnsi="Times New Roman" w:cs="Times New Roman"/>
          <w:sz w:val="24"/>
          <w:szCs w:val="24"/>
        </w:rPr>
        <w:t xml:space="preserve">Осмысление человека в контексте науки в </w:t>
      </w:r>
      <w:r w:rsidR="00755EB0">
        <w:rPr>
          <w:rFonts w:ascii="Times New Roman" w:hAnsi="Times New Roman" w:cs="Times New Roman"/>
          <w:sz w:val="24"/>
          <w:szCs w:val="24"/>
          <w:lang w:val="en-US"/>
        </w:rPr>
        <w:t>XXI</w:t>
      </w:r>
      <w:r w:rsidR="00755EB0" w:rsidRPr="00755EB0">
        <w:rPr>
          <w:rFonts w:ascii="Times New Roman" w:hAnsi="Times New Roman" w:cs="Times New Roman"/>
          <w:sz w:val="24"/>
          <w:szCs w:val="24"/>
        </w:rPr>
        <w:t xml:space="preserve"> </w:t>
      </w:r>
      <w:r w:rsidR="00755EB0">
        <w:rPr>
          <w:rFonts w:ascii="Times New Roman" w:hAnsi="Times New Roman" w:cs="Times New Roman"/>
          <w:sz w:val="24"/>
          <w:szCs w:val="24"/>
        </w:rPr>
        <w:t>в.</w:t>
      </w:r>
    </w:p>
    <w:p w:rsidR="00755EB0" w:rsidRPr="00755EB0" w:rsidRDefault="00755EB0"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29. Особенности молодежных субкультурных объединений и их роль в истории развития общества.</w:t>
      </w:r>
    </w:p>
    <w:p w:rsidR="00A8471C" w:rsidRPr="00A8471C" w:rsidRDefault="00755EB0"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30. </w:t>
      </w:r>
      <w:r w:rsidR="00A8471C" w:rsidRPr="00A8471C">
        <w:rPr>
          <w:rFonts w:ascii="Times New Roman" w:hAnsi="Times New Roman" w:cs="Times New Roman"/>
          <w:sz w:val="24"/>
          <w:szCs w:val="24"/>
        </w:rPr>
        <w:t>Цветообозначения в составе фразеологии английского языка.</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00A8471C" w:rsidRPr="00A8471C">
        <w:rPr>
          <w:rFonts w:ascii="Times New Roman" w:hAnsi="Times New Roman" w:cs="Times New Roman"/>
          <w:sz w:val="24"/>
          <w:szCs w:val="24"/>
        </w:rPr>
        <w:t>Сходства и различия британского и русского юмора</w:t>
      </w:r>
      <w:r>
        <w:rPr>
          <w:rFonts w:ascii="Times New Roman" w:hAnsi="Times New Roman" w:cs="Times New Roman"/>
          <w:sz w:val="24"/>
          <w:szCs w:val="24"/>
        </w:rPr>
        <w:t>.</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sidR="00A8471C" w:rsidRPr="00A8471C">
        <w:rPr>
          <w:rFonts w:ascii="Times New Roman" w:hAnsi="Times New Roman" w:cs="Times New Roman"/>
          <w:sz w:val="24"/>
          <w:szCs w:val="24"/>
        </w:rPr>
        <w:t xml:space="preserve">Речевые ошибки в русских и английских </w:t>
      </w:r>
      <w:r>
        <w:rPr>
          <w:rFonts w:ascii="Times New Roman" w:hAnsi="Times New Roman" w:cs="Times New Roman"/>
          <w:sz w:val="24"/>
          <w:szCs w:val="24"/>
        </w:rPr>
        <w:t>песнях</w:t>
      </w:r>
      <w:r w:rsidR="00A8471C" w:rsidRPr="00A8471C">
        <w:rPr>
          <w:rFonts w:ascii="Times New Roman" w:hAnsi="Times New Roman" w:cs="Times New Roman"/>
          <w:sz w:val="24"/>
          <w:szCs w:val="24"/>
        </w:rPr>
        <w:t>.</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 </w:t>
      </w:r>
      <w:r w:rsidR="00A8471C" w:rsidRPr="00A8471C">
        <w:rPr>
          <w:rFonts w:ascii="Times New Roman" w:hAnsi="Times New Roman" w:cs="Times New Roman"/>
          <w:sz w:val="24"/>
          <w:szCs w:val="24"/>
        </w:rPr>
        <w:t>Почему современный английский стал международным</w:t>
      </w:r>
      <w:r>
        <w:rPr>
          <w:rFonts w:ascii="Times New Roman" w:hAnsi="Times New Roman" w:cs="Times New Roman"/>
          <w:sz w:val="24"/>
          <w:szCs w:val="24"/>
        </w:rPr>
        <w:t>?</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00A8471C" w:rsidRPr="00A8471C">
        <w:rPr>
          <w:rFonts w:ascii="Times New Roman" w:hAnsi="Times New Roman" w:cs="Times New Roman"/>
          <w:sz w:val="24"/>
          <w:szCs w:val="24"/>
        </w:rPr>
        <w:t>Происхождение и значение символа @</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35. </w:t>
      </w:r>
      <w:r w:rsidR="00A8471C" w:rsidRPr="00A8471C">
        <w:rPr>
          <w:rFonts w:ascii="Times New Roman" w:hAnsi="Times New Roman" w:cs="Times New Roman"/>
          <w:sz w:val="24"/>
          <w:szCs w:val="24"/>
        </w:rPr>
        <w:t>Особенности употребления форм прошедшего времени в английском языке.</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36. </w:t>
      </w:r>
      <w:r w:rsidR="00A8471C" w:rsidRPr="00A8471C">
        <w:rPr>
          <w:rFonts w:ascii="Times New Roman" w:hAnsi="Times New Roman" w:cs="Times New Roman"/>
          <w:sz w:val="24"/>
          <w:szCs w:val="24"/>
        </w:rPr>
        <w:t>Особенности национального характера британцев и россиян.</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37. </w:t>
      </w:r>
      <w:r w:rsidR="00A8471C" w:rsidRPr="00A8471C">
        <w:rPr>
          <w:rFonts w:ascii="Times New Roman" w:hAnsi="Times New Roman" w:cs="Times New Roman"/>
          <w:sz w:val="24"/>
          <w:szCs w:val="24"/>
        </w:rPr>
        <w:t>Особенности национального характера русских и американцев.</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38. </w:t>
      </w:r>
      <w:r w:rsidR="00A8471C" w:rsidRPr="00A8471C">
        <w:rPr>
          <w:rFonts w:ascii="Times New Roman" w:hAnsi="Times New Roman" w:cs="Times New Roman"/>
          <w:sz w:val="24"/>
          <w:szCs w:val="24"/>
        </w:rPr>
        <w:t>Музыка в Англии и США</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39. </w:t>
      </w:r>
      <w:r w:rsidR="00A8471C" w:rsidRPr="00A8471C">
        <w:rPr>
          <w:rFonts w:ascii="Times New Roman" w:hAnsi="Times New Roman" w:cs="Times New Roman"/>
          <w:sz w:val="24"/>
          <w:szCs w:val="24"/>
        </w:rPr>
        <w:t>Компьютеры в нашей жизни</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40. </w:t>
      </w:r>
      <w:r w:rsidR="00A8471C" w:rsidRPr="00A8471C">
        <w:rPr>
          <w:rFonts w:ascii="Times New Roman" w:hAnsi="Times New Roman" w:cs="Times New Roman"/>
          <w:sz w:val="24"/>
          <w:szCs w:val="24"/>
        </w:rPr>
        <w:t>Малые фольклорные</w:t>
      </w:r>
      <w:r>
        <w:rPr>
          <w:rFonts w:ascii="Times New Roman" w:hAnsi="Times New Roman" w:cs="Times New Roman"/>
          <w:sz w:val="24"/>
          <w:szCs w:val="24"/>
        </w:rPr>
        <w:t xml:space="preserve"> жанры как отражение специфики б</w:t>
      </w:r>
      <w:r w:rsidR="00A8471C" w:rsidRPr="00A8471C">
        <w:rPr>
          <w:rFonts w:ascii="Times New Roman" w:hAnsi="Times New Roman" w:cs="Times New Roman"/>
          <w:sz w:val="24"/>
          <w:szCs w:val="24"/>
        </w:rPr>
        <w:t>ританского национального характера.</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 </w:t>
      </w:r>
      <w:r w:rsidR="00A8471C" w:rsidRPr="00A8471C">
        <w:rPr>
          <w:rFonts w:ascii="Times New Roman" w:hAnsi="Times New Roman" w:cs="Times New Roman"/>
          <w:sz w:val="24"/>
          <w:szCs w:val="24"/>
        </w:rPr>
        <w:t>Методы запоминания английских слов.</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42. </w:t>
      </w:r>
      <w:r w:rsidR="00A8471C" w:rsidRPr="00A8471C">
        <w:rPr>
          <w:rFonts w:ascii="Times New Roman" w:hAnsi="Times New Roman" w:cs="Times New Roman"/>
          <w:sz w:val="24"/>
          <w:szCs w:val="24"/>
        </w:rPr>
        <w:t>Использование лингвокультуроведческого подхода для выявления национальной специфики народных сказок России и Великобритании.</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43. </w:t>
      </w:r>
      <w:r w:rsidR="00A8471C" w:rsidRPr="00A8471C">
        <w:rPr>
          <w:rFonts w:ascii="Times New Roman" w:hAnsi="Times New Roman" w:cs="Times New Roman"/>
          <w:sz w:val="24"/>
          <w:szCs w:val="24"/>
        </w:rPr>
        <w:t>Изучение английского языка через просмотр фильмов.</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44. </w:t>
      </w:r>
      <w:r w:rsidR="00A8471C" w:rsidRPr="00A8471C">
        <w:rPr>
          <w:rFonts w:ascii="Times New Roman" w:hAnsi="Times New Roman" w:cs="Times New Roman"/>
          <w:sz w:val="24"/>
          <w:szCs w:val="24"/>
        </w:rPr>
        <w:t>Должны ли родители выбирать друзей для с</w:t>
      </w:r>
      <w:r>
        <w:rPr>
          <w:rFonts w:ascii="Times New Roman" w:hAnsi="Times New Roman" w:cs="Times New Roman"/>
          <w:sz w:val="24"/>
          <w:szCs w:val="24"/>
        </w:rPr>
        <w:t>воих детей?</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45. </w:t>
      </w:r>
      <w:r w:rsidR="00A8471C" w:rsidRPr="00A8471C">
        <w:rPr>
          <w:rFonts w:ascii="Times New Roman" w:hAnsi="Times New Roman" w:cs="Times New Roman"/>
          <w:sz w:val="24"/>
          <w:szCs w:val="24"/>
        </w:rPr>
        <w:t>Грамматика английского глагола</w:t>
      </w:r>
      <w:r>
        <w:rPr>
          <w:rFonts w:ascii="Times New Roman" w:hAnsi="Times New Roman" w:cs="Times New Roman"/>
          <w:sz w:val="24"/>
          <w:szCs w:val="24"/>
        </w:rPr>
        <w:t>.</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46. </w:t>
      </w:r>
      <w:r w:rsidR="00A8471C" w:rsidRPr="00A8471C">
        <w:rPr>
          <w:rFonts w:ascii="Times New Roman" w:hAnsi="Times New Roman" w:cs="Times New Roman"/>
          <w:sz w:val="24"/>
          <w:szCs w:val="24"/>
        </w:rPr>
        <w:t>Возможен ли транснациональный юмор?</w:t>
      </w:r>
    </w:p>
    <w:p w:rsidR="00A8471C" w:rsidRPr="00A8471C" w:rsidRDefault="00EE0B83" w:rsidP="00A847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47. </w:t>
      </w:r>
      <w:r w:rsidR="00A8471C" w:rsidRPr="00A8471C">
        <w:rPr>
          <w:rFonts w:ascii="Times New Roman" w:hAnsi="Times New Roman" w:cs="Times New Roman"/>
          <w:sz w:val="24"/>
          <w:szCs w:val="24"/>
        </w:rPr>
        <w:t>Английские речевые формы для обозначения мимических жестов.</w:t>
      </w:r>
    </w:p>
    <w:p w:rsidR="00A8471C" w:rsidRPr="0087642F" w:rsidRDefault="00BC5528" w:rsidP="00A8471C">
      <w:pPr>
        <w:spacing w:after="0" w:line="360" w:lineRule="auto"/>
        <w:jc w:val="both"/>
        <w:rPr>
          <w:rFonts w:ascii="Times New Roman" w:hAnsi="Times New Roman" w:cs="Times New Roman"/>
          <w:sz w:val="24"/>
          <w:szCs w:val="24"/>
        </w:rPr>
      </w:pPr>
      <w:r w:rsidRPr="00BC5528">
        <w:rPr>
          <w:rFonts w:ascii="Times New Roman" w:hAnsi="Times New Roman" w:cs="Times New Roman"/>
          <w:sz w:val="24"/>
          <w:szCs w:val="24"/>
        </w:rPr>
        <w:t xml:space="preserve">48. </w:t>
      </w:r>
      <w:r>
        <w:rPr>
          <w:rFonts w:ascii="Times New Roman" w:hAnsi="Times New Roman" w:cs="Times New Roman"/>
          <w:sz w:val="24"/>
          <w:szCs w:val="24"/>
        </w:rPr>
        <w:t xml:space="preserve">Факторы возникновения популярности публичных персон. </w:t>
      </w:r>
    </w:p>
    <w:p w:rsidR="00A8471C" w:rsidRPr="0087642F" w:rsidRDefault="00BC5528" w:rsidP="00A8471C">
      <w:pPr>
        <w:spacing w:after="0" w:line="360" w:lineRule="auto"/>
        <w:jc w:val="both"/>
        <w:rPr>
          <w:rFonts w:ascii="Times New Roman" w:hAnsi="Times New Roman" w:cs="Times New Roman"/>
          <w:sz w:val="24"/>
          <w:szCs w:val="24"/>
        </w:rPr>
      </w:pPr>
      <w:r w:rsidRPr="0087642F">
        <w:rPr>
          <w:rFonts w:ascii="Times New Roman" w:hAnsi="Times New Roman" w:cs="Times New Roman"/>
          <w:sz w:val="24"/>
          <w:szCs w:val="24"/>
        </w:rPr>
        <w:t xml:space="preserve">49. </w:t>
      </w:r>
      <w:r>
        <w:rPr>
          <w:rFonts w:ascii="Times New Roman" w:hAnsi="Times New Roman" w:cs="Times New Roman"/>
          <w:sz w:val="24"/>
          <w:szCs w:val="24"/>
        </w:rPr>
        <w:t>Омонимия</w:t>
      </w:r>
      <w:r w:rsidRPr="0087642F">
        <w:rPr>
          <w:rFonts w:ascii="Times New Roman" w:hAnsi="Times New Roman" w:cs="Times New Roman"/>
          <w:sz w:val="24"/>
          <w:szCs w:val="24"/>
        </w:rPr>
        <w:t xml:space="preserve"> </w:t>
      </w:r>
      <w:r>
        <w:rPr>
          <w:rFonts w:ascii="Times New Roman" w:hAnsi="Times New Roman" w:cs="Times New Roman"/>
          <w:sz w:val="24"/>
          <w:szCs w:val="24"/>
        </w:rPr>
        <w:t>как</w:t>
      </w:r>
      <w:r w:rsidRPr="0087642F">
        <w:rPr>
          <w:rFonts w:ascii="Times New Roman" w:hAnsi="Times New Roman" w:cs="Times New Roman"/>
          <w:sz w:val="24"/>
          <w:szCs w:val="24"/>
        </w:rPr>
        <w:t xml:space="preserve"> </w:t>
      </w:r>
      <w:r w:rsidR="008E4283">
        <w:rPr>
          <w:rFonts w:ascii="Times New Roman" w:hAnsi="Times New Roman" w:cs="Times New Roman"/>
          <w:sz w:val="24"/>
          <w:szCs w:val="24"/>
        </w:rPr>
        <w:t>предел</w:t>
      </w:r>
      <w:r w:rsidR="008E4283" w:rsidRPr="0087642F">
        <w:rPr>
          <w:rFonts w:ascii="Times New Roman" w:hAnsi="Times New Roman" w:cs="Times New Roman"/>
          <w:sz w:val="24"/>
          <w:szCs w:val="24"/>
        </w:rPr>
        <w:t xml:space="preserve"> </w:t>
      </w:r>
      <w:r w:rsidR="008E4283">
        <w:rPr>
          <w:rFonts w:ascii="Times New Roman" w:hAnsi="Times New Roman" w:cs="Times New Roman"/>
          <w:sz w:val="24"/>
          <w:szCs w:val="24"/>
        </w:rPr>
        <w:t>полисемии</w:t>
      </w:r>
      <w:r w:rsidR="008E4283" w:rsidRPr="0087642F">
        <w:rPr>
          <w:rFonts w:ascii="Times New Roman" w:hAnsi="Times New Roman" w:cs="Times New Roman"/>
          <w:sz w:val="24"/>
          <w:szCs w:val="24"/>
        </w:rPr>
        <w:t xml:space="preserve">. </w:t>
      </w:r>
    </w:p>
    <w:p w:rsidR="00A8471C" w:rsidRPr="008E4283" w:rsidRDefault="00C313A1" w:rsidP="00A8471C">
      <w:pPr>
        <w:spacing w:after="0" w:line="360" w:lineRule="auto"/>
        <w:jc w:val="both"/>
        <w:rPr>
          <w:rFonts w:ascii="Times New Roman" w:hAnsi="Times New Roman" w:cs="Times New Roman"/>
          <w:sz w:val="24"/>
          <w:szCs w:val="24"/>
        </w:rPr>
      </w:pPr>
      <w:r w:rsidRPr="008E4283">
        <w:rPr>
          <w:rFonts w:ascii="Times New Roman" w:hAnsi="Times New Roman" w:cs="Times New Roman"/>
          <w:sz w:val="24"/>
          <w:szCs w:val="24"/>
        </w:rPr>
        <w:t xml:space="preserve">50. </w:t>
      </w:r>
      <w:r>
        <w:rPr>
          <w:rFonts w:ascii="Times New Roman" w:hAnsi="Times New Roman" w:cs="Times New Roman"/>
          <w:sz w:val="24"/>
          <w:szCs w:val="24"/>
        </w:rPr>
        <w:t>Этические</w:t>
      </w:r>
      <w:r w:rsidRPr="008E4283">
        <w:rPr>
          <w:rFonts w:ascii="Times New Roman" w:hAnsi="Times New Roman" w:cs="Times New Roman"/>
          <w:sz w:val="24"/>
          <w:szCs w:val="24"/>
        </w:rPr>
        <w:t xml:space="preserve"> </w:t>
      </w:r>
      <w:r>
        <w:rPr>
          <w:rFonts w:ascii="Times New Roman" w:hAnsi="Times New Roman" w:cs="Times New Roman"/>
          <w:sz w:val="24"/>
          <w:szCs w:val="24"/>
        </w:rPr>
        <w:t>ориентиры</w:t>
      </w:r>
      <w:r w:rsidRPr="008E4283">
        <w:rPr>
          <w:rFonts w:ascii="Times New Roman" w:hAnsi="Times New Roman" w:cs="Times New Roman"/>
          <w:sz w:val="24"/>
          <w:szCs w:val="24"/>
        </w:rPr>
        <w:t xml:space="preserve"> </w:t>
      </w:r>
      <w:r>
        <w:rPr>
          <w:rFonts w:ascii="Times New Roman" w:hAnsi="Times New Roman" w:cs="Times New Roman"/>
          <w:sz w:val="24"/>
          <w:szCs w:val="24"/>
        </w:rPr>
        <w:t>и</w:t>
      </w:r>
      <w:r w:rsidRPr="008E4283">
        <w:rPr>
          <w:rFonts w:ascii="Times New Roman" w:hAnsi="Times New Roman" w:cs="Times New Roman"/>
          <w:sz w:val="24"/>
          <w:szCs w:val="24"/>
        </w:rPr>
        <w:t xml:space="preserve"> </w:t>
      </w:r>
      <w:r>
        <w:rPr>
          <w:rFonts w:ascii="Times New Roman" w:hAnsi="Times New Roman" w:cs="Times New Roman"/>
          <w:sz w:val="24"/>
          <w:szCs w:val="24"/>
        </w:rPr>
        <w:t>моральные</w:t>
      </w:r>
      <w:r w:rsidRPr="008E4283">
        <w:rPr>
          <w:rFonts w:ascii="Times New Roman" w:hAnsi="Times New Roman" w:cs="Times New Roman"/>
          <w:sz w:val="24"/>
          <w:szCs w:val="24"/>
        </w:rPr>
        <w:t xml:space="preserve"> </w:t>
      </w:r>
      <w:r>
        <w:rPr>
          <w:rFonts w:ascii="Times New Roman" w:hAnsi="Times New Roman" w:cs="Times New Roman"/>
          <w:sz w:val="24"/>
          <w:szCs w:val="24"/>
        </w:rPr>
        <w:t>ценности</w:t>
      </w:r>
      <w:r w:rsidRPr="008E4283">
        <w:rPr>
          <w:rFonts w:ascii="Times New Roman" w:hAnsi="Times New Roman" w:cs="Times New Roman"/>
          <w:sz w:val="24"/>
          <w:szCs w:val="24"/>
        </w:rPr>
        <w:t xml:space="preserve"> </w:t>
      </w:r>
      <w:r>
        <w:rPr>
          <w:rFonts w:ascii="Times New Roman" w:hAnsi="Times New Roman" w:cs="Times New Roman"/>
          <w:sz w:val="24"/>
          <w:szCs w:val="24"/>
        </w:rPr>
        <w:t>молодежи</w:t>
      </w:r>
      <w:r w:rsidRPr="008E4283">
        <w:rPr>
          <w:rFonts w:ascii="Times New Roman" w:hAnsi="Times New Roman" w:cs="Times New Roman"/>
          <w:sz w:val="24"/>
          <w:szCs w:val="24"/>
        </w:rPr>
        <w:t xml:space="preserve"> </w:t>
      </w:r>
      <w:r>
        <w:rPr>
          <w:rFonts w:ascii="Times New Roman" w:hAnsi="Times New Roman" w:cs="Times New Roman"/>
          <w:sz w:val="24"/>
          <w:szCs w:val="24"/>
          <w:lang w:val="en-US"/>
        </w:rPr>
        <w:t>XXI</w:t>
      </w:r>
      <w:r w:rsidRPr="008E4283">
        <w:rPr>
          <w:rFonts w:ascii="Times New Roman" w:hAnsi="Times New Roman" w:cs="Times New Roman"/>
          <w:sz w:val="24"/>
          <w:szCs w:val="24"/>
        </w:rPr>
        <w:t xml:space="preserve"> </w:t>
      </w:r>
      <w:r>
        <w:rPr>
          <w:rFonts w:ascii="Times New Roman" w:hAnsi="Times New Roman" w:cs="Times New Roman"/>
          <w:sz w:val="24"/>
          <w:szCs w:val="24"/>
        </w:rPr>
        <w:t>в</w:t>
      </w:r>
      <w:r w:rsidRPr="008E4283">
        <w:rPr>
          <w:rFonts w:ascii="Times New Roman" w:hAnsi="Times New Roman" w:cs="Times New Roman"/>
          <w:sz w:val="24"/>
          <w:szCs w:val="24"/>
        </w:rPr>
        <w:t xml:space="preserve">. </w:t>
      </w:r>
    </w:p>
    <w:p w:rsidR="008E4283" w:rsidRDefault="00C313A1" w:rsidP="00A8471C">
      <w:pPr>
        <w:spacing w:after="0" w:line="360" w:lineRule="auto"/>
        <w:jc w:val="both"/>
        <w:rPr>
          <w:rFonts w:ascii="Times New Roman" w:hAnsi="Times New Roman" w:cs="Times New Roman"/>
          <w:sz w:val="24"/>
          <w:szCs w:val="24"/>
        </w:rPr>
      </w:pPr>
      <w:r w:rsidRPr="008E4283">
        <w:rPr>
          <w:rFonts w:ascii="Times New Roman" w:hAnsi="Times New Roman" w:cs="Times New Roman"/>
          <w:sz w:val="24"/>
          <w:szCs w:val="24"/>
        </w:rPr>
        <w:t xml:space="preserve">51. </w:t>
      </w:r>
      <w:r>
        <w:rPr>
          <w:rFonts w:ascii="Times New Roman" w:hAnsi="Times New Roman" w:cs="Times New Roman"/>
          <w:sz w:val="24"/>
          <w:szCs w:val="24"/>
        </w:rPr>
        <w:t>Происхождение</w:t>
      </w:r>
      <w:r w:rsidRPr="008E4283">
        <w:rPr>
          <w:rFonts w:ascii="Times New Roman" w:hAnsi="Times New Roman" w:cs="Times New Roman"/>
          <w:sz w:val="24"/>
          <w:szCs w:val="24"/>
        </w:rPr>
        <w:t xml:space="preserve"> </w:t>
      </w:r>
      <w:r>
        <w:rPr>
          <w:rFonts w:ascii="Times New Roman" w:hAnsi="Times New Roman" w:cs="Times New Roman"/>
          <w:sz w:val="24"/>
          <w:szCs w:val="24"/>
        </w:rPr>
        <w:t>топонимов</w:t>
      </w:r>
      <w:r w:rsidRPr="008E4283">
        <w:rPr>
          <w:rFonts w:ascii="Times New Roman" w:hAnsi="Times New Roman" w:cs="Times New Roman"/>
          <w:sz w:val="24"/>
          <w:szCs w:val="24"/>
        </w:rPr>
        <w:t xml:space="preserve"> </w:t>
      </w:r>
      <w:r w:rsidR="008E4283">
        <w:rPr>
          <w:rFonts w:ascii="Times New Roman" w:hAnsi="Times New Roman" w:cs="Times New Roman"/>
          <w:sz w:val="24"/>
          <w:szCs w:val="24"/>
        </w:rPr>
        <w:t xml:space="preserve">Британии и США. </w:t>
      </w:r>
    </w:p>
    <w:p w:rsidR="00A8471C" w:rsidRPr="008E4283" w:rsidRDefault="00826B10" w:rsidP="00A8471C">
      <w:pPr>
        <w:spacing w:after="0" w:line="360" w:lineRule="auto"/>
        <w:jc w:val="both"/>
        <w:rPr>
          <w:rFonts w:ascii="Times New Roman" w:hAnsi="Times New Roman" w:cs="Times New Roman"/>
          <w:sz w:val="24"/>
          <w:szCs w:val="24"/>
        </w:rPr>
      </w:pPr>
      <w:r w:rsidRPr="00B00539">
        <w:rPr>
          <w:rFonts w:ascii="Times New Roman" w:hAnsi="Times New Roman" w:cs="Times New Roman"/>
          <w:sz w:val="24"/>
          <w:szCs w:val="24"/>
        </w:rPr>
        <w:t xml:space="preserve">52. </w:t>
      </w:r>
      <w:r>
        <w:rPr>
          <w:rFonts w:ascii="Times New Roman" w:hAnsi="Times New Roman" w:cs="Times New Roman"/>
          <w:sz w:val="24"/>
          <w:szCs w:val="24"/>
        </w:rPr>
        <w:t>Место</w:t>
      </w:r>
      <w:r w:rsidRPr="00B00539">
        <w:rPr>
          <w:rFonts w:ascii="Times New Roman" w:hAnsi="Times New Roman" w:cs="Times New Roman"/>
          <w:sz w:val="24"/>
          <w:szCs w:val="24"/>
        </w:rPr>
        <w:t xml:space="preserve"> </w:t>
      </w:r>
      <w:r>
        <w:rPr>
          <w:rFonts w:ascii="Times New Roman" w:hAnsi="Times New Roman" w:cs="Times New Roman"/>
          <w:sz w:val="24"/>
          <w:szCs w:val="24"/>
        </w:rPr>
        <w:t>книг</w:t>
      </w:r>
      <w:r w:rsidRPr="00B00539">
        <w:rPr>
          <w:rFonts w:ascii="Times New Roman" w:hAnsi="Times New Roman" w:cs="Times New Roman"/>
          <w:sz w:val="24"/>
          <w:szCs w:val="24"/>
        </w:rPr>
        <w:t xml:space="preserve"> </w:t>
      </w:r>
      <w:r>
        <w:rPr>
          <w:rFonts w:ascii="Times New Roman" w:hAnsi="Times New Roman" w:cs="Times New Roman"/>
          <w:sz w:val="24"/>
          <w:szCs w:val="24"/>
        </w:rPr>
        <w:t>о</w:t>
      </w:r>
      <w:r w:rsidRPr="00B00539">
        <w:rPr>
          <w:rFonts w:ascii="Times New Roman" w:hAnsi="Times New Roman" w:cs="Times New Roman"/>
          <w:sz w:val="24"/>
          <w:szCs w:val="24"/>
        </w:rPr>
        <w:t xml:space="preserve"> </w:t>
      </w:r>
      <w:r>
        <w:rPr>
          <w:rFonts w:ascii="Times New Roman" w:hAnsi="Times New Roman" w:cs="Times New Roman"/>
          <w:sz w:val="24"/>
          <w:szCs w:val="24"/>
        </w:rPr>
        <w:t>Гарри</w:t>
      </w:r>
      <w:r w:rsidRPr="00B00539">
        <w:rPr>
          <w:rFonts w:ascii="Times New Roman" w:hAnsi="Times New Roman" w:cs="Times New Roman"/>
          <w:sz w:val="24"/>
          <w:szCs w:val="24"/>
        </w:rPr>
        <w:t xml:space="preserve"> </w:t>
      </w:r>
      <w:r>
        <w:rPr>
          <w:rFonts w:ascii="Times New Roman" w:hAnsi="Times New Roman" w:cs="Times New Roman"/>
          <w:sz w:val="24"/>
          <w:szCs w:val="24"/>
        </w:rPr>
        <w:t>Поттере</w:t>
      </w:r>
      <w:r w:rsidRPr="00B00539">
        <w:rPr>
          <w:rFonts w:ascii="Times New Roman" w:hAnsi="Times New Roman" w:cs="Times New Roman"/>
          <w:sz w:val="24"/>
          <w:szCs w:val="24"/>
        </w:rPr>
        <w:t xml:space="preserve"> </w:t>
      </w:r>
      <w:r w:rsidR="00B00539">
        <w:rPr>
          <w:rFonts w:ascii="Times New Roman" w:hAnsi="Times New Roman" w:cs="Times New Roman"/>
          <w:sz w:val="24"/>
          <w:szCs w:val="24"/>
        </w:rPr>
        <w:t>в</w:t>
      </w:r>
      <w:r w:rsidR="00B00539" w:rsidRPr="00B00539">
        <w:rPr>
          <w:rFonts w:ascii="Times New Roman" w:hAnsi="Times New Roman" w:cs="Times New Roman"/>
          <w:sz w:val="24"/>
          <w:szCs w:val="24"/>
        </w:rPr>
        <w:t xml:space="preserve"> </w:t>
      </w:r>
      <w:r w:rsidR="00B00539">
        <w:rPr>
          <w:rFonts w:ascii="Times New Roman" w:hAnsi="Times New Roman" w:cs="Times New Roman"/>
          <w:sz w:val="24"/>
          <w:szCs w:val="24"/>
        </w:rPr>
        <w:t>британской и мировой</w:t>
      </w:r>
      <w:r w:rsidR="00B00539" w:rsidRPr="00B00539">
        <w:rPr>
          <w:rFonts w:ascii="Times New Roman" w:hAnsi="Times New Roman" w:cs="Times New Roman"/>
          <w:sz w:val="24"/>
          <w:szCs w:val="24"/>
        </w:rPr>
        <w:t xml:space="preserve"> </w:t>
      </w:r>
      <w:r w:rsidR="00B00539">
        <w:rPr>
          <w:rFonts w:ascii="Times New Roman" w:hAnsi="Times New Roman" w:cs="Times New Roman"/>
          <w:sz w:val="24"/>
          <w:szCs w:val="24"/>
        </w:rPr>
        <w:t>литературе.</w:t>
      </w:r>
      <w:r w:rsidR="00B00539" w:rsidRPr="00B00539">
        <w:rPr>
          <w:rFonts w:ascii="Times New Roman" w:hAnsi="Times New Roman" w:cs="Times New Roman"/>
          <w:sz w:val="24"/>
          <w:szCs w:val="24"/>
        </w:rPr>
        <w:t xml:space="preserve"> </w:t>
      </w:r>
    </w:p>
    <w:p w:rsidR="001801F4" w:rsidRDefault="00C313A1"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53. История неправильных глаголов.</w:t>
      </w:r>
    </w:p>
    <w:p w:rsidR="00C313A1" w:rsidRDefault="00C313A1"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54. </w:t>
      </w:r>
      <w:r w:rsidR="00B00539">
        <w:rPr>
          <w:rFonts w:ascii="Times New Roman" w:hAnsi="Times New Roman" w:cs="Times New Roman"/>
          <w:sz w:val="24"/>
          <w:szCs w:val="24"/>
        </w:rPr>
        <w:t>История существительных с неправильной формой множественного числа.</w:t>
      </w:r>
    </w:p>
    <w:p w:rsidR="003F738C" w:rsidRDefault="00826B10"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55. </w:t>
      </w:r>
      <w:r w:rsidR="003F738C" w:rsidRPr="003F738C">
        <w:rPr>
          <w:rFonts w:ascii="Times New Roman" w:hAnsi="Times New Roman" w:cs="Times New Roman"/>
          <w:sz w:val="24"/>
          <w:szCs w:val="24"/>
        </w:rPr>
        <w:t>Сценарий телевизионной программы о жизни публичной персоны: биографические факты, вопросы для интервью и др.</w:t>
      </w:r>
    </w:p>
    <w:p w:rsidR="003F738C" w:rsidRDefault="003F738C"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56. </w:t>
      </w:r>
      <w:r w:rsidRPr="003F738C">
        <w:rPr>
          <w:rFonts w:ascii="Times New Roman" w:hAnsi="Times New Roman" w:cs="Times New Roman"/>
          <w:sz w:val="24"/>
          <w:szCs w:val="24"/>
        </w:rPr>
        <w:t>Экскурсия по родному городу (достопримечательности, разработка маршрута).</w:t>
      </w:r>
    </w:p>
    <w:p w:rsidR="00826B10" w:rsidRDefault="003F738C"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57. </w:t>
      </w:r>
      <w:r w:rsidRPr="003F738C">
        <w:rPr>
          <w:rFonts w:ascii="Times New Roman" w:hAnsi="Times New Roman" w:cs="Times New Roman"/>
          <w:sz w:val="24"/>
          <w:szCs w:val="24"/>
        </w:rPr>
        <w:t>Путеводитель по родному краю: визитная карточка, история, география, экологическая обстановка, фольклор.</w:t>
      </w:r>
    </w:p>
    <w:p w:rsidR="003F738C" w:rsidRDefault="00D90BB5"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58. </w:t>
      </w:r>
      <w:r w:rsidR="002812BD">
        <w:rPr>
          <w:rFonts w:ascii="Times New Roman" w:hAnsi="Times New Roman" w:cs="Times New Roman"/>
          <w:sz w:val="24"/>
          <w:szCs w:val="24"/>
        </w:rPr>
        <w:t xml:space="preserve">Спасение амурского тигра. </w:t>
      </w:r>
    </w:p>
    <w:p w:rsidR="00D90BB5" w:rsidRDefault="00D90BB5"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59. </w:t>
      </w:r>
      <w:r w:rsidR="002812BD">
        <w:rPr>
          <w:rFonts w:ascii="Times New Roman" w:hAnsi="Times New Roman" w:cs="Times New Roman"/>
          <w:sz w:val="24"/>
          <w:szCs w:val="24"/>
        </w:rPr>
        <w:t xml:space="preserve">Особенности номинации растений </w:t>
      </w:r>
      <w:r w:rsidR="00A42E4F">
        <w:rPr>
          <w:rFonts w:ascii="Times New Roman" w:hAnsi="Times New Roman" w:cs="Times New Roman"/>
          <w:sz w:val="24"/>
          <w:szCs w:val="24"/>
        </w:rPr>
        <w:t>в</w:t>
      </w:r>
      <w:r w:rsidR="002812BD">
        <w:rPr>
          <w:rFonts w:ascii="Times New Roman" w:hAnsi="Times New Roman" w:cs="Times New Roman"/>
          <w:sz w:val="24"/>
          <w:szCs w:val="24"/>
        </w:rPr>
        <w:t xml:space="preserve"> русском и английском языках.</w:t>
      </w:r>
    </w:p>
    <w:p w:rsidR="00D90BB5" w:rsidRPr="00C313A1" w:rsidRDefault="00D90BB5" w:rsidP="003F73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60. </w:t>
      </w:r>
      <w:r w:rsidR="00A42E4F">
        <w:rPr>
          <w:rFonts w:ascii="Times New Roman" w:hAnsi="Times New Roman" w:cs="Times New Roman"/>
          <w:sz w:val="24"/>
          <w:szCs w:val="24"/>
        </w:rPr>
        <w:t>Соотношение классического гуманизма и трансгуманизма.</w:t>
      </w:r>
    </w:p>
    <w:p w:rsidR="001801F4" w:rsidRPr="00C313A1" w:rsidRDefault="001801F4" w:rsidP="006228CF">
      <w:pPr>
        <w:spacing w:after="0" w:line="360" w:lineRule="auto"/>
        <w:ind w:firstLine="709"/>
        <w:jc w:val="both"/>
        <w:rPr>
          <w:rFonts w:ascii="Times New Roman" w:hAnsi="Times New Roman" w:cs="Times New Roman"/>
          <w:sz w:val="24"/>
          <w:szCs w:val="24"/>
        </w:rPr>
      </w:pPr>
    </w:p>
    <w:p w:rsidR="001801F4" w:rsidRPr="001801F4" w:rsidRDefault="001801F4" w:rsidP="001801F4">
      <w:pPr>
        <w:pStyle w:val="2"/>
        <w:spacing w:before="0" w:line="360" w:lineRule="auto"/>
        <w:jc w:val="center"/>
        <w:rPr>
          <w:rFonts w:ascii="Times New Roman" w:hAnsi="Times New Roman" w:cs="Times New Roman"/>
          <w:color w:val="000000" w:themeColor="text1"/>
          <w:sz w:val="24"/>
          <w:szCs w:val="24"/>
        </w:rPr>
      </w:pPr>
      <w:bookmarkStart w:id="11" w:name="_Toc29357388"/>
      <w:r w:rsidRPr="001801F4">
        <w:rPr>
          <w:rFonts w:ascii="Times New Roman" w:hAnsi="Times New Roman" w:cs="Times New Roman"/>
          <w:color w:val="000000" w:themeColor="text1"/>
          <w:sz w:val="24"/>
          <w:szCs w:val="24"/>
        </w:rPr>
        <w:t>4.2. Примерные темы проектов по иностранному языку для обучающихся 2 курса</w:t>
      </w:r>
      <w:bookmarkEnd w:id="11"/>
    </w:p>
    <w:p w:rsidR="001801F4" w:rsidRDefault="001801F4" w:rsidP="006228CF">
      <w:pPr>
        <w:spacing w:after="0" w:line="360" w:lineRule="auto"/>
        <w:ind w:firstLine="709"/>
        <w:jc w:val="both"/>
        <w:rPr>
          <w:rFonts w:ascii="Times New Roman" w:hAnsi="Times New Roman" w:cs="Times New Roman"/>
          <w:sz w:val="24"/>
          <w:szCs w:val="24"/>
        </w:rPr>
      </w:pPr>
    </w:p>
    <w:p w:rsidR="001801F4" w:rsidRDefault="001801F4"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472440" w:rsidRPr="0042342E">
        <w:rPr>
          <w:rFonts w:ascii="Times New Roman" w:hAnsi="Times New Roman" w:cs="Times New Roman"/>
          <w:sz w:val="24"/>
          <w:szCs w:val="24"/>
        </w:rPr>
        <w:t>Деловая корреспо</w:t>
      </w:r>
      <w:r w:rsidR="00472440">
        <w:rPr>
          <w:rFonts w:ascii="Times New Roman" w:hAnsi="Times New Roman" w:cs="Times New Roman"/>
          <w:sz w:val="24"/>
          <w:szCs w:val="24"/>
        </w:rPr>
        <w:t>нденция на английском языке.</w:t>
      </w:r>
    </w:p>
    <w:p w:rsidR="00472440" w:rsidRDefault="00472440"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2342E">
        <w:rPr>
          <w:rFonts w:ascii="Times New Roman" w:hAnsi="Times New Roman" w:cs="Times New Roman"/>
          <w:sz w:val="24"/>
          <w:szCs w:val="24"/>
        </w:rPr>
        <w:t>Национальные традиции Великобритании и США: семантический анализ.</w:t>
      </w:r>
    </w:p>
    <w:p w:rsidR="00472440" w:rsidRDefault="00472440"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42342E">
        <w:rPr>
          <w:rFonts w:ascii="Times New Roman" w:hAnsi="Times New Roman" w:cs="Times New Roman"/>
          <w:sz w:val="24"/>
          <w:szCs w:val="24"/>
        </w:rPr>
        <w:t>Праздники в англоязычной культуре: семантический анализ.</w:t>
      </w:r>
    </w:p>
    <w:p w:rsidR="00472440" w:rsidRDefault="00472440"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42342E">
        <w:rPr>
          <w:rFonts w:ascii="Times New Roman" w:hAnsi="Times New Roman" w:cs="Times New Roman"/>
          <w:sz w:val="24"/>
          <w:szCs w:val="24"/>
        </w:rPr>
        <w:t>Праздники этнических меньшинств в англоязычных странах.</w:t>
      </w:r>
    </w:p>
    <w:p w:rsidR="00472440" w:rsidRDefault="00472440"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42342E">
        <w:rPr>
          <w:rFonts w:ascii="Times New Roman" w:hAnsi="Times New Roman" w:cs="Times New Roman"/>
          <w:sz w:val="24"/>
          <w:szCs w:val="24"/>
        </w:rPr>
        <w:t>Различие между британским и американским вариантом английского.</w:t>
      </w:r>
    </w:p>
    <w:p w:rsidR="00472440" w:rsidRDefault="00472440"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42342E">
        <w:rPr>
          <w:rFonts w:ascii="Times New Roman" w:hAnsi="Times New Roman" w:cs="Times New Roman"/>
          <w:sz w:val="24"/>
          <w:szCs w:val="24"/>
        </w:rPr>
        <w:t>Региональные диалекты Великобритании.</w:t>
      </w:r>
    </w:p>
    <w:p w:rsidR="00472440" w:rsidRDefault="00472440"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42342E">
        <w:rPr>
          <w:rFonts w:ascii="Times New Roman" w:hAnsi="Times New Roman" w:cs="Times New Roman"/>
          <w:sz w:val="24"/>
          <w:szCs w:val="24"/>
        </w:rPr>
        <w:t>Синтаксический анализ англоязычного дискурса.</w:t>
      </w:r>
    </w:p>
    <w:p w:rsidR="00472440" w:rsidRDefault="00472440"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42342E">
        <w:rPr>
          <w:rFonts w:ascii="Times New Roman" w:hAnsi="Times New Roman" w:cs="Times New Roman"/>
          <w:sz w:val="24"/>
          <w:szCs w:val="24"/>
        </w:rPr>
        <w:t>Социальная характеристика речевых клише (на примере английского языка).</w:t>
      </w:r>
    </w:p>
    <w:p w:rsidR="00472440" w:rsidRDefault="00472440"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42342E">
        <w:rPr>
          <w:rFonts w:ascii="Times New Roman" w:hAnsi="Times New Roman" w:cs="Times New Roman"/>
          <w:sz w:val="24"/>
          <w:szCs w:val="24"/>
        </w:rPr>
        <w:t>Сложноподчиненные предложения в английских публицистических текстах.</w:t>
      </w:r>
    </w:p>
    <w:p w:rsidR="00681E58" w:rsidRDefault="00681E58"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42342E">
        <w:rPr>
          <w:rFonts w:ascii="Times New Roman" w:hAnsi="Times New Roman" w:cs="Times New Roman"/>
          <w:sz w:val="24"/>
          <w:szCs w:val="24"/>
        </w:rPr>
        <w:t>Стилистический анализ англоязычной прозы.</w:t>
      </w:r>
    </w:p>
    <w:p w:rsidR="00681E58" w:rsidRDefault="00681E58"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42342E">
        <w:rPr>
          <w:rFonts w:ascii="Times New Roman" w:hAnsi="Times New Roman" w:cs="Times New Roman"/>
          <w:sz w:val="24"/>
          <w:szCs w:val="24"/>
        </w:rPr>
        <w:t>Функциональные характеристики вспомогательных частей речи в публицистических текстах.</w:t>
      </w:r>
    </w:p>
    <w:p w:rsidR="00681E58" w:rsidRDefault="00681E58"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42342E">
        <w:rPr>
          <w:rFonts w:ascii="Times New Roman" w:hAnsi="Times New Roman" w:cs="Times New Roman"/>
          <w:sz w:val="24"/>
          <w:szCs w:val="24"/>
        </w:rPr>
        <w:t>Этика англоязычного общения в интернете.</w:t>
      </w:r>
    </w:p>
    <w:p w:rsidR="00681E58" w:rsidRDefault="00681E58" w:rsidP="001801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00375B5E">
        <w:rPr>
          <w:rFonts w:ascii="Times New Roman" w:hAnsi="Times New Roman" w:cs="Times New Roman"/>
          <w:sz w:val="24"/>
          <w:szCs w:val="24"/>
        </w:rPr>
        <w:t>Основные различия британского и американского английского.</w:t>
      </w:r>
    </w:p>
    <w:p w:rsidR="00375B5E" w:rsidRDefault="00375B5E" w:rsidP="00375B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Pr="00375B5E">
        <w:rPr>
          <w:rFonts w:ascii="Times New Roman" w:hAnsi="Times New Roman" w:cs="Times New Roman"/>
          <w:sz w:val="24"/>
          <w:szCs w:val="24"/>
        </w:rPr>
        <w:t>Суффиксальная система современного английского языка</w:t>
      </w:r>
      <w:r>
        <w:rPr>
          <w:rFonts w:ascii="Times New Roman" w:hAnsi="Times New Roman" w:cs="Times New Roman"/>
          <w:sz w:val="24"/>
          <w:szCs w:val="24"/>
        </w:rPr>
        <w:t>.</w:t>
      </w:r>
    </w:p>
    <w:p w:rsidR="00375B5E" w:rsidRDefault="00375B5E" w:rsidP="00375B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 Особенности аффиксального словообразования в английском языке.</w:t>
      </w:r>
    </w:p>
    <w:p w:rsidR="008C1570" w:rsidRDefault="00375B5E" w:rsidP="008C15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16. </w:t>
      </w:r>
      <w:r w:rsidR="008C1570" w:rsidRPr="008C1570">
        <w:rPr>
          <w:rFonts w:ascii="Times New Roman" w:hAnsi="Times New Roman" w:cs="Times New Roman"/>
          <w:sz w:val="24"/>
          <w:szCs w:val="24"/>
        </w:rPr>
        <w:t>Деловая беседа – одна из форм официально-делового стиля.</w:t>
      </w:r>
    </w:p>
    <w:p w:rsidR="008C1570" w:rsidRDefault="008C1570" w:rsidP="008C15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17. «Ложные друзья переводчика» </w:t>
      </w:r>
      <w:r w:rsidR="00D3721A">
        <w:rPr>
          <w:rFonts w:ascii="Times New Roman" w:hAnsi="Times New Roman" w:cs="Times New Roman"/>
          <w:sz w:val="24"/>
          <w:szCs w:val="24"/>
        </w:rPr>
        <w:t>при переводе технической литературы.</w:t>
      </w:r>
    </w:p>
    <w:p w:rsidR="00B162E1" w:rsidRDefault="00D3721A" w:rsidP="00B162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18. </w:t>
      </w:r>
      <w:r w:rsidR="00B162E1" w:rsidRPr="00B162E1">
        <w:rPr>
          <w:rFonts w:ascii="Times New Roman" w:hAnsi="Times New Roman" w:cs="Times New Roman"/>
          <w:sz w:val="24"/>
          <w:szCs w:val="24"/>
        </w:rPr>
        <w:t>Способы перевода реалий в романе Гарри Поттер (на материале имен собственных)</w:t>
      </w:r>
      <w:r w:rsidR="00B162E1">
        <w:rPr>
          <w:rFonts w:ascii="Times New Roman" w:hAnsi="Times New Roman" w:cs="Times New Roman"/>
          <w:sz w:val="24"/>
          <w:szCs w:val="24"/>
        </w:rPr>
        <w:t>.</w:t>
      </w:r>
    </w:p>
    <w:p w:rsidR="00BD3C5A" w:rsidRPr="00BD3C5A" w:rsidRDefault="00B162E1" w:rsidP="00BD3C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00BD3C5A" w:rsidRPr="00BD3C5A">
        <w:rPr>
          <w:rFonts w:ascii="Times New Roman" w:hAnsi="Times New Roman" w:cs="Times New Roman"/>
          <w:sz w:val="24"/>
          <w:szCs w:val="24"/>
        </w:rPr>
        <w:t>Пословицы и поговорки в русской и английской литературе.</w:t>
      </w:r>
    </w:p>
    <w:p w:rsidR="00B162E1" w:rsidRDefault="00BD3C5A" w:rsidP="00B162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 Семантическое поле «любовь» в английской фразеологии.</w:t>
      </w:r>
    </w:p>
    <w:p w:rsidR="00F749F4" w:rsidRPr="00F749F4" w:rsidRDefault="00BD3C5A" w:rsidP="00F74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F749F4" w:rsidRPr="00F749F4">
        <w:rPr>
          <w:rFonts w:ascii="Times New Roman" w:hAnsi="Times New Roman" w:cs="Times New Roman"/>
          <w:sz w:val="24"/>
          <w:szCs w:val="24"/>
        </w:rPr>
        <w:t>Классификация средств создания выразительности в рекламном слогане.</w:t>
      </w:r>
    </w:p>
    <w:p w:rsidR="00F749F4" w:rsidRPr="00F749F4" w:rsidRDefault="00F749F4" w:rsidP="00F74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Pr="00F749F4">
        <w:rPr>
          <w:rFonts w:ascii="Times New Roman" w:hAnsi="Times New Roman" w:cs="Times New Roman"/>
          <w:sz w:val="24"/>
          <w:szCs w:val="24"/>
        </w:rPr>
        <w:t>Мир бессмыслиц: старые и новые лимерики.</w:t>
      </w:r>
    </w:p>
    <w:p w:rsidR="00F749F4" w:rsidRPr="00F749F4" w:rsidRDefault="00F749F4" w:rsidP="00F74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Pr="00F749F4">
        <w:rPr>
          <w:rFonts w:ascii="Times New Roman" w:hAnsi="Times New Roman" w:cs="Times New Roman"/>
          <w:sz w:val="24"/>
          <w:szCs w:val="24"/>
        </w:rPr>
        <w:t>Молодежный сленг в современной культуре речи</w:t>
      </w:r>
      <w:r>
        <w:rPr>
          <w:rFonts w:ascii="Times New Roman" w:hAnsi="Times New Roman" w:cs="Times New Roman"/>
          <w:sz w:val="24"/>
          <w:szCs w:val="24"/>
        </w:rPr>
        <w:t xml:space="preserve"> английского языка</w:t>
      </w:r>
      <w:r w:rsidRPr="00F749F4">
        <w:rPr>
          <w:rFonts w:ascii="Times New Roman" w:hAnsi="Times New Roman" w:cs="Times New Roman"/>
          <w:sz w:val="24"/>
          <w:szCs w:val="24"/>
        </w:rPr>
        <w:t>.</w:t>
      </w:r>
    </w:p>
    <w:p w:rsidR="00F749F4" w:rsidRPr="00F749F4" w:rsidRDefault="00F749F4" w:rsidP="00F74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Pr="00F749F4">
        <w:rPr>
          <w:rFonts w:ascii="Times New Roman" w:hAnsi="Times New Roman" w:cs="Times New Roman"/>
          <w:sz w:val="24"/>
          <w:szCs w:val="24"/>
        </w:rPr>
        <w:t>Особенности перевода рекламного текста (на материале английского и ру</w:t>
      </w:r>
      <w:r>
        <w:rPr>
          <w:rFonts w:ascii="Times New Roman" w:hAnsi="Times New Roman" w:cs="Times New Roman"/>
          <w:sz w:val="24"/>
          <w:szCs w:val="24"/>
        </w:rPr>
        <w:t>с</w:t>
      </w:r>
      <w:r w:rsidRPr="00F749F4">
        <w:rPr>
          <w:rFonts w:ascii="Times New Roman" w:hAnsi="Times New Roman" w:cs="Times New Roman"/>
          <w:sz w:val="24"/>
          <w:szCs w:val="24"/>
        </w:rPr>
        <w:t>ского языков).</w:t>
      </w:r>
    </w:p>
    <w:p w:rsidR="00F749F4" w:rsidRPr="00F749F4" w:rsidRDefault="00F749F4" w:rsidP="00F74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25. </w:t>
      </w:r>
      <w:r w:rsidRPr="00F749F4">
        <w:rPr>
          <w:rFonts w:ascii="Times New Roman" w:hAnsi="Times New Roman" w:cs="Times New Roman"/>
          <w:sz w:val="24"/>
          <w:szCs w:val="24"/>
        </w:rPr>
        <w:t xml:space="preserve">Особенности современного молодежного </w:t>
      </w:r>
      <w:r>
        <w:rPr>
          <w:rFonts w:ascii="Times New Roman" w:hAnsi="Times New Roman" w:cs="Times New Roman"/>
          <w:sz w:val="24"/>
          <w:szCs w:val="24"/>
        </w:rPr>
        <w:t>сленга Британии и США</w:t>
      </w:r>
      <w:r w:rsidRPr="00F749F4">
        <w:rPr>
          <w:rFonts w:ascii="Times New Roman" w:hAnsi="Times New Roman" w:cs="Times New Roman"/>
          <w:sz w:val="24"/>
          <w:szCs w:val="24"/>
        </w:rPr>
        <w:t>.</w:t>
      </w:r>
    </w:p>
    <w:p w:rsidR="00F749F4" w:rsidRDefault="00F749F4" w:rsidP="00F749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26. Особенности перевода стихотворных текстов на примере </w:t>
      </w:r>
      <w:r w:rsidR="005510CD">
        <w:rPr>
          <w:rFonts w:ascii="Times New Roman" w:hAnsi="Times New Roman" w:cs="Times New Roman"/>
          <w:sz w:val="24"/>
          <w:szCs w:val="24"/>
        </w:rPr>
        <w:t>творчества Р. Бёрнса.</w:t>
      </w:r>
    </w:p>
    <w:p w:rsidR="005510CD" w:rsidRDefault="005510CD"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27. </w:t>
      </w:r>
      <w:r w:rsidRPr="005510CD">
        <w:rPr>
          <w:rFonts w:ascii="Times New Roman" w:hAnsi="Times New Roman" w:cs="Times New Roman"/>
          <w:sz w:val="24"/>
          <w:szCs w:val="24"/>
        </w:rPr>
        <w:t>Особенности выражения эмоционального компонента через диминутивы в английском и русском языках</w:t>
      </w:r>
      <w:r>
        <w:rPr>
          <w:rFonts w:ascii="Times New Roman" w:hAnsi="Times New Roman" w:cs="Times New Roman"/>
          <w:sz w:val="24"/>
          <w:szCs w:val="24"/>
        </w:rPr>
        <w:t>.</w:t>
      </w:r>
    </w:p>
    <w:p w:rsidR="005510CD" w:rsidRDefault="005510CD"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28. </w:t>
      </w:r>
      <w:r w:rsidRPr="005510CD">
        <w:rPr>
          <w:rFonts w:ascii="Times New Roman" w:hAnsi="Times New Roman" w:cs="Times New Roman"/>
          <w:sz w:val="24"/>
          <w:szCs w:val="24"/>
        </w:rPr>
        <w:t>Специфика функционирования политически корректной лексики современного английского языка в средствах массовой коммуникации</w:t>
      </w:r>
      <w:r>
        <w:rPr>
          <w:rFonts w:ascii="Times New Roman" w:hAnsi="Times New Roman" w:cs="Times New Roman"/>
          <w:sz w:val="24"/>
          <w:szCs w:val="24"/>
        </w:rPr>
        <w:t>.</w:t>
      </w:r>
    </w:p>
    <w:p w:rsidR="005510CD" w:rsidRDefault="005510CD"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29. Лексический состав речи англоязычных бьюти-блогеров.</w:t>
      </w:r>
    </w:p>
    <w:p w:rsidR="005510CD" w:rsidRDefault="005510CD"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30. </w:t>
      </w:r>
      <w:r w:rsidR="00133EDD">
        <w:rPr>
          <w:rFonts w:ascii="Times New Roman" w:hAnsi="Times New Roman" w:cs="Times New Roman"/>
          <w:sz w:val="24"/>
          <w:szCs w:val="24"/>
        </w:rPr>
        <w:t>Эвфемизмы как особый тип стилистических синонимов.</w:t>
      </w:r>
    </w:p>
    <w:p w:rsidR="00133EDD" w:rsidRDefault="00133EDD"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00582148">
        <w:rPr>
          <w:rFonts w:ascii="Times New Roman" w:hAnsi="Times New Roman" w:cs="Times New Roman"/>
          <w:sz w:val="24"/>
          <w:szCs w:val="24"/>
        </w:rPr>
        <w:t>Характеристика лексики и синтаксиса современных видеоблогов.</w:t>
      </w:r>
    </w:p>
    <w:p w:rsidR="00582148" w:rsidRDefault="00582148" w:rsidP="005821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sidRPr="00582148">
        <w:rPr>
          <w:rFonts w:ascii="Times New Roman" w:hAnsi="Times New Roman" w:cs="Times New Roman"/>
          <w:sz w:val="24"/>
          <w:szCs w:val="24"/>
        </w:rPr>
        <w:t>Функциональные особенности восклицательного знака в современном английском языке</w:t>
      </w:r>
      <w:r>
        <w:rPr>
          <w:rFonts w:ascii="Times New Roman" w:hAnsi="Times New Roman" w:cs="Times New Roman"/>
          <w:sz w:val="24"/>
          <w:szCs w:val="24"/>
        </w:rPr>
        <w:t>.</w:t>
      </w:r>
    </w:p>
    <w:p w:rsidR="00582148" w:rsidRPr="00582148" w:rsidRDefault="00582148" w:rsidP="005821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 Условия существования конструкций с двойным отрицанием в английском языке. </w:t>
      </w:r>
    </w:p>
    <w:p w:rsidR="00582148" w:rsidRDefault="0058214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002425D3">
        <w:rPr>
          <w:rFonts w:ascii="Times New Roman" w:hAnsi="Times New Roman" w:cs="Times New Roman"/>
          <w:sz w:val="24"/>
          <w:szCs w:val="24"/>
        </w:rPr>
        <w:t>Английский национальный поэт – Вильям Шекспир.</w:t>
      </w:r>
    </w:p>
    <w:p w:rsidR="002425D3" w:rsidRDefault="002425D3"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35. </w:t>
      </w:r>
      <w:r w:rsidRPr="002425D3">
        <w:rPr>
          <w:rFonts w:ascii="Times New Roman" w:hAnsi="Times New Roman" w:cs="Times New Roman"/>
          <w:sz w:val="24"/>
          <w:szCs w:val="24"/>
        </w:rPr>
        <w:t xml:space="preserve">Образы фей и эльфов и их функции в произведениях английской литературы разных жанров </w:t>
      </w:r>
      <w:r w:rsidR="009B0E54">
        <w:rPr>
          <w:rFonts w:ascii="Times New Roman" w:hAnsi="Times New Roman" w:cs="Times New Roman"/>
          <w:sz w:val="24"/>
          <w:szCs w:val="24"/>
        </w:rPr>
        <w:t>на примере комедии У. Шекспира «Сон в летнюю ночь» и английской народной сказки «Черри из Зеннора»</w:t>
      </w:r>
      <w:r w:rsidRPr="002425D3">
        <w:rPr>
          <w:rFonts w:ascii="Times New Roman" w:hAnsi="Times New Roman" w:cs="Times New Roman"/>
          <w:sz w:val="24"/>
          <w:szCs w:val="24"/>
        </w:rPr>
        <w:t>.</w:t>
      </w:r>
    </w:p>
    <w:p w:rsidR="009B0E54" w:rsidRDefault="009B0E54"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 Образы зла в трагедиях В. Шекспира.</w:t>
      </w:r>
    </w:p>
    <w:p w:rsidR="009B0E54" w:rsidRDefault="009B0E54"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 Образы добра в трагедиях В. Шекспира.</w:t>
      </w:r>
    </w:p>
    <w:p w:rsidR="009B0E54" w:rsidRDefault="009B0E54"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38. Развитие неличных форм в истории английского языка.</w:t>
      </w:r>
    </w:p>
    <w:p w:rsidR="009B0E54" w:rsidRPr="005510CD" w:rsidRDefault="009B0E54"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39. Теория словосочетания в английском языке.</w:t>
      </w:r>
    </w:p>
    <w:p w:rsidR="005510CD" w:rsidRPr="005510CD" w:rsidRDefault="009B0E54"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40. Инверсия в современном английском языке.</w:t>
      </w:r>
    </w:p>
    <w:p w:rsidR="007B3081" w:rsidRPr="007B3081" w:rsidRDefault="009B0E54"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 </w:t>
      </w:r>
      <w:r w:rsidR="007B3081" w:rsidRPr="007B3081">
        <w:rPr>
          <w:rFonts w:ascii="Times New Roman" w:hAnsi="Times New Roman" w:cs="Times New Roman"/>
          <w:sz w:val="24"/>
          <w:szCs w:val="24"/>
        </w:rPr>
        <w:t>Англоязычный сленг в русской речи.</w:t>
      </w:r>
    </w:p>
    <w:p w:rsidR="007B3081" w:rsidRPr="007B3081" w:rsidRDefault="007B3081"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42. </w:t>
      </w:r>
      <w:r w:rsidRPr="007B3081">
        <w:rPr>
          <w:rFonts w:ascii="Times New Roman" w:hAnsi="Times New Roman" w:cs="Times New Roman"/>
          <w:sz w:val="24"/>
          <w:szCs w:val="24"/>
        </w:rPr>
        <w:t>Влияние заимствованных иностранных слов на речь подростков.</w:t>
      </w:r>
    </w:p>
    <w:p w:rsidR="007B3081" w:rsidRPr="007B3081" w:rsidRDefault="007B3081"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43. </w:t>
      </w:r>
      <w:r w:rsidRPr="007B3081">
        <w:rPr>
          <w:rFonts w:ascii="Times New Roman" w:hAnsi="Times New Roman" w:cs="Times New Roman"/>
          <w:sz w:val="24"/>
          <w:szCs w:val="24"/>
        </w:rPr>
        <w:t>Разговорный английский</w:t>
      </w:r>
    </w:p>
    <w:p w:rsidR="007B3081" w:rsidRPr="007B3081" w:rsidRDefault="00540355"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44. </w:t>
      </w:r>
      <w:r w:rsidR="007B3081" w:rsidRPr="007B3081">
        <w:rPr>
          <w:rFonts w:ascii="Times New Roman" w:hAnsi="Times New Roman" w:cs="Times New Roman"/>
          <w:sz w:val="24"/>
          <w:szCs w:val="24"/>
        </w:rPr>
        <w:t>Семантическая определенность новейших англицизмов в современном русском языке.</w:t>
      </w:r>
    </w:p>
    <w:p w:rsidR="007B3081" w:rsidRPr="007B3081" w:rsidRDefault="00540355"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45. </w:t>
      </w:r>
      <w:r w:rsidR="007B3081" w:rsidRPr="007B3081">
        <w:rPr>
          <w:rFonts w:ascii="Times New Roman" w:hAnsi="Times New Roman" w:cs="Times New Roman"/>
          <w:sz w:val="24"/>
          <w:szCs w:val="24"/>
        </w:rPr>
        <w:t>Сравнительная характеристика сослагательного наклонения в русском и английском языках.</w:t>
      </w:r>
    </w:p>
    <w:p w:rsidR="007B3081" w:rsidRPr="007B3081" w:rsidRDefault="00540355"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46. </w:t>
      </w:r>
      <w:r w:rsidR="007B3081" w:rsidRPr="007B3081">
        <w:rPr>
          <w:rFonts w:ascii="Times New Roman" w:hAnsi="Times New Roman" w:cs="Times New Roman"/>
          <w:sz w:val="24"/>
          <w:szCs w:val="24"/>
        </w:rPr>
        <w:t>Существует ли американский язык?</w:t>
      </w:r>
    </w:p>
    <w:p w:rsidR="007B3081" w:rsidRPr="007B3081" w:rsidRDefault="00540355"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47. </w:t>
      </w:r>
      <w:r w:rsidR="007B3081" w:rsidRPr="007B3081">
        <w:rPr>
          <w:rFonts w:ascii="Times New Roman" w:hAnsi="Times New Roman" w:cs="Times New Roman"/>
          <w:sz w:val="24"/>
          <w:szCs w:val="24"/>
        </w:rPr>
        <w:t>Формы обращения в английском языке и особенности их функционирования в речи.</w:t>
      </w:r>
    </w:p>
    <w:p w:rsidR="007B3081" w:rsidRDefault="00540355"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48. </w:t>
      </w:r>
      <w:r w:rsidR="007B3081" w:rsidRPr="007B3081">
        <w:rPr>
          <w:rFonts w:ascii="Times New Roman" w:hAnsi="Times New Roman" w:cs="Times New Roman"/>
          <w:sz w:val="24"/>
          <w:szCs w:val="24"/>
        </w:rPr>
        <w:t>Что Россия выиграла от связей с Великобританией?</w:t>
      </w:r>
      <w:r>
        <w:rPr>
          <w:rFonts w:ascii="Times New Roman" w:hAnsi="Times New Roman" w:cs="Times New Roman"/>
          <w:sz w:val="24"/>
          <w:szCs w:val="24"/>
        </w:rPr>
        <w:t xml:space="preserve"> История дипломатических отношений двух стран.</w:t>
      </w:r>
    </w:p>
    <w:p w:rsidR="00540355" w:rsidRDefault="00540355"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49. Государственные и правовые институты стран Содружества наций.</w:t>
      </w:r>
    </w:p>
    <w:p w:rsidR="000732E4" w:rsidRDefault="00540355"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50. </w:t>
      </w:r>
      <w:r w:rsidR="00AC7CDD" w:rsidRPr="00AC7CDD">
        <w:rPr>
          <w:rFonts w:ascii="Times New Roman" w:hAnsi="Times New Roman" w:cs="Times New Roman"/>
          <w:sz w:val="24"/>
          <w:szCs w:val="24"/>
        </w:rPr>
        <w:t>Роль речевого этикета в изучении ино</w:t>
      </w:r>
      <w:r w:rsidR="000732E4">
        <w:rPr>
          <w:rFonts w:ascii="Times New Roman" w:hAnsi="Times New Roman" w:cs="Times New Roman"/>
          <w:sz w:val="24"/>
          <w:szCs w:val="24"/>
        </w:rPr>
        <w:t>странного языка.</w:t>
      </w:r>
    </w:p>
    <w:p w:rsidR="00AC7CDD" w:rsidRPr="00AC7CDD" w:rsidRDefault="000732E4"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51. </w:t>
      </w:r>
      <w:r w:rsidR="00AC7CDD" w:rsidRPr="00AC7CDD">
        <w:rPr>
          <w:rFonts w:ascii="Times New Roman" w:hAnsi="Times New Roman" w:cs="Times New Roman"/>
          <w:sz w:val="24"/>
          <w:szCs w:val="24"/>
        </w:rPr>
        <w:t>Социокультурный комментарий и его роль в выполнении художественного перевода с английского языка на русский.</w:t>
      </w:r>
    </w:p>
    <w:p w:rsidR="00AC7CDD" w:rsidRPr="00AC7CDD" w:rsidRDefault="000732E4"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 </w:t>
      </w:r>
      <w:r w:rsidR="00AC7CDD" w:rsidRPr="00AC7CDD">
        <w:rPr>
          <w:rFonts w:ascii="Times New Roman" w:hAnsi="Times New Roman" w:cs="Times New Roman"/>
          <w:sz w:val="24"/>
          <w:szCs w:val="24"/>
        </w:rPr>
        <w:t>Стилистические особенности синтаксиса разговорной речи американских подростков: гендерный подход.</w:t>
      </w:r>
    </w:p>
    <w:p w:rsidR="00AC7CDD" w:rsidRPr="00AC7CDD" w:rsidRDefault="000732E4"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53. </w:t>
      </w:r>
      <w:r w:rsidR="00AC7CDD" w:rsidRPr="00AC7CDD">
        <w:rPr>
          <w:rFonts w:ascii="Times New Roman" w:hAnsi="Times New Roman" w:cs="Times New Roman"/>
          <w:sz w:val="24"/>
          <w:szCs w:val="24"/>
        </w:rPr>
        <w:t xml:space="preserve">Стилистические функции контекста контраста (на материале </w:t>
      </w:r>
      <w:r w:rsidR="00FB2CA4">
        <w:rPr>
          <w:rFonts w:ascii="Times New Roman" w:hAnsi="Times New Roman" w:cs="Times New Roman"/>
          <w:sz w:val="24"/>
          <w:szCs w:val="24"/>
        </w:rPr>
        <w:t>романа С. Моэма «Луна и грош»</w:t>
      </w:r>
      <w:r w:rsidR="00AC7CDD" w:rsidRPr="00AC7CDD">
        <w:rPr>
          <w:rFonts w:ascii="Times New Roman" w:hAnsi="Times New Roman" w:cs="Times New Roman"/>
          <w:sz w:val="24"/>
          <w:szCs w:val="24"/>
        </w:rPr>
        <w:t>).</w:t>
      </w:r>
    </w:p>
    <w:p w:rsidR="00AC7CDD" w:rsidRPr="00AC7CDD" w:rsidRDefault="000732E4"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54. </w:t>
      </w:r>
      <w:r w:rsidR="00AC7CDD" w:rsidRPr="00AC7CDD">
        <w:rPr>
          <w:rFonts w:ascii="Times New Roman" w:hAnsi="Times New Roman" w:cs="Times New Roman"/>
          <w:sz w:val="24"/>
          <w:szCs w:val="24"/>
        </w:rPr>
        <w:t>Структурно-семантические и коммуникативно-прагматические особенности уточняющих вопросов в английских художественных текстах.</w:t>
      </w:r>
    </w:p>
    <w:p w:rsidR="00AC7CDD" w:rsidRPr="00AC7CDD" w:rsidRDefault="000732E4"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55. </w:t>
      </w:r>
      <w:r w:rsidR="00AC7CDD" w:rsidRPr="00AC7CDD">
        <w:rPr>
          <w:rFonts w:ascii="Times New Roman" w:hAnsi="Times New Roman" w:cs="Times New Roman"/>
          <w:sz w:val="24"/>
          <w:szCs w:val="24"/>
        </w:rPr>
        <w:t>Фразеологические прозвища английских, американских и российских политиков, деятелей культуры и спорта.</w:t>
      </w:r>
    </w:p>
    <w:p w:rsidR="00AC7CDD" w:rsidRPr="00AC7CDD" w:rsidRDefault="000732E4" w:rsidP="00AC7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56. </w:t>
      </w:r>
      <w:r w:rsidR="00AC7CDD" w:rsidRPr="00AC7CDD">
        <w:rPr>
          <w:rFonts w:ascii="Times New Roman" w:hAnsi="Times New Roman" w:cs="Times New Roman"/>
          <w:sz w:val="24"/>
          <w:szCs w:val="24"/>
        </w:rPr>
        <w:t>Экзамены в разных странах</w:t>
      </w:r>
    </w:p>
    <w:p w:rsidR="00540355" w:rsidRDefault="000732E4"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57. История возникновения и развития будущего времени в английском языке.</w:t>
      </w:r>
    </w:p>
    <w:p w:rsidR="000732E4" w:rsidRDefault="000732E4"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58. Нулевой артикль в английском языке.</w:t>
      </w:r>
    </w:p>
    <w:p w:rsidR="000732E4" w:rsidRPr="007B3081" w:rsidRDefault="000732E4" w:rsidP="007B30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59. </w:t>
      </w:r>
      <w:r w:rsidR="00F16B38">
        <w:rPr>
          <w:rFonts w:ascii="Times New Roman" w:hAnsi="Times New Roman" w:cs="Times New Roman"/>
          <w:sz w:val="24"/>
          <w:szCs w:val="24"/>
        </w:rPr>
        <w:t>«Нужные слова в нужных местах» - коллокации в английском языке.</w:t>
      </w:r>
    </w:p>
    <w:p w:rsidR="005510CD" w:rsidRDefault="00F16B3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60. Пунктуация простого предложения в английском языке.</w:t>
      </w:r>
    </w:p>
    <w:p w:rsidR="00F16B38" w:rsidRPr="00F749F4" w:rsidRDefault="00F16B3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61. Пунктуация сложного предложения в английском языке.</w:t>
      </w:r>
    </w:p>
    <w:p w:rsidR="00BD3C5A" w:rsidRDefault="00F16B38"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62. </w:t>
      </w:r>
      <w:r w:rsidR="00CC738F">
        <w:rPr>
          <w:rFonts w:ascii="Times New Roman" w:hAnsi="Times New Roman" w:cs="Times New Roman"/>
          <w:sz w:val="24"/>
          <w:szCs w:val="24"/>
        </w:rPr>
        <w:t>История и традиции Шотландии / Ирландии / Уэльса.</w:t>
      </w:r>
    </w:p>
    <w:p w:rsidR="00CC738F" w:rsidRPr="00B162E1" w:rsidRDefault="00CC738F"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63. Поэмы «Беовульф» и «Слово о полку Игореве»</w:t>
      </w:r>
      <w:r w:rsidRPr="00CC738F">
        <w:rPr>
          <w:rFonts w:ascii="Times New Roman" w:hAnsi="Times New Roman" w:cs="Times New Roman"/>
          <w:sz w:val="24"/>
          <w:szCs w:val="24"/>
        </w:rPr>
        <w:t xml:space="preserve"> как образ</w:t>
      </w:r>
      <w:r>
        <w:rPr>
          <w:rFonts w:ascii="Times New Roman" w:hAnsi="Times New Roman" w:cs="Times New Roman"/>
          <w:sz w:val="24"/>
          <w:szCs w:val="24"/>
        </w:rPr>
        <w:t>цы</w:t>
      </w:r>
      <w:r w:rsidRPr="00CC738F">
        <w:rPr>
          <w:rFonts w:ascii="Times New Roman" w:hAnsi="Times New Roman" w:cs="Times New Roman"/>
          <w:sz w:val="24"/>
          <w:szCs w:val="24"/>
        </w:rPr>
        <w:t xml:space="preserve"> героического средневекового эпоса.</w:t>
      </w:r>
    </w:p>
    <w:p w:rsidR="00D3721A" w:rsidRPr="0087642F" w:rsidRDefault="00CC738F" w:rsidP="005510C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64. </w:t>
      </w:r>
      <w:r w:rsidR="00FB2CA4" w:rsidRPr="00FB2CA4">
        <w:rPr>
          <w:rFonts w:ascii="Times New Roman" w:hAnsi="Times New Roman" w:cs="Times New Roman"/>
          <w:sz w:val="24"/>
          <w:szCs w:val="24"/>
        </w:rPr>
        <w:t>Функции сверхъестественного в драматургии Шекспира («Ричард III», «Генрих VI», «Сон в летнюю ночь</w:t>
      </w:r>
      <w:r w:rsidR="00FB2CA4" w:rsidRPr="0087642F">
        <w:rPr>
          <w:rFonts w:ascii="Times New Roman" w:hAnsi="Times New Roman" w:cs="Times New Roman"/>
          <w:sz w:val="24"/>
          <w:szCs w:val="24"/>
        </w:rPr>
        <w:t>», «</w:t>
      </w:r>
      <w:r w:rsidR="00FB2CA4" w:rsidRPr="00FB2CA4">
        <w:rPr>
          <w:rFonts w:ascii="Times New Roman" w:hAnsi="Times New Roman" w:cs="Times New Roman"/>
          <w:sz w:val="24"/>
          <w:szCs w:val="24"/>
        </w:rPr>
        <w:t>Гамлет</w:t>
      </w:r>
      <w:r w:rsidR="00FB2CA4" w:rsidRPr="0087642F">
        <w:rPr>
          <w:rFonts w:ascii="Times New Roman" w:hAnsi="Times New Roman" w:cs="Times New Roman"/>
          <w:sz w:val="24"/>
          <w:szCs w:val="24"/>
        </w:rPr>
        <w:t>», «</w:t>
      </w:r>
      <w:r w:rsidR="00FB2CA4" w:rsidRPr="00FB2CA4">
        <w:rPr>
          <w:rFonts w:ascii="Times New Roman" w:hAnsi="Times New Roman" w:cs="Times New Roman"/>
          <w:sz w:val="24"/>
          <w:szCs w:val="24"/>
        </w:rPr>
        <w:t>Макбет</w:t>
      </w:r>
      <w:r w:rsidR="00FB2CA4" w:rsidRPr="0087642F">
        <w:rPr>
          <w:rFonts w:ascii="Times New Roman" w:hAnsi="Times New Roman" w:cs="Times New Roman"/>
          <w:sz w:val="24"/>
          <w:szCs w:val="24"/>
        </w:rPr>
        <w:t>», «</w:t>
      </w:r>
      <w:r w:rsidR="00FB2CA4" w:rsidRPr="00FB2CA4">
        <w:rPr>
          <w:rFonts w:ascii="Times New Roman" w:hAnsi="Times New Roman" w:cs="Times New Roman"/>
          <w:sz w:val="24"/>
          <w:szCs w:val="24"/>
        </w:rPr>
        <w:t>Буря</w:t>
      </w:r>
      <w:r w:rsidR="00FB2CA4" w:rsidRPr="0087642F">
        <w:rPr>
          <w:rFonts w:ascii="Times New Roman" w:hAnsi="Times New Roman" w:cs="Times New Roman"/>
          <w:sz w:val="24"/>
          <w:szCs w:val="24"/>
        </w:rPr>
        <w:t>»...)</w:t>
      </w:r>
      <w:r w:rsidR="0091097F" w:rsidRPr="0087642F">
        <w:rPr>
          <w:rFonts w:ascii="Times New Roman" w:hAnsi="Times New Roman" w:cs="Times New Roman"/>
          <w:sz w:val="24"/>
          <w:szCs w:val="24"/>
        </w:rPr>
        <w:t>.</w:t>
      </w:r>
    </w:p>
    <w:p w:rsidR="00375B5E" w:rsidRDefault="0091097F" w:rsidP="00375B5E">
      <w:pPr>
        <w:spacing w:after="0" w:line="360" w:lineRule="auto"/>
        <w:jc w:val="both"/>
        <w:rPr>
          <w:rFonts w:ascii="Times New Roman" w:hAnsi="Times New Roman" w:cs="Times New Roman"/>
          <w:sz w:val="24"/>
          <w:szCs w:val="24"/>
        </w:rPr>
      </w:pPr>
      <w:r w:rsidRPr="0091097F">
        <w:rPr>
          <w:rFonts w:ascii="Times New Roman" w:hAnsi="Times New Roman" w:cs="Times New Roman"/>
          <w:sz w:val="24"/>
          <w:szCs w:val="24"/>
        </w:rPr>
        <w:t>65. Нравственная проблематика комедий Ше</w:t>
      </w:r>
      <w:r>
        <w:rPr>
          <w:rFonts w:ascii="Times New Roman" w:hAnsi="Times New Roman" w:cs="Times New Roman"/>
          <w:sz w:val="24"/>
          <w:szCs w:val="24"/>
        </w:rPr>
        <w:t>кспира: правосудие и милость в «Венецианском купце» и «Мере за меру».</w:t>
      </w:r>
    </w:p>
    <w:p w:rsidR="0091097F" w:rsidRPr="0091097F" w:rsidRDefault="0091097F" w:rsidP="00375B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66. </w:t>
      </w:r>
      <w:r w:rsidRPr="0091097F">
        <w:rPr>
          <w:rFonts w:ascii="Times New Roman" w:hAnsi="Times New Roman" w:cs="Times New Roman"/>
          <w:sz w:val="24"/>
          <w:szCs w:val="24"/>
        </w:rPr>
        <w:t>О трудностях художественного перевода диалектного фольклорного текста с английского языка на русский</w:t>
      </w:r>
      <w:r>
        <w:rPr>
          <w:rFonts w:ascii="Times New Roman" w:hAnsi="Times New Roman" w:cs="Times New Roman"/>
          <w:sz w:val="24"/>
          <w:szCs w:val="24"/>
        </w:rPr>
        <w:t xml:space="preserve"> на примере </w:t>
      </w:r>
      <w:r w:rsidR="00F15233">
        <w:rPr>
          <w:rFonts w:ascii="Times New Roman" w:hAnsi="Times New Roman" w:cs="Times New Roman"/>
          <w:sz w:val="24"/>
          <w:szCs w:val="24"/>
        </w:rPr>
        <w:t>«</w:t>
      </w:r>
      <w:r w:rsidR="00F15233" w:rsidRPr="00F15233">
        <w:rPr>
          <w:rFonts w:ascii="Times New Roman" w:hAnsi="Times New Roman" w:cs="Times New Roman"/>
          <w:sz w:val="24"/>
          <w:szCs w:val="24"/>
        </w:rPr>
        <w:t>Lusmore the humpback</w:t>
      </w:r>
      <w:r w:rsidR="00F15233">
        <w:rPr>
          <w:rFonts w:ascii="Times New Roman" w:hAnsi="Times New Roman" w:cs="Times New Roman"/>
          <w:sz w:val="24"/>
          <w:szCs w:val="24"/>
        </w:rPr>
        <w:t>»</w:t>
      </w:r>
      <w:r w:rsidRPr="0091097F">
        <w:rPr>
          <w:rFonts w:ascii="Times New Roman" w:hAnsi="Times New Roman" w:cs="Times New Roman"/>
          <w:sz w:val="24"/>
          <w:szCs w:val="24"/>
        </w:rPr>
        <w:t>.</w:t>
      </w:r>
    </w:p>
    <w:p w:rsidR="00F15233" w:rsidRDefault="00F15233" w:rsidP="00F152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67. </w:t>
      </w:r>
      <w:r w:rsidRPr="00F15233">
        <w:rPr>
          <w:rFonts w:ascii="Times New Roman" w:hAnsi="Times New Roman" w:cs="Times New Roman"/>
          <w:sz w:val="24"/>
          <w:szCs w:val="24"/>
        </w:rPr>
        <w:t>Влияние мифологии на культуру англоязычных стран</w:t>
      </w:r>
      <w:r>
        <w:rPr>
          <w:rFonts w:ascii="Times New Roman" w:hAnsi="Times New Roman" w:cs="Times New Roman"/>
          <w:sz w:val="24"/>
          <w:szCs w:val="24"/>
        </w:rPr>
        <w:t>.</w:t>
      </w:r>
    </w:p>
    <w:p w:rsidR="00375B5E" w:rsidRPr="0087642F" w:rsidRDefault="00F15233" w:rsidP="00F15233">
      <w:pPr>
        <w:spacing w:after="0" w:line="360" w:lineRule="auto"/>
        <w:jc w:val="both"/>
        <w:rPr>
          <w:rFonts w:ascii="Times New Roman" w:hAnsi="Times New Roman" w:cs="Times New Roman"/>
          <w:sz w:val="24"/>
          <w:szCs w:val="24"/>
        </w:rPr>
      </w:pPr>
      <w:r w:rsidRPr="0087642F">
        <w:rPr>
          <w:rFonts w:ascii="Times New Roman" w:hAnsi="Times New Roman" w:cs="Times New Roman"/>
          <w:sz w:val="24"/>
          <w:szCs w:val="24"/>
        </w:rPr>
        <w:t xml:space="preserve">68. </w:t>
      </w:r>
      <w:r w:rsidRPr="00F15233">
        <w:rPr>
          <w:rFonts w:ascii="Times New Roman" w:hAnsi="Times New Roman" w:cs="Times New Roman"/>
          <w:sz w:val="24"/>
          <w:szCs w:val="24"/>
        </w:rPr>
        <w:t>Исторические</w:t>
      </w:r>
      <w:r w:rsidRPr="0087642F">
        <w:rPr>
          <w:rFonts w:ascii="Times New Roman" w:hAnsi="Times New Roman" w:cs="Times New Roman"/>
          <w:sz w:val="24"/>
          <w:szCs w:val="24"/>
        </w:rPr>
        <w:t xml:space="preserve"> </w:t>
      </w:r>
      <w:r w:rsidRPr="00F15233">
        <w:rPr>
          <w:rFonts w:ascii="Times New Roman" w:hAnsi="Times New Roman" w:cs="Times New Roman"/>
          <w:sz w:val="24"/>
          <w:szCs w:val="24"/>
        </w:rPr>
        <w:t>аспекты</w:t>
      </w:r>
      <w:r w:rsidRPr="0087642F">
        <w:rPr>
          <w:rFonts w:ascii="Times New Roman" w:hAnsi="Times New Roman" w:cs="Times New Roman"/>
          <w:sz w:val="24"/>
          <w:szCs w:val="24"/>
        </w:rPr>
        <w:t xml:space="preserve"> </w:t>
      </w:r>
      <w:r w:rsidRPr="00F15233">
        <w:rPr>
          <w:rFonts w:ascii="Times New Roman" w:hAnsi="Times New Roman" w:cs="Times New Roman"/>
          <w:sz w:val="24"/>
          <w:szCs w:val="24"/>
        </w:rPr>
        <w:t>заимствований</w:t>
      </w:r>
      <w:r w:rsidRPr="0087642F">
        <w:rPr>
          <w:rFonts w:ascii="Times New Roman" w:hAnsi="Times New Roman" w:cs="Times New Roman"/>
          <w:sz w:val="24"/>
          <w:szCs w:val="24"/>
        </w:rPr>
        <w:t xml:space="preserve"> </w:t>
      </w:r>
      <w:r w:rsidRPr="00F15233">
        <w:rPr>
          <w:rFonts w:ascii="Times New Roman" w:hAnsi="Times New Roman" w:cs="Times New Roman"/>
          <w:sz w:val="24"/>
          <w:szCs w:val="24"/>
        </w:rPr>
        <w:t>в</w:t>
      </w:r>
      <w:r w:rsidRPr="0087642F">
        <w:rPr>
          <w:rFonts w:ascii="Times New Roman" w:hAnsi="Times New Roman" w:cs="Times New Roman"/>
          <w:sz w:val="24"/>
          <w:szCs w:val="24"/>
        </w:rPr>
        <w:t xml:space="preserve"> </w:t>
      </w:r>
      <w:r w:rsidRPr="00F15233">
        <w:rPr>
          <w:rFonts w:ascii="Times New Roman" w:hAnsi="Times New Roman" w:cs="Times New Roman"/>
          <w:sz w:val="24"/>
          <w:szCs w:val="24"/>
        </w:rPr>
        <w:t>английском</w:t>
      </w:r>
      <w:r w:rsidRPr="0087642F">
        <w:rPr>
          <w:rFonts w:ascii="Times New Roman" w:hAnsi="Times New Roman" w:cs="Times New Roman"/>
          <w:sz w:val="24"/>
          <w:szCs w:val="24"/>
        </w:rPr>
        <w:t xml:space="preserve"> </w:t>
      </w:r>
      <w:r w:rsidRPr="00F15233">
        <w:rPr>
          <w:rFonts w:ascii="Times New Roman" w:hAnsi="Times New Roman" w:cs="Times New Roman"/>
          <w:sz w:val="24"/>
          <w:szCs w:val="24"/>
        </w:rPr>
        <w:t>языке</w:t>
      </w:r>
      <w:r w:rsidRPr="0087642F">
        <w:rPr>
          <w:rFonts w:ascii="Times New Roman" w:hAnsi="Times New Roman" w:cs="Times New Roman"/>
          <w:sz w:val="24"/>
          <w:szCs w:val="24"/>
        </w:rPr>
        <w:t>.</w:t>
      </w:r>
    </w:p>
    <w:p w:rsidR="00375B5E" w:rsidRPr="0087642F" w:rsidRDefault="00F15233" w:rsidP="001801F4">
      <w:pPr>
        <w:spacing w:after="0" w:line="360" w:lineRule="auto"/>
        <w:jc w:val="both"/>
        <w:rPr>
          <w:rFonts w:ascii="Times New Roman" w:hAnsi="Times New Roman" w:cs="Times New Roman"/>
          <w:sz w:val="24"/>
          <w:szCs w:val="24"/>
        </w:rPr>
      </w:pPr>
      <w:r w:rsidRPr="0087642F">
        <w:rPr>
          <w:rFonts w:ascii="Times New Roman" w:hAnsi="Times New Roman" w:cs="Times New Roman"/>
          <w:sz w:val="24"/>
          <w:szCs w:val="24"/>
        </w:rPr>
        <w:t xml:space="preserve">69. </w:t>
      </w:r>
      <w:r w:rsidR="006B73B5">
        <w:rPr>
          <w:rFonts w:ascii="Times New Roman" w:hAnsi="Times New Roman" w:cs="Times New Roman"/>
          <w:sz w:val="24"/>
          <w:szCs w:val="24"/>
        </w:rPr>
        <w:t>Английские</w:t>
      </w:r>
      <w:r w:rsidR="006B73B5" w:rsidRPr="0087642F">
        <w:rPr>
          <w:rFonts w:ascii="Times New Roman" w:hAnsi="Times New Roman" w:cs="Times New Roman"/>
          <w:sz w:val="24"/>
          <w:szCs w:val="24"/>
        </w:rPr>
        <w:t xml:space="preserve"> </w:t>
      </w:r>
      <w:r w:rsidR="006B73B5">
        <w:rPr>
          <w:rFonts w:ascii="Times New Roman" w:hAnsi="Times New Roman" w:cs="Times New Roman"/>
          <w:sz w:val="24"/>
          <w:szCs w:val="24"/>
        </w:rPr>
        <w:t>неологизмы</w:t>
      </w:r>
      <w:r w:rsidR="006B73B5" w:rsidRPr="0087642F">
        <w:rPr>
          <w:rFonts w:ascii="Times New Roman" w:hAnsi="Times New Roman" w:cs="Times New Roman"/>
          <w:sz w:val="24"/>
          <w:szCs w:val="24"/>
        </w:rPr>
        <w:t>.</w:t>
      </w:r>
    </w:p>
    <w:p w:rsidR="00F15233" w:rsidRPr="006B73B5" w:rsidRDefault="00F15233" w:rsidP="001801F4">
      <w:pPr>
        <w:spacing w:after="0" w:line="360" w:lineRule="auto"/>
        <w:jc w:val="both"/>
        <w:rPr>
          <w:rFonts w:ascii="Times New Roman" w:hAnsi="Times New Roman" w:cs="Times New Roman"/>
          <w:sz w:val="24"/>
          <w:szCs w:val="24"/>
        </w:rPr>
      </w:pPr>
      <w:r w:rsidRPr="006B73B5">
        <w:rPr>
          <w:rFonts w:ascii="Times New Roman" w:hAnsi="Times New Roman" w:cs="Times New Roman"/>
          <w:sz w:val="24"/>
          <w:szCs w:val="24"/>
        </w:rPr>
        <w:t xml:space="preserve">70. </w:t>
      </w:r>
      <w:r w:rsidR="006B73B5">
        <w:rPr>
          <w:rFonts w:ascii="Times New Roman" w:hAnsi="Times New Roman" w:cs="Times New Roman"/>
          <w:sz w:val="24"/>
          <w:szCs w:val="24"/>
        </w:rPr>
        <w:t>Генрих</w:t>
      </w:r>
      <w:r w:rsidR="006B73B5" w:rsidRPr="006B73B5">
        <w:rPr>
          <w:rFonts w:ascii="Times New Roman" w:hAnsi="Times New Roman" w:cs="Times New Roman"/>
          <w:sz w:val="24"/>
          <w:szCs w:val="24"/>
        </w:rPr>
        <w:t xml:space="preserve"> </w:t>
      </w:r>
      <w:r w:rsidR="006B73B5">
        <w:rPr>
          <w:rFonts w:ascii="Times New Roman" w:hAnsi="Times New Roman" w:cs="Times New Roman"/>
          <w:sz w:val="24"/>
          <w:szCs w:val="24"/>
          <w:lang w:val="en-US"/>
        </w:rPr>
        <w:t>VIII</w:t>
      </w:r>
      <w:r w:rsidR="006B73B5">
        <w:rPr>
          <w:rFonts w:ascii="Times New Roman" w:hAnsi="Times New Roman" w:cs="Times New Roman"/>
          <w:sz w:val="24"/>
          <w:szCs w:val="24"/>
        </w:rPr>
        <w:t>. Интриги двора Тюдоров.</w:t>
      </w:r>
    </w:p>
    <w:p w:rsidR="00FD5629" w:rsidRDefault="00FD5629" w:rsidP="007F0A7B">
      <w:pPr>
        <w:spacing w:after="0" w:line="360" w:lineRule="auto"/>
        <w:ind w:firstLine="709"/>
        <w:jc w:val="both"/>
        <w:rPr>
          <w:rFonts w:ascii="Times New Roman" w:hAnsi="Times New Roman" w:cs="Times New Roman"/>
          <w:sz w:val="24"/>
          <w:szCs w:val="24"/>
        </w:rPr>
      </w:pPr>
    </w:p>
    <w:p w:rsidR="00FD5629" w:rsidRDefault="00FD5629" w:rsidP="007F0A7B">
      <w:pPr>
        <w:spacing w:after="0" w:line="360" w:lineRule="auto"/>
        <w:ind w:firstLine="709"/>
        <w:jc w:val="both"/>
        <w:rPr>
          <w:rFonts w:ascii="Times New Roman" w:hAnsi="Times New Roman" w:cs="Times New Roman"/>
          <w:sz w:val="24"/>
          <w:szCs w:val="24"/>
        </w:rPr>
      </w:pPr>
    </w:p>
    <w:p w:rsidR="00FB2CA4" w:rsidRDefault="00FB2CA4" w:rsidP="006228CF">
      <w:pPr>
        <w:spacing w:after="0" w:line="360" w:lineRule="auto"/>
        <w:ind w:firstLine="709"/>
        <w:jc w:val="both"/>
        <w:rPr>
          <w:rFonts w:ascii="Times New Roman" w:hAnsi="Times New Roman" w:cs="Times New Roman"/>
          <w:sz w:val="24"/>
          <w:szCs w:val="24"/>
        </w:rPr>
        <w:sectPr w:rsidR="00FB2CA4">
          <w:pgSz w:w="11906" w:h="16838"/>
          <w:pgMar w:top="1134" w:right="850" w:bottom="1134" w:left="1701" w:header="708" w:footer="708" w:gutter="0"/>
          <w:cols w:space="708"/>
          <w:docGrid w:linePitch="360"/>
        </w:sectPr>
      </w:pPr>
    </w:p>
    <w:p w:rsidR="00F22C25" w:rsidRPr="004E0798" w:rsidRDefault="009D7386" w:rsidP="004E0798">
      <w:pPr>
        <w:pStyle w:val="1"/>
        <w:spacing w:before="0" w:line="360" w:lineRule="auto"/>
        <w:jc w:val="center"/>
        <w:rPr>
          <w:rFonts w:ascii="Times New Roman" w:hAnsi="Times New Roman" w:cs="Times New Roman"/>
          <w:color w:val="000000" w:themeColor="text1"/>
          <w:sz w:val="24"/>
          <w:szCs w:val="24"/>
        </w:rPr>
      </w:pPr>
      <w:bookmarkStart w:id="12" w:name="_Toc29357389"/>
      <w:r w:rsidRPr="004E0798">
        <w:rPr>
          <w:rFonts w:ascii="Times New Roman" w:hAnsi="Times New Roman" w:cs="Times New Roman"/>
          <w:color w:val="000000" w:themeColor="text1"/>
          <w:sz w:val="24"/>
          <w:szCs w:val="24"/>
        </w:rPr>
        <w:t>ПРИЛОЖЕНИЕ 1</w:t>
      </w:r>
      <w:r w:rsidR="004E0798" w:rsidRPr="004E0798">
        <w:rPr>
          <w:rFonts w:ascii="Times New Roman" w:hAnsi="Times New Roman" w:cs="Times New Roman"/>
          <w:color w:val="000000" w:themeColor="text1"/>
          <w:sz w:val="24"/>
          <w:szCs w:val="24"/>
        </w:rPr>
        <w:t xml:space="preserve">. </w:t>
      </w:r>
      <w:r w:rsidR="00F22C25" w:rsidRPr="004E0798">
        <w:rPr>
          <w:rFonts w:ascii="Times New Roman" w:hAnsi="Times New Roman" w:cs="Times New Roman"/>
          <w:bCs w:val="0"/>
          <w:color w:val="000000" w:themeColor="text1"/>
          <w:sz w:val="24"/>
          <w:szCs w:val="24"/>
        </w:rPr>
        <w:t>Типология проектов</w:t>
      </w:r>
      <w:bookmarkEnd w:id="12"/>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1. Доминирующая в проекте деятельность: исследовательская, поисковая, творческая, ролевая, прикладная (практико-ориентированная), ознакомительно-ориентировочная, пр. (исследовательский проект, игровой, практико-ориентированный, творческий);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2. Предмет</w:t>
      </w:r>
      <w:r>
        <w:rPr>
          <w:rFonts w:ascii="Times New Roman" w:hAnsi="Times New Roman" w:cs="Times New Roman"/>
          <w:sz w:val="24"/>
          <w:szCs w:val="24"/>
        </w:rPr>
        <w:t>но-содержательная область: моно</w:t>
      </w:r>
      <w:r w:rsidRPr="00F22C25">
        <w:rPr>
          <w:rFonts w:ascii="Times New Roman" w:hAnsi="Times New Roman" w:cs="Times New Roman"/>
          <w:sz w:val="24"/>
          <w:szCs w:val="24"/>
        </w:rPr>
        <w:t xml:space="preserve">проект (в рамках одной области знания), межпредметный проект;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3. Характер координации проекта: непосредственный (жесткий, гибкий), скрытый (неявный, имитирующий участника проекта, характерно для телекоммуникационных проектов);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4. Характер контактов (среди участников одной школы, класса, города, региона, страны, разных стран мира);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5. Количество участников проекта;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6. Продолжительность проекта.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sz w:val="24"/>
          <w:szCs w:val="24"/>
        </w:rPr>
        <w:t xml:space="preserve">В соответствии с методом, доминирующем в проекте, можно выделить следующие типы проектов: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F22C25">
        <w:rPr>
          <w:rFonts w:ascii="Times New Roman" w:hAnsi="Times New Roman" w:cs="Times New Roman"/>
          <w:b/>
          <w:sz w:val="24"/>
          <w:szCs w:val="24"/>
        </w:rPr>
        <w:t>Исследовательские</w:t>
      </w:r>
      <w:r w:rsidRPr="00F22C25">
        <w:rPr>
          <w:rFonts w:ascii="Times New Roman" w:hAnsi="Times New Roman" w:cs="Times New Roman"/>
          <w:sz w:val="24"/>
          <w:szCs w:val="24"/>
        </w:rPr>
        <w:t xml:space="preserve">. Такие проекты требуют хорошо продуманной структуры, обозначенных целей, актуальности предмета исследования для всех участников, социальной значимости, соответствующих методов, в том числе экспериментальных и опытных работ, методов обработки результатов. Эти проекты полностью подчинены логике исследования и имеют структуру, приближенную или полностью совпадающую с подлинным научным исследованием. Этот тип проектов предполагает аргументацию актуальности взятой для исследования темы, формулирование проблемы исследования, его предмета и объекта, обозначение задач исследования в последовательности принятой логики, определение методов исследования, выдвижение гипотез решения обозначенной проблемы, разработку путей ее решения, в том числе экспериментальных, опытных, обсуждение полученных результатов, выводы, оформление результатов исследования, обозначение новых проблем для дальнейшего развития исследования. </w:t>
      </w:r>
    </w:p>
    <w:p w:rsidR="00F22C25" w:rsidRPr="00F22C25" w:rsidRDefault="00F22C25" w:rsidP="00817236">
      <w:pPr>
        <w:spacing w:after="0" w:line="360" w:lineRule="auto"/>
        <w:ind w:firstLine="709"/>
        <w:jc w:val="both"/>
        <w:rPr>
          <w:rFonts w:ascii="Times New Roman" w:hAnsi="Times New Roman" w:cs="Times New Roman"/>
          <w:sz w:val="24"/>
          <w:szCs w:val="24"/>
        </w:rPr>
      </w:pPr>
      <w:r w:rsidRPr="00817236">
        <w:rPr>
          <w:rFonts w:ascii="Times New Roman" w:hAnsi="Times New Roman" w:cs="Times New Roman"/>
          <w:b/>
          <w:sz w:val="24"/>
          <w:szCs w:val="24"/>
        </w:rPr>
        <w:t>Творческие</w:t>
      </w:r>
      <w:r w:rsidRPr="00F22C25">
        <w:rPr>
          <w:rFonts w:ascii="Times New Roman" w:hAnsi="Times New Roman" w:cs="Times New Roman"/>
          <w:sz w:val="24"/>
          <w:szCs w:val="24"/>
        </w:rPr>
        <w:t xml:space="preserve">. Следует оговориться, то проект всегда требует творческого подхода, и в этом смысле любой проект можно назвать творческим. Но при определении типа проекта выделяется доминирующий аспект. Творческие проекты предполагают соответствующее оформление результатов. Такие проекты, как правило, не имеют детально проработанной структуры совместной деятельности участников, вначале она только намечается и далее развивается, подчиняясь жанру конечного результата. Таким результатом могут быть: совместная газета, сочинение, видеофильм, спектакль, игра, праздник, экспедиция и т.п. Однако оформление результатов проекта требует четко продуманной структуры в виде сценария видеофильма или спектакля, программы праздника, плана сочинения, статьи, репортажа и так далее, дизайна и рубрик газеты, альманаха, альбома и прочего.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817236">
        <w:rPr>
          <w:rFonts w:ascii="Times New Roman" w:hAnsi="Times New Roman" w:cs="Times New Roman"/>
          <w:b/>
          <w:sz w:val="24"/>
          <w:szCs w:val="24"/>
        </w:rPr>
        <w:t>Ролевые, игровые</w:t>
      </w:r>
      <w:r w:rsidRPr="00F22C25">
        <w:rPr>
          <w:rFonts w:ascii="Times New Roman" w:hAnsi="Times New Roman" w:cs="Times New Roman"/>
          <w:sz w:val="24"/>
          <w:szCs w:val="24"/>
        </w:rPr>
        <w:t>. В таких проектах структура также только намечается и остается открытой до завершения работы. Участники принимают на себя определенные роли, обусловленные характером и содержанием проекта. Это могут быть литературные персонажи или выдуманные герои, имитирующие социальные или деловые отношения, осложняемые придуманными участниками ситуациями.</w:t>
      </w:r>
      <w:r w:rsidR="00817236">
        <w:rPr>
          <w:rFonts w:ascii="Times New Roman" w:hAnsi="Times New Roman" w:cs="Times New Roman"/>
          <w:sz w:val="24"/>
          <w:szCs w:val="24"/>
        </w:rPr>
        <w:t xml:space="preserve"> Р</w:t>
      </w:r>
      <w:r w:rsidRPr="00F22C25">
        <w:rPr>
          <w:rFonts w:ascii="Times New Roman" w:hAnsi="Times New Roman" w:cs="Times New Roman"/>
          <w:sz w:val="24"/>
          <w:szCs w:val="24"/>
        </w:rPr>
        <w:t xml:space="preserve">езультаты этих проектов либо намечаются в начале их выполнения, либо вырисовываются лишь в самом конце. Степень творчества здесь очень высокая, но доминирующим видом деятельности все-таки является ролево-игровая. </w:t>
      </w:r>
    </w:p>
    <w:p w:rsidR="00F22C25" w:rsidRPr="00F22C25" w:rsidRDefault="00F22C25" w:rsidP="00817236">
      <w:pPr>
        <w:spacing w:after="0" w:line="360" w:lineRule="auto"/>
        <w:ind w:firstLine="709"/>
        <w:jc w:val="both"/>
        <w:rPr>
          <w:rFonts w:ascii="Times New Roman" w:hAnsi="Times New Roman" w:cs="Times New Roman"/>
          <w:sz w:val="24"/>
          <w:szCs w:val="24"/>
        </w:rPr>
      </w:pPr>
      <w:r w:rsidRPr="00817236">
        <w:rPr>
          <w:rFonts w:ascii="Times New Roman" w:hAnsi="Times New Roman" w:cs="Times New Roman"/>
          <w:b/>
          <w:sz w:val="24"/>
          <w:szCs w:val="24"/>
        </w:rPr>
        <w:t>Ознакомительно-ориентировочные (информационные)</w:t>
      </w:r>
      <w:r w:rsidRPr="00F22C25">
        <w:rPr>
          <w:rFonts w:ascii="Times New Roman" w:hAnsi="Times New Roman" w:cs="Times New Roman"/>
          <w:sz w:val="24"/>
          <w:szCs w:val="24"/>
        </w:rPr>
        <w:t xml:space="preserve">. Этот тип проектов изначально направлен на сбор информации о каком-то объекте, явлении: предполагается ознакомление участников проекта с этой информацией, ее анализ и обобщение фактов, предназначенных для широкой аудитории. Такие проекты, так же как и исследовательские, требуют хорошо продуманной структуры, возможности систематической коррекции по ходу работы. Структура подобного проекта может быть обозначена следующим образом: цель проекта, его актуальность, источники информации, проведение </w:t>
      </w:r>
      <w:r w:rsidR="00817236">
        <w:rPr>
          <w:rFonts w:ascii="Times New Roman" w:hAnsi="Times New Roman" w:cs="Times New Roman"/>
          <w:sz w:val="24"/>
          <w:szCs w:val="24"/>
        </w:rPr>
        <w:t>«мозговой атаки»</w:t>
      </w:r>
      <w:r w:rsidRPr="00F22C25">
        <w:rPr>
          <w:rFonts w:ascii="Times New Roman" w:hAnsi="Times New Roman" w:cs="Times New Roman"/>
          <w:sz w:val="24"/>
          <w:szCs w:val="24"/>
        </w:rPr>
        <w:t xml:space="preserve">, обработка информации (анализ, обобщение, сопоставление с известными фактами, аргументированные выводы), результат (статья, реферат, доклад, видео и прочее), презентация, такие проекты часто интегрируются с исследовательскими проектами и становятся их органичной частью, модулем. </w:t>
      </w:r>
    </w:p>
    <w:p w:rsidR="00F22C25" w:rsidRPr="00F22C25" w:rsidRDefault="00F22C25" w:rsidP="00F22C25">
      <w:pPr>
        <w:spacing w:after="0" w:line="360" w:lineRule="auto"/>
        <w:ind w:firstLine="709"/>
        <w:jc w:val="both"/>
        <w:rPr>
          <w:rFonts w:ascii="Times New Roman" w:hAnsi="Times New Roman" w:cs="Times New Roman"/>
          <w:sz w:val="24"/>
          <w:szCs w:val="24"/>
        </w:rPr>
      </w:pPr>
      <w:r w:rsidRPr="00817236">
        <w:rPr>
          <w:rFonts w:ascii="Times New Roman" w:hAnsi="Times New Roman" w:cs="Times New Roman"/>
          <w:b/>
          <w:sz w:val="24"/>
          <w:szCs w:val="24"/>
        </w:rPr>
        <w:t>Практико-ориентированные (прикладные)</w:t>
      </w:r>
      <w:r w:rsidRPr="00F22C25">
        <w:rPr>
          <w:rFonts w:ascii="Times New Roman" w:hAnsi="Times New Roman" w:cs="Times New Roman"/>
          <w:sz w:val="24"/>
          <w:szCs w:val="24"/>
        </w:rPr>
        <w:t xml:space="preserve">. Эти проекты отличает четко обозначенный с самого начала результат деятельности его участников. Причем этот результат обязательно ориентирован на социальные интересы самих участников. Такой проект требует тщательно продуманной структуры, даже сценария всей деятельности его участников с определением функций каждого из них, четких выводов, то есть оформления результатов проектной деятельности и участия каждого в оформлении конечного продукта. Здесь особенно важна хорошая организация координационной работы в плане поэтапных обсуждений, корректировки совместных и индивидуальных усилий, в организации презентации полученных результатов и возможных способов их внедрения в практику, а также систематической внешней оценки проекта. </w:t>
      </w:r>
    </w:p>
    <w:p w:rsidR="00A00365" w:rsidRDefault="00A00365" w:rsidP="006228CF">
      <w:pPr>
        <w:spacing w:after="0" w:line="360" w:lineRule="auto"/>
        <w:jc w:val="both"/>
        <w:rPr>
          <w:rFonts w:ascii="Times New Roman" w:hAnsi="Times New Roman" w:cs="Times New Roman"/>
          <w:sz w:val="24"/>
          <w:szCs w:val="24"/>
        </w:rPr>
      </w:pPr>
    </w:p>
    <w:p w:rsidR="009D7386" w:rsidRDefault="009D7386" w:rsidP="006228CF">
      <w:pPr>
        <w:spacing w:after="0" w:line="360" w:lineRule="auto"/>
        <w:jc w:val="both"/>
        <w:rPr>
          <w:rFonts w:ascii="Times New Roman" w:hAnsi="Times New Roman" w:cs="Times New Roman"/>
          <w:sz w:val="24"/>
          <w:szCs w:val="24"/>
        </w:rPr>
        <w:sectPr w:rsidR="009D7386">
          <w:pgSz w:w="11906" w:h="16838"/>
          <w:pgMar w:top="1134" w:right="850" w:bottom="1134" w:left="1701" w:header="708" w:footer="708" w:gutter="0"/>
          <w:cols w:space="708"/>
          <w:docGrid w:linePitch="360"/>
        </w:sectPr>
      </w:pPr>
    </w:p>
    <w:p w:rsidR="00A00365" w:rsidRPr="004E0798" w:rsidRDefault="009D7386" w:rsidP="004E0798">
      <w:pPr>
        <w:pStyle w:val="1"/>
        <w:spacing w:before="0" w:line="360" w:lineRule="auto"/>
        <w:jc w:val="center"/>
        <w:rPr>
          <w:rFonts w:ascii="Times New Roman" w:hAnsi="Times New Roman" w:cs="Times New Roman"/>
          <w:color w:val="000000" w:themeColor="text1"/>
          <w:sz w:val="24"/>
          <w:szCs w:val="24"/>
        </w:rPr>
      </w:pPr>
      <w:bookmarkStart w:id="13" w:name="_Toc29357390"/>
      <w:r w:rsidRPr="004E0798">
        <w:rPr>
          <w:rFonts w:ascii="Times New Roman" w:hAnsi="Times New Roman" w:cs="Times New Roman"/>
          <w:color w:val="000000" w:themeColor="text1"/>
          <w:sz w:val="24"/>
          <w:szCs w:val="24"/>
        </w:rPr>
        <w:t>ПРИЛОЖЕНИЕ 2</w:t>
      </w:r>
      <w:r w:rsidR="00712AD5" w:rsidRPr="004E0798">
        <w:rPr>
          <w:rFonts w:ascii="Times New Roman" w:hAnsi="Times New Roman" w:cs="Times New Roman"/>
          <w:color w:val="000000" w:themeColor="text1"/>
          <w:sz w:val="24"/>
          <w:szCs w:val="24"/>
        </w:rPr>
        <w:t>. Пример кластерной ресурсной карты</w:t>
      </w:r>
      <w:bookmarkEnd w:id="13"/>
    </w:p>
    <w:p w:rsidR="009D7386" w:rsidRDefault="00080103" w:rsidP="0008010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791450" cy="53995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28_223446.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90873" cy="5399186"/>
                    </a:xfrm>
                    <a:prstGeom prst="rect">
                      <a:avLst/>
                    </a:prstGeom>
                  </pic:spPr>
                </pic:pic>
              </a:graphicData>
            </a:graphic>
          </wp:inline>
        </w:drawing>
      </w:r>
    </w:p>
    <w:p w:rsidR="00080103" w:rsidRDefault="00080103" w:rsidP="0008010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 – Пример кластерной ресурсной карты.</w:t>
      </w:r>
    </w:p>
    <w:p w:rsidR="009D7386" w:rsidRDefault="009D7386" w:rsidP="006228CF">
      <w:pPr>
        <w:spacing w:after="0" w:line="360" w:lineRule="auto"/>
        <w:jc w:val="both"/>
        <w:rPr>
          <w:rFonts w:ascii="Times New Roman" w:hAnsi="Times New Roman" w:cs="Times New Roman"/>
          <w:sz w:val="24"/>
          <w:szCs w:val="24"/>
        </w:rPr>
        <w:sectPr w:rsidR="009D7386" w:rsidSect="00080103">
          <w:pgSz w:w="16838" w:h="11906" w:orient="landscape"/>
          <w:pgMar w:top="850" w:right="1134" w:bottom="1701" w:left="1134" w:header="708" w:footer="708" w:gutter="0"/>
          <w:cols w:space="708"/>
          <w:docGrid w:linePitch="360"/>
        </w:sectPr>
      </w:pPr>
    </w:p>
    <w:p w:rsidR="00A00365" w:rsidRPr="00712AD5" w:rsidRDefault="009D7386" w:rsidP="00712AD5">
      <w:pPr>
        <w:pStyle w:val="1"/>
        <w:spacing w:before="0" w:line="360" w:lineRule="auto"/>
        <w:jc w:val="center"/>
        <w:rPr>
          <w:rFonts w:ascii="Times New Roman" w:hAnsi="Times New Roman" w:cs="Times New Roman"/>
          <w:color w:val="000000" w:themeColor="text1"/>
          <w:sz w:val="24"/>
          <w:szCs w:val="24"/>
        </w:rPr>
      </w:pPr>
      <w:bookmarkStart w:id="14" w:name="_Toc29357391"/>
      <w:r w:rsidRPr="00712AD5">
        <w:rPr>
          <w:rFonts w:ascii="Times New Roman" w:hAnsi="Times New Roman" w:cs="Times New Roman"/>
          <w:color w:val="000000" w:themeColor="text1"/>
          <w:sz w:val="24"/>
          <w:szCs w:val="24"/>
        </w:rPr>
        <w:t xml:space="preserve">ПРИЛОЖЕНИЕ </w:t>
      </w:r>
      <w:r w:rsidR="00080103" w:rsidRPr="00712AD5">
        <w:rPr>
          <w:rFonts w:ascii="Times New Roman" w:hAnsi="Times New Roman" w:cs="Times New Roman"/>
          <w:color w:val="000000" w:themeColor="text1"/>
          <w:sz w:val="24"/>
          <w:szCs w:val="24"/>
        </w:rPr>
        <w:t>3</w:t>
      </w:r>
      <w:r w:rsidR="00712AD5" w:rsidRPr="00712AD5">
        <w:rPr>
          <w:rFonts w:ascii="Times New Roman" w:hAnsi="Times New Roman" w:cs="Times New Roman"/>
          <w:color w:val="000000" w:themeColor="text1"/>
          <w:sz w:val="24"/>
          <w:szCs w:val="24"/>
        </w:rPr>
        <w:t>. Пример табличной ресурсной карты</w:t>
      </w:r>
      <w:bookmarkEnd w:id="14"/>
    </w:p>
    <w:p w:rsidR="009D7386" w:rsidRDefault="00F6367A" w:rsidP="006228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3 – Карта ресурсов</w:t>
      </w:r>
    </w:p>
    <w:tbl>
      <w:tblPr>
        <w:tblStyle w:val="11"/>
        <w:tblW w:w="0" w:type="auto"/>
        <w:tblLook w:val="04A0"/>
      </w:tblPr>
      <w:tblGrid>
        <w:gridCol w:w="4785"/>
        <w:gridCol w:w="4786"/>
      </w:tblGrid>
      <w:tr w:rsidR="00F6367A" w:rsidRPr="00F6367A" w:rsidTr="00174F3C">
        <w:tc>
          <w:tcPr>
            <w:tcW w:w="4785" w:type="dxa"/>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Ресурс</w:t>
            </w:r>
          </w:p>
        </w:tc>
        <w:tc>
          <w:tcPr>
            <w:tcW w:w="4786" w:type="dxa"/>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Чем полезен</w:t>
            </w:r>
          </w:p>
        </w:tc>
      </w:tr>
      <w:tr w:rsidR="00F6367A" w:rsidRPr="00F6367A" w:rsidTr="00174F3C">
        <w:tc>
          <w:tcPr>
            <w:tcW w:w="9571" w:type="dxa"/>
            <w:gridSpan w:val="2"/>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Интернет-ресурсы</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Образовательная платформа «Постнаука»: https://postnauka.ru/</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Здесь собраны аудио-, видео- и лекционные материалы по 15 различным сферам науки. Все мини-курсы авторские, в качестве авторов выступают ведущие отечественные и зарубежные ученые. Уровень материала разный: есть курсы как для школьников, так и для специалистов.</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Образовательная платформа «Открытое образование»: https://openedu.ru/</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Здесь представлены онлайн-курсы более чем по 400-м направлениям подготовки. Отличительная особенность: курсы длятся целый семестр, каждый блок курса сопровождается тестированием или написанием небольшой научной работы, чтобы можно было видеть свой прогресс. В конце можно пройти финальное тестирование и получить сертификат.</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Видео-хостинг </w:t>
            </w:r>
            <w:r w:rsidRPr="00F6367A">
              <w:rPr>
                <w:rFonts w:ascii="Times New Roman" w:hAnsi="Times New Roman" w:cs="Times New Roman"/>
                <w:sz w:val="20"/>
                <w:szCs w:val="20"/>
                <w:lang w:val="en-US"/>
              </w:rPr>
              <w:t>YouTube</w:t>
            </w:r>
            <w:r w:rsidRPr="00F6367A">
              <w:rPr>
                <w:rFonts w:ascii="Times New Roman" w:hAnsi="Times New Roman" w:cs="Times New Roman"/>
                <w:sz w:val="20"/>
                <w:szCs w:val="20"/>
              </w:rPr>
              <w:t>: https://www.youtube.com/</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Здесь есть масса образовательных каналов по самым разным предметам. Отличительная особенность: крайняя доступность изложения.</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Интернет-энциклопедия </w:t>
            </w:r>
            <w:r w:rsidRPr="00F6367A">
              <w:rPr>
                <w:rFonts w:ascii="Times New Roman" w:hAnsi="Times New Roman" w:cs="Times New Roman"/>
                <w:sz w:val="20"/>
                <w:szCs w:val="20"/>
                <w:lang w:val="en-US"/>
              </w:rPr>
              <w:t>Wikipedia</w:t>
            </w:r>
            <w:r w:rsidRPr="00F6367A">
              <w:rPr>
                <w:rFonts w:ascii="Times New Roman" w:hAnsi="Times New Roman" w:cs="Times New Roman"/>
                <w:sz w:val="20"/>
                <w:szCs w:val="20"/>
              </w:rPr>
              <w:t xml:space="preserve">: </w:t>
            </w:r>
            <w:r w:rsidRPr="00F6367A">
              <w:rPr>
                <w:rFonts w:ascii="Times New Roman" w:hAnsi="Times New Roman" w:cs="Times New Roman"/>
                <w:sz w:val="20"/>
                <w:szCs w:val="20"/>
                <w:lang w:val="en-US"/>
              </w:rPr>
              <w:t>https</w:t>
            </w:r>
            <w:r w:rsidRPr="00F6367A">
              <w:rPr>
                <w:rFonts w:ascii="Times New Roman" w:hAnsi="Times New Roman" w:cs="Times New Roman"/>
                <w:sz w:val="20"/>
                <w:szCs w:val="20"/>
              </w:rPr>
              <w:t>://</w:t>
            </w:r>
            <w:r w:rsidRPr="00F6367A">
              <w:rPr>
                <w:rFonts w:ascii="Times New Roman" w:hAnsi="Times New Roman" w:cs="Times New Roman"/>
                <w:sz w:val="20"/>
                <w:szCs w:val="20"/>
                <w:lang w:val="en-US"/>
              </w:rPr>
              <w:t>www</w:t>
            </w:r>
            <w:r w:rsidRPr="00F6367A">
              <w:rPr>
                <w:rFonts w:ascii="Times New Roman" w:hAnsi="Times New Roman" w:cs="Times New Roman"/>
                <w:sz w:val="20"/>
                <w:szCs w:val="20"/>
              </w:rPr>
              <w:t>.</w:t>
            </w:r>
            <w:r w:rsidRPr="00F6367A">
              <w:rPr>
                <w:rFonts w:ascii="Times New Roman" w:hAnsi="Times New Roman" w:cs="Times New Roman"/>
                <w:sz w:val="20"/>
                <w:szCs w:val="20"/>
                <w:lang w:val="en-US"/>
              </w:rPr>
              <w:t>ru</w:t>
            </w:r>
            <w:r w:rsidRPr="00F6367A">
              <w:rPr>
                <w:rFonts w:ascii="Times New Roman" w:hAnsi="Times New Roman" w:cs="Times New Roman"/>
                <w:sz w:val="20"/>
                <w:szCs w:val="20"/>
              </w:rPr>
              <w:t>.</w:t>
            </w:r>
            <w:r w:rsidRPr="00F6367A">
              <w:rPr>
                <w:rFonts w:ascii="Times New Roman" w:hAnsi="Times New Roman" w:cs="Times New Roman"/>
                <w:sz w:val="20"/>
                <w:szCs w:val="20"/>
                <w:lang w:val="en-US"/>
              </w:rPr>
              <w:t>m</w:t>
            </w:r>
            <w:r w:rsidRPr="00F6367A">
              <w:rPr>
                <w:rFonts w:ascii="Times New Roman" w:hAnsi="Times New Roman" w:cs="Times New Roman"/>
                <w:sz w:val="20"/>
                <w:szCs w:val="20"/>
              </w:rPr>
              <w:t>.</w:t>
            </w:r>
            <w:r w:rsidRPr="00F6367A">
              <w:rPr>
                <w:rFonts w:ascii="Times New Roman" w:hAnsi="Times New Roman" w:cs="Times New Roman"/>
                <w:sz w:val="20"/>
                <w:szCs w:val="20"/>
                <w:lang w:val="en-US"/>
              </w:rPr>
              <w:t>wikipedia</w:t>
            </w:r>
            <w:r w:rsidRPr="00F6367A">
              <w:rPr>
                <w:rFonts w:ascii="Times New Roman" w:hAnsi="Times New Roman" w:cs="Times New Roman"/>
                <w:sz w:val="20"/>
                <w:szCs w:val="20"/>
              </w:rPr>
              <w:t>.</w:t>
            </w:r>
            <w:r w:rsidRPr="00F6367A">
              <w:rPr>
                <w:rFonts w:ascii="Times New Roman" w:hAnsi="Times New Roman" w:cs="Times New Roman"/>
                <w:sz w:val="20"/>
                <w:szCs w:val="20"/>
                <w:lang w:val="en-US"/>
              </w:rPr>
              <w:t>org</w:t>
            </w:r>
            <w:r w:rsidRPr="00F6367A">
              <w:rPr>
                <w:rFonts w:ascii="Times New Roman" w:hAnsi="Times New Roman" w:cs="Times New Roman"/>
                <w:sz w:val="20"/>
                <w:szCs w:val="20"/>
              </w:rPr>
              <w:t>/</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Самая объемная по количеству материала и самая обширная по количеству научных направлений интернет-энциклопедия.</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Портал для создания авторских тестов «Тестограф»: https://www.testograf.ru/ru/blog/sozdat-test-online-besplatno.html</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Здесь есть возможность бесплатно создавать неограниченное количество тестов и обмениваться ими, например, с одногруппниками.</w:t>
            </w:r>
          </w:p>
        </w:tc>
      </w:tr>
      <w:tr w:rsidR="00F6367A" w:rsidRPr="00F6367A" w:rsidTr="00174F3C">
        <w:tc>
          <w:tcPr>
            <w:tcW w:w="9571" w:type="dxa"/>
            <w:gridSpan w:val="2"/>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Библиотечные ресурсы</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Электронный каталог АОНБ им. Н. А. Добролюбова</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Содержит библиографическое описание книг, брошюр, карт, продолжающихся изданий, документов на различных носителях, изданий на русском и иностранном языках, поступивших в библиотеку с 1995 г.</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Полнотекстовые базы данных АОНБ им. Н. А. Добролюбова</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Каталог содержит доступ к различным электронным библиотекам.</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Электронный каталог Интеллектуальный центр – Научная библиотека им. Е. И. Овсянкина САФУ</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Содержит библиографическое описание книг, брошюр, карт, продолжающихся изданий, документов на различных носителях, изданий на русском и иностранном языках, полнотекстовые версии книг и документов, труды преподавателей САФУ.</w:t>
            </w:r>
          </w:p>
        </w:tc>
      </w:tr>
      <w:tr w:rsidR="00F6367A" w:rsidRPr="00F6367A" w:rsidTr="00174F3C">
        <w:tc>
          <w:tcPr>
            <w:tcW w:w="9571" w:type="dxa"/>
            <w:gridSpan w:val="2"/>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Внешние эксперты</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Студенты старших курсов</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Уже изучали этот материал и могут дать совет, как эффективнее его запомнить.</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Студенты других учреждений СПО, изучающие те же дисциплины (например, студенты специальности «Лесное и лесопарковое хозяйство» ТК Императора Петра </w:t>
            </w:r>
            <w:r w:rsidRPr="00F6367A">
              <w:rPr>
                <w:rFonts w:ascii="Times New Roman" w:hAnsi="Times New Roman" w:cs="Times New Roman"/>
                <w:sz w:val="20"/>
                <w:szCs w:val="20"/>
                <w:lang w:val="en-US"/>
              </w:rPr>
              <w:t>I</w:t>
            </w:r>
            <w:r w:rsidRPr="00F6367A">
              <w:rPr>
                <w:rFonts w:ascii="Times New Roman" w:hAnsi="Times New Roman" w:cs="Times New Roman"/>
                <w:sz w:val="20"/>
                <w:szCs w:val="20"/>
              </w:rPr>
              <w:t xml:space="preserve"> САФУ)</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Могут представить свою точку зрения на учебный процесс, рассказать о том, с какими трудностями сталкивались при изучении тех же дисциплин и как их преодолевали.</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Преподаватели тех же дисциплин из других учебных заведений (ТК Императора Петра </w:t>
            </w:r>
            <w:r w:rsidRPr="00F6367A">
              <w:rPr>
                <w:rFonts w:ascii="Times New Roman" w:hAnsi="Times New Roman" w:cs="Times New Roman"/>
                <w:sz w:val="20"/>
                <w:szCs w:val="20"/>
                <w:lang w:val="en-US"/>
              </w:rPr>
              <w:t>I</w:t>
            </w:r>
            <w:r w:rsidRPr="00F6367A">
              <w:rPr>
                <w:rFonts w:ascii="Times New Roman" w:hAnsi="Times New Roman" w:cs="Times New Roman"/>
                <w:sz w:val="20"/>
                <w:szCs w:val="20"/>
              </w:rPr>
              <w:t>; кафедры ландшафтной архитектуры и искусственных лесов САФУ)</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Могут по-иному преподать материал.</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 xml:space="preserve">Преподаватель английского языка Пантелеева Л. Г. </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Имеет среднее профессиональное образование по специальности «Лесное и лесопарковое хозяйство»: изучала ботанику, дендрологию и почвоведение. Знает латынь.</w:t>
            </w:r>
          </w:p>
        </w:tc>
      </w:tr>
      <w:tr w:rsidR="00F6367A" w:rsidRPr="00F6367A" w:rsidTr="00174F3C">
        <w:tc>
          <w:tcPr>
            <w:tcW w:w="9571" w:type="dxa"/>
            <w:gridSpan w:val="2"/>
          </w:tcPr>
          <w:p w:rsidR="00F6367A" w:rsidRPr="00F6367A" w:rsidRDefault="00F6367A" w:rsidP="00F6367A">
            <w:pPr>
              <w:jc w:val="center"/>
              <w:rPr>
                <w:rFonts w:ascii="Times New Roman" w:hAnsi="Times New Roman" w:cs="Times New Roman"/>
                <w:sz w:val="20"/>
                <w:szCs w:val="20"/>
              </w:rPr>
            </w:pPr>
            <w:r w:rsidRPr="00F6367A">
              <w:rPr>
                <w:rFonts w:ascii="Times New Roman" w:hAnsi="Times New Roman" w:cs="Times New Roman"/>
                <w:sz w:val="20"/>
                <w:szCs w:val="20"/>
              </w:rPr>
              <w:t>Локации</w:t>
            </w:r>
          </w:p>
        </w:tc>
      </w:tr>
      <w:tr w:rsidR="00F6367A" w:rsidRPr="00F6367A" w:rsidTr="00174F3C">
        <w:tc>
          <w:tcPr>
            <w:tcW w:w="4785"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Дендрарий техникума</w:t>
            </w:r>
          </w:p>
        </w:tc>
        <w:tc>
          <w:tcPr>
            <w:tcW w:w="4786" w:type="dxa"/>
          </w:tcPr>
          <w:p w:rsidR="00F6367A" w:rsidRPr="00F6367A" w:rsidRDefault="00F6367A" w:rsidP="00F6367A">
            <w:pPr>
              <w:jc w:val="both"/>
              <w:rPr>
                <w:rFonts w:ascii="Times New Roman" w:hAnsi="Times New Roman" w:cs="Times New Roman"/>
                <w:sz w:val="20"/>
                <w:szCs w:val="20"/>
              </w:rPr>
            </w:pPr>
            <w:r w:rsidRPr="00F6367A">
              <w:rPr>
                <w:rFonts w:ascii="Times New Roman" w:hAnsi="Times New Roman" w:cs="Times New Roman"/>
                <w:sz w:val="20"/>
                <w:szCs w:val="20"/>
              </w:rPr>
              <w:t>Хоть и не обладает разнообразием древесно-кустарниковых пород, имеет преимущество в территориальной близости.</w:t>
            </w:r>
          </w:p>
        </w:tc>
      </w:tr>
    </w:tbl>
    <w:p w:rsidR="00080103" w:rsidRPr="00712AD5" w:rsidRDefault="00080103" w:rsidP="00712AD5">
      <w:pPr>
        <w:pStyle w:val="1"/>
        <w:spacing w:before="0" w:line="360" w:lineRule="auto"/>
        <w:jc w:val="center"/>
        <w:rPr>
          <w:rFonts w:ascii="Times New Roman" w:hAnsi="Times New Roman" w:cs="Times New Roman"/>
          <w:color w:val="000000" w:themeColor="text1"/>
          <w:sz w:val="24"/>
          <w:szCs w:val="24"/>
        </w:rPr>
      </w:pPr>
      <w:bookmarkStart w:id="15" w:name="_Toc29357392"/>
      <w:r w:rsidRPr="00712AD5">
        <w:rPr>
          <w:rFonts w:ascii="Times New Roman" w:hAnsi="Times New Roman" w:cs="Times New Roman"/>
          <w:color w:val="000000" w:themeColor="text1"/>
          <w:sz w:val="24"/>
          <w:szCs w:val="24"/>
        </w:rPr>
        <w:t>ПРИЛОЖЕНИЕ 4</w:t>
      </w:r>
      <w:r w:rsidR="00712AD5" w:rsidRPr="00712AD5">
        <w:rPr>
          <w:rFonts w:ascii="Times New Roman" w:hAnsi="Times New Roman" w:cs="Times New Roman"/>
          <w:color w:val="000000" w:themeColor="text1"/>
          <w:sz w:val="24"/>
          <w:szCs w:val="24"/>
        </w:rPr>
        <w:t xml:space="preserve">. </w:t>
      </w:r>
      <w:r w:rsidR="00200A67" w:rsidRPr="00712AD5">
        <w:rPr>
          <w:rFonts w:ascii="Times New Roman" w:hAnsi="Times New Roman" w:cs="Times New Roman"/>
          <w:color w:val="000000" w:themeColor="text1"/>
          <w:sz w:val="24"/>
          <w:szCs w:val="24"/>
        </w:rPr>
        <w:t>Методы работы с источниками</w:t>
      </w:r>
      <w:bookmarkEnd w:id="15"/>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Существует несколько методов работы с литературой.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Один из них </w:t>
      </w:r>
      <w:r w:rsidR="00AC1FD1">
        <w:rPr>
          <w:rFonts w:ascii="Times New Roman" w:hAnsi="Times New Roman" w:cs="Times New Roman"/>
          <w:sz w:val="24"/>
          <w:szCs w:val="24"/>
        </w:rPr>
        <w:t>–</w:t>
      </w:r>
      <w:r w:rsidRPr="00200A67">
        <w:rPr>
          <w:rFonts w:ascii="Times New Roman" w:hAnsi="Times New Roman" w:cs="Times New Roman"/>
          <w:sz w:val="24"/>
          <w:szCs w:val="24"/>
        </w:rPr>
        <w:t xml:space="preserve"> самый известный </w:t>
      </w:r>
      <w:r w:rsidR="00AC1FD1">
        <w:rPr>
          <w:rFonts w:ascii="Times New Roman" w:hAnsi="Times New Roman" w:cs="Times New Roman"/>
          <w:sz w:val="24"/>
          <w:szCs w:val="24"/>
        </w:rPr>
        <w:t>–</w:t>
      </w:r>
      <w:r w:rsidRPr="00200A67">
        <w:rPr>
          <w:rFonts w:ascii="Times New Roman" w:hAnsi="Times New Roman" w:cs="Times New Roman"/>
          <w:sz w:val="24"/>
          <w:szCs w:val="24"/>
        </w:rPr>
        <w:t xml:space="preserve"> </w:t>
      </w:r>
      <w:r w:rsidRPr="00AC1FD1">
        <w:rPr>
          <w:rFonts w:ascii="Times New Roman" w:hAnsi="Times New Roman" w:cs="Times New Roman"/>
          <w:b/>
          <w:sz w:val="24"/>
          <w:szCs w:val="24"/>
        </w:rPr>
        <w:t>метод повторения</w:t>
      </w:r>
      <w:r w:rsidRPr="00200A67">
        <w:rPr>
          <w:rFonts w:ascii="Times New Roman" w:hAnsi="Times New Roman" w:cs="Times New Roman"/>
          <w:sz w:val="24"/>
          <w:szCs w:val="24"/>
        </w:rPr>
        <w:t xml:space="preserve">: прочитанный текст можно заучить наизусть. Простое повторение воздействует на память механически и поверхностно. Полученные таким путем сведения легко забываются.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Наиболее эффективный метод </w:t>
      </w:r>
      <w:r w:rsidR="00AC1FD1">
        <w:rPr>
          <w:rFonts w:ascii="Times New Roman" w:hAnsi="Times New Roman" w:cs="Times New Roman"/>
          <w:sz w:val="24"/>
          <w:szCs w:val="24"/>
        </w:rPr>
        <w:t>–</w:t>
      </w:r>
      <w:r w:rsidRPr="00200A67">
        <w:rPr>
          <w:rFonts w:ascii="Times New Roman" w:hAnsi="Times New Roman" w:cs="Times New Roman"/>
          <w:sz w:val="24"/>
          <w:szCs w:val="24"/>
        </w:rPr>
        <w:t xml:space="preserve"> </w:t>
      </w:r>
      <w:r w:rsidRPr="00AC1FD1">
        <w:rPr>
          <w:rFonts w:ascii="Times New Roman" w:hAnsi="Times New Roman" w:cs="Times New Roman"/>
          <w:b/>
          <w:sz w:val="24"/>
          <w:szCs w:val="24"/>
        </w:rPr>
        <w:t>метод кодирования</w:t>
      </w:r>
      <w:r w:rsidRPr="00200A67">
        <w:rPr>
          <w:rFonts w:ascii="Times New Roman" w:hAnsi="Times New Roman" w:cs="Times New Roman"/>
          <w:sz w:val="24"/>
          <w:szCs w:val="24"/>
        </w:rPr>
        <w:t xml:space="preserve">: прочитанный текст нужно подвергнуть большей, чем простое заучивание, обработке. Чтобы основательно обработать информацию и закодировать ее для хранения, важно провести целый ряд мыслительных операций: прокомментировать новые данные; оценить их значение; поставить вопросы; сопоставить полученные сведения с ранее известными.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Для улучшения обработки информации очень важно устанавливать осмысленные связи, структурировать новые сведения.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Изучение научной учебной и иной литературы требует ведения рабочих записей.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Форма записей может быть весьма разнообразной: простой или развернутый план, тезисы, цитаты, конспект.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b/>
          <w:bCs/>
          <w:sz w:val="24"/>
          <w:szCs w:val="24"/>
        </w:rPr>
        <w:t xml:space="preserve">План </w:t>
      </w:r>
      <w:r w:rsidR="00AC1FD1">
        <w:rPr>
          <w:rFonts w:ascii="Times New Roman" w:hAnsi="Times New Roman" w:cs="Times New Roman"/>
          <w:sz w:val="24"/>
          <w:szCs w:val="24"/>
        </w:rPr>
        <w:t>–</w:t>
      </w:r>
      <w:r w:rsidRPr="00200A67">
        <w:rPr>
          <w:rFonts w:ascii="Times New Roman" w:hAnsi="Times New Roman" w:cs="Times New Roman"/>
          <w:sz w:val="24"/>
          <w:szCs w:val="24"/>
        </w:rPr>
        <w:t xml:space="preserve"> первооснова, каркас какой- либо письменной работы, определяющие последовательность изложения материала.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План является наиболее краткой и потому самой доступной и распространенной формой записей содержания исходного источника информации. По существу, это перечень основных вопросов, рассматриваемых в источнике. План может быть простым и развернутым. Их отличие состоит в степени детализации содержания и, соответственно, в объеме.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Преимущество плана состоит в следующем.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i/>
          <w:iCs/>
          <w:sz w:val="24"/>
          <w:szCs w:val="24"/>
        </w:rPr>
        <w:t>Во-первых</w:t>
      </w:r>
      <w:r w:rsidRPr="00200A67">
        <w:rPr>
          <w:rFonts w:ascii="Times New Roman" w:hAnsi="Times New Roman" w:cs="Times New Roman"/>
          <w:sz w:val="24"/>
          <w:szCs w:val="24"/>
        </w:rPr>
        <w:t xml:space="preserve">, план позволяет наилучшим образом уяснить логику мысли автора, упрощает понимание главных моментов произведения.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i/>
          <w:iCs/>
          <w:sz w:val="24"/>
          <w:szCs w:val="24"/>
        </w:rPr>
        <w:t>Во-вторых</w:t>
      </w:r>
      <w:r w:rsidRPr="00200A67">
        <w:rPr>
          <w:rFonts w:ascii="Times New Roman" w:hAnsi="Times New Roman" w:cs="Times New Roman"/>
          <w:sz w:val="24"/>
          <w:szCs w:val="24"/>
        </w:rPr>
        <w:t xml:space="preserve">, план позволяет быстро и глубоко проникнуть в сущность построения произведения и, следовательно, гораздо легче ориентироваться в его содержании.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i/>
          <w:iCs/>
          <w:sz w:val="24"/>
          <w:szCs w:val="24"/>
        </w:rPr>
        <w:t>В-третьих</w:t>
      </w:r>
      <w:r w:rsidRPr="00200A67">
        <w:rPr>
          <w:rFonts w:ascii="Times New Roman" w:hAnsi="Times New Roman" w:cs="Times New Roman"/>
          <w:sz w:val="24"/>
          <w:szCs w:val="24"/>
        </w:rPr>
        <w:t xml:space="preserve">, план позволяет – при последующем возвращении к нему – быстрее обычного вспомнить прочитанное.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i/>
          <w:iCs/>
          <w:sz w:val="24"/>
          <w:szCs w:val="24"/>
        </w:rPr>
        <w:t>В-четвертых</w:t>
      </w:r>
      <w:r w:rsidRPr="00200A67">
        <w:rPr>
          <w:rFonts w:ascii="Times New Roman" w:hAnsi="Times New Roman" w:cs="Times New Roman"/>
          <w:sz w:val="24"/>
          <w:szCs w:val="24"/>
        </w:rPr>
        <w:t xml:space="preserve">, С помощью плана гораздо удобнее отыскивать в источнике нужные места, факты, цитаты и т.д.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Выписки</w:t>
      </w:r>
      <w:r w:rsidRPr="00200A67">
        <w:rPr>
          <w:rFonts w:ascii="Times New Roman" w:hAnsi="Times New Roman" w:cs="Times New Roman"/>
          <w:sz w:val="24"/>
          <w:szCs w:val="24"/>
        </w:rPr>
        <w:t xml:space="preserve"> - небольшие фрагменты текста (неполные и полные предложения, отделы абзацы , а также дословные и близкие к дословным записи об излагаемых в нем фактах), содержащие в себе квинтэссенцию содержания прочитанного.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Выписки представляют собой более сложную форму записи содержания исходного источника информации. По сути, выписки – не что иное, как цитаты, заимствованные из текста. Выписки позволяют в концентрированные форме и с максимальной точностью воспроизвести в произвольном (чаще последовательном) порядке наиболее важные мысли автора, статистические и даталогические сведения. В отдельных случаях – когда это оправдано с точки зрения продолжения работы над текстом – вполне допустимо заменять цитирование изложением, близким дословному.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Тезисы</w:t>
      </w:r>
      <w:r w:rsidRPr="00200A67">
        <w:rPr>
          <w:rFonts w:ascii="Times New Roman" w:hAnsi="Times New Roman" w:cs="Times New Roman"/>
          <w:sz w:val="24"/>
          <w:szCs w:val="24"/>
        </w:rPr>
        <w:t xml:space="preserve"> – сжатое изложение содержания изученного материала в утвердительной (реже опровергающей) форме.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200A67">
        <w:rPr>
          <w:rFonts w:ascii="Times New Roman" w:hAnsi="Times New Roman" w:cs="Times New Roman"/>
          <w:sz w:val="24"/>
          <w:szCs w:val="24"/>
        </w:rPr>
        <w:t xml:space="preserve">Отличие тезисов от обычных выписок состоит в следующем. </w:t>
      </w:r>
      <w:r w:rsidRPr="00200A67">
        <w:rPr>
          <w:rFonts w:ascii="Times New Roman" w:hAnsi="Times New Roman" w:cs="Times New Roman"/>
          <w:i/>
          <w:iCs/>
          <w:sz w:val="24"/>
          <w:szCs w:val="24"/>
        </w:rPr>
        <w:t>Во-первых</w:t>
      </w:r>
      <w:r w:rsidRPr="00200A67">
        <w:rPr>
          <w:rFonts w:ascii="Times New Roman" w:hAnsi="Times New Roman" w:cs="Times New Roman"/>
          <w:sz w:val="24"/>
          <w:szCs w:val="24"/>
        </w:rPr>
        <w:t xml:space="preserve">, тезисам присуща значительно более высокая степень концентрации материала. </w:t>
      </w:r>
      <w:r w:rsidRPr="00200A67">
        <w:rPr>
          <w:rFonts w:ascii="Times New Roman" w:hAnsi="Times New Roman" w:cs="Times New Roman"/>
          <w:i/>
          <w:iCs/>
          <w:sz w:val="24"/>
          <w:szCs w:val="24"/>
        </w:rPr>
        <w:t>Во-вторых</w:t>
      </w:r>
      <w:r w:rsidRPr="00200A67">
        <w:rPr>
          <w:rFonts w:ascii="Times New Roman" w:hAnsi="Times New Roman" w:cs="Times New Roman"/>
          <w:sz w:val="24"/>
          <w:szCs w:val="24"/>
        </w:rPr>
        <w:t xml:space="preserve">, в тезисах отмечается преобладание выводов над общими рассуждениями. </w:t>
      </w:r>
      <w:r w:rsidRPr="00200A67">
        <w:rPr>
          <w:rFonts w:ascii="Times New Roman" w:hAnsi="Times New Roman" w:cs="Times New Roman"/>
          <w:i/>
          <w:iCs/>
          <w:sz w:val="24"/>
          <w:szCs w:val="24"/>
        </w:rPr>
        <w:t>В-третьих</w:t>
      </w:r>
      <w:r w:rsidRPr="00200A67">
        <w:rPr>
          <w:rFonts w:ascii="Times New Roman" w:hAnsi="Times New Roman" w:cs="Times New Roman"/>
          <w:sz w:val="24"/>
          <w:szCs w:val="24"/>
        </w:rPr>
        <w:t xml:space="preserve">, чаще всего тезисы записываются близко к оригинальному тексту, т.е. без использования прямого цитирования.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Аннотация</w:t>
      </w:r>
      <w:r w:rsidRPr="00200A67">
        <w:rPr>
          <w:rFonts w:ascii="Times New Roman" w:hAnsi="Times New Roman" w:cs="Times New Roman"/>
          <w:sz w:val="24"/>
          <w:szCs w:val="24"/>
        </w:rPr>
        <w:t xml:space="preserve"> – краткое изложение основного содержания исходного источника информации, дающее о нем обобщенное представление. К написанию аннотаций прибегают в тех случаях, когда подлинная ценность и пригодность исходного источника информации исполнителю письменной работы окончательно неясна, но в то же время о нем необходимо оставить краткую запись с обобщающей характеристикой. Для указанной цели и используется аннотация. </w:t>
      </w:r>
    </w:p>
    <w:p w:rsidR="00200A67" w:rsidRPr="00200A67"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Резюме</w:t>
      </w:r>
      <w:r w:rsidRPr="00200A67">
        <w:rPr>
          <w:rFonts w:ascii="Times New Roman" w:hAnsi="Times New Roman" w:cs="Times New Roman"/>
          <w:sz w:val="24"/>
          <w:szCs w:val="24"/>
        </w:rPr>
        <w:t xml:space="preserve"> – краткая оценка изученного содержания исходного источника информации, полученная, прежде всего, на основе содержащихся в нем выводов. Резюме весьма сходно по своей сути с аннотацией. Однако, в отличие от последней, текст резюме концентрирует в себе данные не из основного содержания исходного источника информации, а из его заключительной части, прежде всего выводов. Но, как и в случае с аннотацией, резюме излагается своими словами – выдержки из оригинального текста в нем практически не встречаются. </w:t>
      </w:r>
    </w:p>
    <w:p w:rsidR="00080103" w:rsidRDefault="00200A67" w:rsidP="00200A67">
      <w:pPr>
        <w:spacing w:after="0" w:line="360" w:lineRule="auto"/>
        <w:ind w:firstLine="709"/>
        <w:jc w:val="both"/>
        <w:rPr>
          <w:rFonts w:ascii="Times New Roman" w:hAnsi="Times New Roman" w:cs="Times New Roman"/>
          <w:sz w:val="24"/>
          <w:szCs w:val="24"/>
        </w:rPr>
      </w:pPr>
      <w:r w:rsidRPr="00AC1FD1">
        <w:rPr>
          <w:rFonts w:ascii="Times New Roman" w:hAnsi="Times New Roman" w:cs="Times New Roman"/>
          <w:b/>
          <w:sz w:val="24"/>
          <w:szCs w:val="24"/>
        </w:rPr>
        <w:t>Конспект</w:t>
      </w:r>
      <w:r w:rsidRPr="00200A67">
        <w:rPr>
          <w:rFonts w:ascii="Times New Roman" w:hAnsi="Times New Roman" w:cs="Times New Roman"/>
          <w:sz w:val="24"/>
          <w:szCs w:val="24"/>
        </w:rPr>
        <w:t xml:space="preserve"> – сложная запись содержания исходного текста, включающая в себя заимствования (цитаты) наиболее примечательных мест в сочетании с планом источника, а также сжатый анализ записанного материала и выводы по нему.</w:t>
      </w:r>
    </w:p>
    <w:p w:rsidR="00080103" w:rsidRDefault="00080103" w:rsidP="006228CF">
      <w:pPr>
        <w:spacing w:after="0" w:line="360" w:lineRule="auto"/>
        <w:jc w:val="both"/>
        <w:rPr>
          <w:rFonts w:ascii="Times New Roman" w:hAnsi="Times New Roman" w:cs="Times New Roman"/>
          <w:sz w:val="24"/>
          <w:szCs w:val="24"/>
        </w:rPr>
      </w:pPr>
    </w:p>
    <w:p w:rsidR="00080103" w:rsidRDefault="00080103" w:rsidP="006228CF">
      <w:pPr>
        <w:spacing w:after="0" w:line="360" w:lineRule="auto"/>
        <w:jc w:val="both"/>
        <w:rPr>
          <w:rFonts w:ascii="Times New Roman" w:hAnsi="Times New Roman" w:cs="Times New Roman"/>
          <w:sz w:val="24"/>
          <w:szCs w:val="24"/>
        </w:rPr>
        <w:sectPr w:rsidR="00080103">
          <w:pgSz w:w="11906" w:h="16838"/>
          <w:pgMar w:top="1134" w:right="850" w:bottom="1134" w:left="1701" w:header="708" w:footer="708" w:gutter="0"/>
          <w:cols w:space="708"/>
          <w:docGrid w:linePitch="360"/>
        </w:sectPr>
      </w:pPr>
    </w:p>
    <w:p w:rsidR="00080103" w:rsidRPr="00712AD5" w:rsidRDefault="00F00DCE" w:rsidP="00712AD5">
      <w:pPr>
        <w:pStyle w:val="1"/>
        <w:spacing w:before="0" w:line="360" w:lineRule="auto"/>
        <w:jc w:val="center"/>
        <w:rPr>
          <w:rFonts w:ascii="Times New Roman" w:hAnsi="Times New Roman" w:cs="Times New Roman"/>
          <w:color w:val="000000" w:themeColor="text1"/>
          <w:sz w:val="24"/>
          <w:szCs w:val="24"/>
        </w:rPr>
      </w:pPr>
      <w:bookmarkStart w:id="16" w:name="_Toc29357393"/>
      <w:r w:rsidRPr="00712AD5">
        <w:rPr>
          <w:rFonts w:ascii="Times New Roman" w:hAnsi="Times New Roman" w:cs="Times New Roman"/>
          <w:color w:val="000000" w:themeColor="text1"/>
          <w:sz w:val="24"/>
          <w:szCs w:val="24"/>
        </w:rPr>
        <w:t>ПРИЛОЖЕНИЕ 5</w:t>
      </w:r>
      <w:r w:rsidR="00712AD5" w:rsidRPr="00712AD5">
        <w:rPr>
          <w:rFonts w:ascii="Times New Roman" w:hAnsi="Times New Roman" w:cs="Times New Roman"/>
          <w:color w:val="000000" w:themeColor="text1"/>
          <w:sz w:val="24"/>
          <w:szCs w:val="24"/>
        </w:rPr>
        <w:t>. Пример оформления содержания пояснительной записки.</w:t>
      </w:r>
      <w:bookmarkEnd w:id="16"/>
    </w:p>
    <w:p w:rsidR="00174F3C" w:rsidRDefault="00E475E7" w:rsidP="00E475E7">
      <w:pPr>
        <w:spacing w:after="0" w:line="360" w:lineRule="auto"/>
        <w:jc w:val="center"/>
        <w:rPr>
          <w:rFonts w:ascii="Times New Roman" w:hAnsi="Times New Roman" w:cs="Times New Roman"/>
          <w:sz w:val="28"/>
          <w:szCs w:val="28"/>
        </w:rPr>
      </w:pPr>
      <w:r w:rsidRPr="00E475E7">
        <w:rPr>
          <w:rFonts w:ascii="Times New Roman" w:hAnsi="Times New Roman" w:cs="Times New Roman"/>
          <w:sz w:val="28"/>
          <w:szCs w:val="28"/>
        </w:rPr>
        <w:t xml:space="preserve">СОДЕРЖАНИЕ </w:t>
      </w:r>
    </w:p>
    <w:p w:rsidR="002C7783" w:rsidRDefault="00876ABB"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Нормативные ссылки……………………………………………………………</w:t>
      </w:r>
      <w:r w:rsidR="00EA5F84">
        <w:rPr>
          <w:rFonts w:ascii="Times New Roman" w:hAnsi="Times New Roman" w:cs="Times New Roman"/>
          <w:sz w:val="28"/>
          <w:szCs w:val="28"/>
        </w:rPr>
        <w:t>3</w:t>
      </w:r>
    </w:p>
    <w:p w:rsidR="00876ABB" w:rsidRDefault="00876ABB"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Определения, обозначения и сокращения……………………………………..</w:t>
      </w:r>
      <w:r w:rsidR="00EA5F84">
        <w:rPr>
          <w:rFonts w:ascii="Times New Roman" w:hAnsi="Times New Roman" w:cs="Times New Roman"/>
          <w:sz w:val="28"/>
          <w:szCs w:val="28"/>
        </w:rPr>
        <w:t>4</w:t>
      </w:r>
    </w:p>
    <w:p w:rsidR="00E475E7" w:rsidRPr="00E475E7" w:rsidRDefault="00E475E7" w:rsidP="00174F3C">
      <w:pPr>
        <w:spacing w:after="0" w:line="360" w:lineRule="auto"/>
        <w:jc w:val="both"/>
        <w:rPr>
          <w:rFonts w:ascii="Times New Roman" w:hAnsi="Times New Roman" w:cs="Times New Roman"/>
          <w:sz w:val="28"/>
          <w:szCs w:val="28"/>
        </w:rPr>
      </w:pPr>
      <w:r w:rsidRPr="00E475E7">
        <w:rPr>
          <w:rFonts w:ascii="Times New Roman" w:hAnsi="Times New Roman" w:cs="Times New Roman"/>
          <w:sz w:val="28"/>
          <w:szCs w:val="28"/>
        </w:rPr>
        <w:t>В</w:t>
      </w:r>
      <w:r w:rsidR="00EA5F84">
        <w:rPr>
          <w:rFonts w:ascii="Times New Roman" w:hAnsi="Times New Roman" w:cs="Times New Roman"/>
          <w:sz w:val="28"/>
          <w:szCs w:val="28"/>
        </w:rPr>
        <w:t>ведение…</w:t>
      </w:r>
      <w:r w:rsidR="00174F3C">
        <w:rPr>
          <w:rFonts w:ascii="Times New Roman" w:hAnsi="Times New Roman" w:cs="Times New Roman"/>
          <w:sz w:val="28"/>
          <w:szCs w:val="28"/>
        </w:rPr>
        <w:t>………………………………………………………………………..</w:t>
      </w:r>
      <w:r w:rsidR="00EA5F84">
        <w:rPr>
          <w:rFonts w:ascii="Times New Roman" w:hAnsi="Times New Roman" w:cs="Times New Roman"/>
          <w:sz w:val="28"/>
          <w:szCs w:val="28"/>
        </w:rPr>
        <w:t>5</w:t>
      </w:r>
    </w:p>
    <w:p w:rsidR="00E475E7" w:rsidRDefault="00EA5F84"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E475E7" w:rsidRPr="00E475E7">
        <w:rPr>
          <w:rFonts w:ascii="Times New Roman" w:hAnsi="Times New Roman" w:cs="Times New Roman"/>
          <w:sz w:val="28"/>
          <w:szCs w:val="28"/>
        </w:rPr>
        <w:t xml:space="preserve"> </w:t>
      </w:r>
      <w:r>
        <w:rPr>
          <w:rFonts w:ascii="Times New Roman" w:hAnsi="Times New Roman" w:cs="Times New Roman"/>
          <w:sz w:val="28"/>
          <w:szCs w:val="28"/>
        </w:rPr>
        <w:t>Понятие о физике-науке……………….</w:t>
      </w:r>
      <w:r w:rsidR="00174F3C">
        <w:rPr>
          <w:rFonts w:ascii="Times New Roman" w:hAnsi="Times New Roman" w:cs="Times New Roman"/>
          <w:sz w:val="28"/>
          <w:szCs w:val="28"/>
        </w:rPr>
        <w:t>……………………………………..</w:t>
      </w:r>
      <w:r>
        <w:rPr>
          <w:rFonts w:ascii="Times New Roman" w:hAnsi="Times New Roman" w:cs="Times New Roman"/>
          <w:sz w:val="28"/>
          <w:szCs w:val="28"/>
        </w:rPr>
        <w:t>7</w:t>
      </w:r>
    </w:p>
    <w:p w:rsidR="00E475E7" w:rsidRDefault="00E475E7"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75E7">
        <w:rPr>
          <w:rFonts w:ascii="Times New Roman" w:hAnsi="Times New Roman" w:cs="Times New Roman"/>
          <w:sz w:val="28"/>
          <w:szCs w:val="28"/>
        </w:rPr>
        <w:t>1.1.</w:t>
      </w:r>
      <w:r w:rsidR="00174F3C">
        <w:rPr>
          <w:rFonts w:ascii="Times New Roman" w:hAnsi="Times New Roman" w:cs="Times New Roman"/>
          <w:sz w:val="28"/>
          <w:szCs w:val="28"/>
        </w:rPr>
        <w:t xml:space="preserve"> Основные этапы развития физики……………………………………….</w:t>
      </w:r>
      <w:r w:rsidR="00C82351">
        <w:rPr>
          <w:rFonts w:ascii="Times New Roman" w:hAnsi="Times New Roman" w:cs="Times New Roman"/>
          <w:sz w:val="28"/>
          <w:szCs w:val="28"/>
        </w:rPr>
        <w:t>7</w:t>
      </w:r>
    </w:p>
    <w:p w:rsidR="00C82351" w:rsidRDefault="00E475E7"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75E7">
        <w:rPr>
          <w:rFonts w:ascii="Times New Roman" w:hAnsi="Times New Roman" w:cs="Times New Roman"/>
          <w:sz w:val="28"/>
          <w:szCs w:val="28"/>
        </w:rPr>
        <w:t>1.2. Экскурс в прошлое: достижения ф</w:t>
      </w:r>
      <w:r w:rsidR="00C82351">
        <w:rPr>
          <w:rFonts w:ascii="Times New Roman" w:hAnsi="Times New Roman" w:cs="Times New Roman"/>
          <w:sz w:val="28"/>
          <w:szCs w:val="28"/>
        </w:rPr>
        <w:t>изики на рубеже 18-19 в.в………………………………………………………………………………….9</w:t>
      </w:r>
    </w:p>
    <w:p w:rsidR="00C82351" w:rsidRDefault="00E475E7" w:rsidP="00174F3C">
      <w:pPr>
        <w:spacing w:after="0" w:line="360" w:lineRule="auto"/>
        <w:jc w:val="both"/>
        <w:rPr>
          <w:rFonts w:ascii="Times New Roman" w:hAnsi="Times New Roman" w:cs="Times New Roman"/>
          <w:sz w:val="28"/>
          <w:szCs w:val="28"/>
        </w:rPr>
      </w:pPr>
      <w:r w:rsidRPr="00E475E7">
        <w:rPr>
          <w:rFonts w:ascii="Times New Roman" w:hAnsi="Times New Roman" w:cs="Times New Roman"/>
          <w:sz w:val="28"/>
          <w:szCs w:val="28"/>
        </w:rPr>
        <w:t>1.3…</w:t>
      </w:r>
      <w:r w:rsidR="002C7783">
        <w:rPr>
          <w:rFonts w:ascii="Times New Roman" w:hAnsi="Times New Roman" w:cs="Times New Roman"/>
          <w:sz w:val="28"/>
          <w:szCs w:val="28"/>
        </w:rPr>
        <w:t>………………………………………………………………………………</w:t>
      </w:r>
      <w:r w:rsidR="00C82351">
        <w:rPr>
          <w:rFonts w:ascii="Times New Roman" w:hAnsi="Times New Roman" w:cs="Times New Roman"/>
          <w:sz w:val="28"/>
          <w:szCs w:val="28"/>
        </w:rPr>
        <w:t>11</w:t>
      </w:r>
    </w:p>
    <w:p w:rsidR="002C7783" w:rsidRDefault="00C82351"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E475E7" w:rsidRPr="00E475E7">
        <w:rPr>
          <w:rFonts w:ascii="Times New Roman" w:hAnsi="Times New Roman" w:cs="Times New Roman"/>
          <w:sz w:val="28"/>
          <w:szCs w:val="28"/>
        </w:rPr>
        <w:t xml:space="preserve">. </w:t>
      </w:r>
      <w:r>
        <w:rPr>
          <w:rFonts w:ascii="Times New Roman" w:hAnsi="Times New Roman" w:cs="Times New Roman"/>
          <w:sz w:val="28"/>
          <w:szCs w:val="28"/>
        </w:rPr>
        <w:t>Физика настоящего времени………………………………………………….</w:t>
      </w:r>
    </w:p>
    <w:p w:rsidR="002C7783" w:rsidRDefault="00C82351"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2.1. …………………………...........................................................................</w:t>
      </w:r>
    </w:p>
    <w:p w:rsidR="002C7783" w:rsidRDefault="00C82351"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475E7" w:rsidRPr="00E475E7">
        <w:rPr>
          <w:rFonts w:ascii="Times New Roman" w:hAnsi="Times New Roman" w:cs="Times New Roman"/>
          <w:sz w:val="28"/>
          <w:szCs w:val="28"/>
        </w:rPr>
        <w:t>2.2. ……………</w:t>
      </w:r>
      <w:r>
        <w:rPr>
          <w:rFonts w:ascii="Times New Roman" w:hAnsi="Times New Roman" w:cs="Times New Roman"/>
          <w:sz w:val="28"/>
          <w:szCs w:val="28"/>
        </w:rPr>
        <w:t>………………………………………………………………...</w:t>
      </w:r>
    </w:p>
    <w:p w:rsidR="00C82351" w:rsidRDefault="00C82351" w:rsidP="00C823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2.2.1. ………………………………………………………………………..</w:t>
      </w:r>
    </w:p>
    <w:p w:rsidR="00C82351" w:rsidRDefault="00C82351" w:rsidP="00C823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Физика будущего……………………………………………………………...</w:t>
      </w:r>
    </w:p>
    <w:p w:rsidR="002C7783" w:rsidRDefault="00C82351" w:rsidP="00C823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3.1...................................................................................................................</w:t>
      </w:r>
    </w:p>
    <w:p w:rsidR="004910B8" w:rsidRDefault="00C82351"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10B8">
        <w:rPr>
          <w:rFonts w:ascii="Times New Roman" w:hAnsi="Times New Roman" w:cs="Times New Roman"/>
          <w:sz w:val="28"/>
          <w:szCs w:val="28"/>
        </w:rPr>
        <w:t>3.2……………………………………………………………………………….</w:t>
      </w:r>
    </w:p>
    <w:p w:rsidR="004910B8" w:rsidRDefault="00E475E7" w:rsidP="00174F3C">
      <w:pPr>
        <w:spacing w:after="0" w:line="360" w:lineRule="auto"/>
        <w:jc w:val="both"/>
        <w:rPr>
          <w:rFonts w:ascii="Times New Roman" w:hAnsi="Times New Roman" w:cs="Times New Roman"/>
          <w:sz w:val="28"/>
          <w:szCs w:val="28"/>
        </w:rPr>
      </w:pPr>
      <w:r w:rsidRPr="00E475E7">
        <w:rPr>
          <w:rFonts w:ascii="Times New Roman" w:hAnsi="Times New Roman" w:cs="Times New Roman"/>
          <w:sz w:val="28"/>
          <w:szCs w:val="28"/>
        </w:rPr>
        <w:t>З</w:t>
      </w:r>
      <w:r w:rsidR="004910B8" w:rsidRPr="00E475E7">
        <w:rPr>
          <w:rFonts w:ascii="Times New Roman" w:hAnsi="Times New Roman" w:cs="Times New Roman"/>
          <w:sz w:val="28"/>
          <w:szCs w:val="28"/>
        </w:rPr>
        <w:t>аключение</w:t>
      </w:r>
      <w:r w:rsidR="004910B8">
        <w:rPr>
          <w:rFonts w:ascii="Times New Roman" w:hAnsi="Times New Roman" w:cs="Times New Roman"/>
          <w:sz w:val="28"/>
          <w:szCs w:val="28"/>
        </w:rPr>
        <w:t>……………………………………………………………………….15</w:t>
      </w:r>
    </w:p>
    <w:p w:rsidR="004910B8" w:rsidRDefault="00E475E7" w:rsidP="00174F3C">
      <w:pPr>
        <w:spacing w:after="0" w:line="360" w:lineRule="auto"/>
        <w:jc w:val="both"/>
        <w:rPr>
          <w:rFonts w:ascii="Times New Roman" w:hAnsi="Times New Roman" w:cs="Times New Roman"/>
          <w:sz w:val="28"/>
          <w:szCs w:val="28"/>
        </w:rPr>
      </w:pPr>
      <w:r w:rsidRPr="00E475E7">
        <w:rPr>
          <w:rFonts w:ascii="Times New Roman" w:hAnsi="Times New Roman" w:cs="Times New Roman"/>
          <w:sz w:val="28"/>
          <w:szCs w:val="28"/>
        </w:rPr>
        <w:t>С</w:t>
      </w:r>
      <w:r w:rsidR="004910B8" w:rsidRPr="00E475E7">
        <w:rPr>
          <w:rFonts w:ascii="Times New Roman" w:hAnsi="Times New Roman" w:cs="Times New Roman"/>
          <w:sz w:val="28"/>
          <w:szCs w:val="28"/>
        </w:rPr>
        <w:t xml:space="preserve">писок </w:t>
      </w:r>
      <w:r w:rsidR="004910B8">
        <w:rPr>
          <w:rFonts w:ascii="Times New Roman" w:hAnsi="Times New Roman" w:cs="Times New Roman"/>
          <w:sz w:val="28"/>
          <w:szCs w:val="28"/>
        </w:rPr>
        <w:t>использованных источников…………………………………………..</w:t>
      </w:r>
      <w:r w:rsidR="00E971DC">
        <w:rPr>
          <w:rFonts w:ascii="Times New Roman" w:hAnsi="Times New Roman" w:cs="Times New Roman"/>
          <w:sz w:val="28"/>
          <w:szCs w:val="28"/>
        </w:rPr>
        <w:t>18</w:t>
      </w:r>
    </w:p>
    <w:p w:rsidR="00E971DC" w:rsidRDefault="00E971DC"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1. (Название)……………………………………………………..20</w:t>
      </w:r>
    </w:p>
    <w:p w:rsidR="00E971DC" w:rsidRDefault="00E971DC" w:rsidP="00174F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2. (Название)………………………………………………………21</w:t>
      </w:r>
    </w:p>
    <w:p w:rsidR="00F00DCE" w:rsidRPr="00E475E7" w:rsidRDefault="00F00DCE" w:rsidP="00174F3C">
      <w:pPr>
        <w:spacing w:after="0" w:line="360" w:lineRule="auto"/>
        <w:jc w:val="both"/>
        <w:rPr>
          <w:rFonts w:ascii="Times New Roman" w:hAnsi="Times New Roman" w:cs="Times New Roman"/>
          <w:sz w:val="28"/>
          <w:szCs w:val="28"/>
        </w:rPr>
      </w:pPr>
    </w:p>
    <w:p w:rsidR="00F00DCE" w:rsidRDefault="00F00DCE" w:rsidP="00174F3C">
      <w:pPr>
        <w:spacing w:after="0" w:line="360" w:lineRule="auto"/>
        <w:jc w:val="both"/>
        <w:rPr>
          <w:rFonts w:ascii="Times New Roman" w:hAnsi="Times New Roman" w:cs="Times New Roman"/>
          <w:sz w:val="24"/>
          <w:szCs w:val="24"/>
        </w:rPr>
      </w:pPr>
    </w:p>
    <w:p w:rsidR="00F00DCE" w:rsidRDefault="00F00DCE" w:rsidP="00174F3C">
      <w:pPr>
        <w:spacing w:after="0" w:line="360" w:lineRule="auto"/>
        <w:jc w:val="both"/>
        <w:rPr>
          <w:rFonts w:ascii="Times New Roman" w:hAnsi="Times New Roman" w:cs="Times New Roman"/>
          <w:sz w:val="24"/>
          <w:szCs w:val="24"/>
        </w:rPr>
      </w:pPr>
    </w:p>
    <w:p w:rsidR="00F00DCE" w:rsidRDefault="00F00DCE" w:rsidP="00174F3C">
      <w:pPr>
        <w:spacing w:after="0" w:line="360" w:lineRule="auto"/>
        <w:jc w:val="both"/>
        <w:rPr>
          <w:rFonts w:ascii="Times New Roman" w:hAnsi="Times New Roman" w:cs="Times New Roman"/>
          <w:sz w:val="24"/>
          <w:szCs w:val="24"/>
        </w:rPr>
      </w:pPr>
    </w:p>
    <w:p w:rsidR="00F00DCE" w:rsidRDefault="00F00DCE" w:rsidP="006228CF">
      <w:pPr>
        <w:spacing w:after="0" w:line="360" w:lineRule="auto"/>
        <w:jc w:val="both"/>
        <w:rPr>
          <w:rFonts w:ascii="Times New Roman" w:hAnsi="Times New Roman" w:cs="Times New Roman"/>
          <w:sz w:val="24"/>
          <w:szCs w:val="24"/>
        </w:rPr>
      </w:pPr>
    </w:p>
    <w:p w:rsidR="00F00DCE" w:rsidRDefault="00F00DCE" w:rsidP="006228CF">
      <w:pPr>
        <w:spacing w:after="0" w:line="360" w:lineRule="auto"/>
        <w:jc w:val="both"/>
        <w:rPr>
          <w:rFonts w:ascii="Times New Roman" w:hAnsi="Times New Roman" w:cs="Times New Roman"/>
          <w:sz w:val="24"/>
          <w:szCs w:val="24"/>
        </w:rPr>
        <w:sectPr w:rsidR="00F00DCE">
          <w:pgSz w:w="11906" w:h="16838"/>
          <w:pgMar w:top="1134" w:right="850" w:bottom="1134" w:left="1701" w:header="708" w:footer="708" w:gutter="0"/>
          <w:cols w:space="708"/>
          <w:docGrid w:linePitch="360"/>
        </w:sectPr>
      </w:pPr>
    </w:p>
    <w:p w:rsidR="00F00DCE" w:rsidRPr="004E0798" w:rsidRDefault="00F00DCE" w:rsidP="004E0798">
      <w:pPr>
        <w:pStyle w:val="1"/>
        <w:spacing w:before="0" w:line="360" w:lineRule="auto"/>
        <w:jc w:val="center"/>
        <w:rPr>
          <w:rFonts w:ascii="Times New Roman" w:hAnsi="Times New Roman" w:cs="Times New Roman"/>
          <w:color w:val="000000" w:themeColor="text1"/>
          <w:sz w:val="24"/>
          <w:szCs w:val="24"/>
        </w:rPr>
      </w:pPr>
      <w:bookmarkStart w:id="17" w:name="_Toc29357394"/>
      <w:r w:rsidRPr="004E0798">
        <w:rPr>
          <w:rFonts w:ascii="Times New Roman" w:hAnsi="Times New Roman" w:cs="Times New Roman"/>
          <w:color w:val="000000" w:themeColor="text1"/>
          <w:sz w:val="24"/>
          <w:szCs w:val="24"/>
        </w:rPr>
        <w:t>ПРИЛОЖЕНИЕ 6</w:t>
      </w:r>
      <w:r w:rsidR="004E0798" w:rsidRPr="004E0798">
        <w:rPr>
          <w:rFonts w:ascii="Times New Roman" w:hAnsi="Times New Roman" w:cs="Times New Roman"/>
          <w:color w:val="000000" w:themeColor="text1"/>
          <w:sz w:val="24"/>
          <w:szCs w:val="24"/>
        </w:rPr>
        <w:t>. Подготовка и проведение эксперимента</w:t>
      </w:r>
      <w:bookmarkEnd w:id="17"/>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Эксперимент</w:t>
      </w:r>
      <w:r w:rsidR="003C2B2D">
        <w:rPr>
          <w:rFonts w:ascii="Times New Roman" w:hAnsi="Times New Roman" w:cs="Times New Roman"/>
          <w:sz w:val="24"/>
          <w:szCs w:val="24"/>
        </w:rPr>
        <w:t xml:space="preserve"> – </w:t>
      </w:r>
      <w:r w:rsidRPr="004E0798">
        <w:rPr>
          <w:rFonts w:ascii="Times New Roman" w:hAnsi="Times New Roman" w:cs="Times New Roman"/>
          <w:sz w:val="24"/>
          <w:szCs w:val="24"/>
        </w:rPr>
        <w:t>это система приемов и методов изучения явлений посредством изменения условий их протекания. Эксперимент всегда связан с практической деятельностью, он имеет внедренческий характер и представляет собой комплекс методов и средств изучения явлений.</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Состав эксперимента</w:t>
      </w:r>
      <w:r w:rsidRPr="004E0798">
        <w:rPr>
          <w:rFonts w:ascii="Times New Roman" w:hAnsi="Times New Roman" w:cs="Times New Roman"/>
          <w:sz w:val="24"/>
          <w:szCs w:val="24"/>
        </w:rPr>
        <w:t>: 1) объект и предмет исследования как зависимые переменные; 2) методы и средства преобразования предмета в объекте как независимые переменные; 3) технология использования независимых переменных; 4) диагностика и методы диагностики результатов влияния независимых переменных на зависимые переменные.</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Объект</w:t>
      </w:r>
      <w:r w:rsidR="003C2B2D">
        <w:rPr>
          <w:rFonts w:ascii="Times New Roman" w:hAnsi="Times New Roman" w:cs="Times New Roman"/>
          <w:sz w:val="24"/>
          <w:szCs w:val="24"/>
        </w:rPr>
        <w:t xml:space="preserve"> и </w:t>
      </w:r>
      <w:r w:rsidRPr="004E0798">
        <w:rPr>
          <w:rFonts w:ascii="Times New Roman" w:hAnsi="Times New Roman" w:cs="Times New Roman"/>
          <w:b/>
          <w:bCs/>
          <w:sz w:val="24"/>
          <w:szCs w:val="24"/>
        </w:rPr>
        <w:t>предмет экспериментирования</w:t>
      </w:r>
      <w:r w:rsidR="003C2B2D">
        <w:rPr>
          <w:rFonts w:ascii="Times New Roman" w:hAnsi="Times New Roman" w:cs="Times New Roman"/>
          <w:sz w:val="24"/>
          <w:szCs w:val="24"/>
        </w:rPr>
        <w:t xml:space="preserve"> в проектной работе –</w:t>
      </w:r>
      <w:r w:rsidRPr="004E0798">
        <w:rPr>
          <w:rFonts w:ascii="Times New Roman" w:hAnsi="Times New Roman" w:cs="Times New Roman"/>
          <w:sz w:val="24"/>
          <w:szCs w:val="24"/>
        </w:rPr>
        <w:t xml:space="preserve"> это то, что предполагается усовершенствовать. Изменение зависимых переменных и становится целью эксперимента. Содержательно, но не по формулировке, цели и предмет эк</w:t>
      </w:r>
      <w:r w:rsidR="003C2B2D">
        <w:rPr>
          <w:rFonts w:ascii="Times New Roman" w:hAnsi="Times New Roman" w:cs="Times New Roman"/>
          <w:sz w:val="24"/>
          <w:szCs w:val="24"/>
        </w:rPr>
        <w:t xml:space="preserve">сперимента полностью совпадают. </w:t>
      </w:r>
      <w:r w:rsidRPr="004E0798">
        <w:rPr>
          <w:rFonts w:ascii="Times New Roman" w:hAnsi="Times New Roman" w:cs="Times New Roman"/>
          <w:sz w:val="24"/>
          <w:szCs w:val="24"/>
        </w:rPr>
        <w:t>Для установления особенностей или закономерностей изменений изучаемых качеств (предмета экспериментирования) достаточно сдела</w:t>
      </w:r>
      <w:r w:rsidR="003C2B2D">
        <w:rPr>
          <w:rFonts w:ascii="Times New Roman" w:hAnsi="Times New Roman" w:cs="Times New Roman"/>
          <w:sz w:val="24"/>
          <w:szCs w:val="24"/>
        </w:rPr>
        <w:t xml:space="preserve">ть выборку. Выборка должна быть </w:t>
      </w:r>
      <w:r w:rsidRPr="002644A1">
        <w:rPr>
          <w:rFonts w:ascii="Times New Roman" w:hAnsi="Times New Roman" w:cs="Times New Roman"/>
          <w:b/>
          <w:iCs/>
          <w:sz w:val="24"/>
          <w:szCs w:val="24"/>
        </w:rPr>
        <w:t>репрезентативной</w:t>
      </w:r>
      <w:r w:rsidR="003C2B2D">
        <w:rPr>
          <w:rFonts w:ascii="Times New Roman" w:hAnsi="Times New Roman" w:cs="Times New Roman"/>
          <w:sz w:val="24"/>
          <w:szCs w:val="24"/>
        </w:rPr>
        <w:t>.</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Репрезентативность</w:t>
      </w:r>
      <w:r w:rsidR="003C2B2D">
        <w:rPr>
          <w:rFonts w:ascii="Times New Roman" w:hAnsi="Times New Roman" w:cs="Times New Roman"/>
          <w:sz w:val="24"/>
          <w:szCs w:val="24"/>
        </w:rPr>
        <w:t xml:space="preserve"> –</w:t>
      </w:r>
      <w:r w:rsidRPr="004E0798">
        <w:rPr>
          <w:rFonts w:ascii="Times New Roman" w:hAnsi="Times New Roman" w:cs="Times New Roman"/>
          <w:sz w:val="24"/>
          <w:szCs w:val="24"/>
        </w:rPr>
        <w:t xml:space="preserve"> это свойство выбранного количества опытов проявлять те же свойства и особенности, которые присущи всей совокупности таких же опытов. На уровне учебно-исследовательской работы определять репрезентативность очень сложно, чаще всего это делают условно или п</w:t>
      </w:r>
      <w:r w:rsidR="003C2B2D">
        <w:rPr>
          <w:rFonts w:ascii="Times New Roman" w:hAnsi="Times New Roman" w:cs="Times New Roman"/>
          <w:sz w:val="24"/>
          <w:szCs w:val="24"/>
        </w:rPr>
        <w:t>риблизительно, а еще чаще –</w:t>
      </w:r>
      <w:r w:rsidRPr="004E0798">
        <w:rPr>
          <w:rFonts w:ascii="Times New Roman" w:hAnsi="Times New Roman" w:cs="Times New Roman"/>
          <w:sz w:val="24"/>
          <w:szCs w:val="24"/>
        </w:rPr>
        <w:t xml:space="preserve"> по аналогу с уже проводимыми подобными экспериментами.</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sz w:val="24"/>
          <w:szCs w:val="24"/>
        </w:rPr>
        <w:t>Методы и средства преобразования объекта и предмета экспериментирования, их развития и совершенствования называются независимыми переменными. Они должны быть независимы от тех качеств и свойств, которые исследуются в эксперименте. Независимая переменная не придумывается, а выводится из гипотезы исследования, так как весь эксперимент и служит ее практическому доказательству. Именно и гипотезе указывается, какие пути и способы выбрал студент для достижения цели. Независимы переменные и могут быть тем новым (новацией или инновацией), что вносит студент, выполняющий курсов</w:t>
      </w:r>
      <w:r w:rsidR="002644A1">
        <w:rPr>
          <w:rFonts w:ascii="Times New Roman" w:hAnsi="Times New Roman" w:cs="Times New Roman"/>
          <w:sz w:val="24"/>
          <w:szCs w:val="24"/>
        </w:rPr>
        <w:t xml:space="preserve">ую работу, в теорию и практику. </w:t>
      </w:r>
      <w:r w:rsidRPr="004E0798">
        <w:rPr>
          <w:rFonts w:ascii="Times New Roman" w:hAnsi="Times New Roman" w:cs="Times New Roman"/>
          <w:sz w:val="24"/>
          <w:szCs w:val="24"/>
        </w:rPr>
        <w:t>Технология исполь</w:t>
      </w:r>
      <w:r w:rsidR="002644A1">
        <w:rPr>
          <w:rFonts w:ascii="Times New Roman" w:hAnsi="Times New Roman" w:cs="Times New Roman"/>
          <w:sz w:val="24"/>
          <w:szCs w:val="24"/>
        </w:rPr>
        <w:t>зования независимых переменных –</w:t>
      </w:r>
      <w:r w:rsidRPr="004E0798">
        <w:rPr>
          <w:rFonts w:ascii="Times New Roman" w:hAnsi="Times New Roman" w:cs="Times New Roman"/>
          <w:sz w:val="24"/>
          <w:szCs w:val="24"/>
        </w:rPr>
        <w:t xml:space="preserve"> это порядок проведения эксперимента, режим его введения в деятельность, определение дополнительных условий введения.</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sz w:val="24"/>
          <w:szCs w:val="24"/>
        </w:rPr>
        <w:t>Диагностико-аналитические методы в эксперименте связаны с параметризацией эксперимента, то есть с выделением показателей эффективности влияния независимых переменных на зависимые переменные и с возможностью их измерить. Методы, избранные для диагностики за</w:t>
      </w:r>
      <w:r w:rsidR="002644A1">
        <w:rPr>
          <w:rFonts w:ascii="Times New Roman" w:hAnsi="Times New Roman" w:cs="Times New Roman"/>
          <w:sz w:val="24"/>
          <w:szCs w:val="24"/>
        </w:rPr>
        <w:t xml:space="preserve">висимых переменных, должны быть </w:t>
      </w:r>
      <w:r w:rsidRPr="002644A1">
        <w:rPr>
          <w:rFonts w:ascii="Times New Roman" w:hAnsi="Times New Roman" w:cs="Times New Roman"/>
          <w:b/>
          <w:iCs/>
          <w:sz w:val="24"/>
          <w:szCs w:val="24"/>
        </w:rPr>
        <w:t>валидными</w:t>
      </w:r>
      <w:r w:rsidRPr="002644A1">
        <w:rPr>
          <w:rFonts w:ascii="Times New Roman" w:hAnsi="Times New Roman" w:cs="Times New Roman"/>
          <w:b/>
          <w:sz w:val="24"/>
          <w:szCs w:val="24"/>
        </w:rPr>
        <w:t>.</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b/>
          <w:bCs/>
          <w:sz w:val="24"/>
          <w:szCs w:val="24"/>
        </w:rPr>
        <w:t>Валидность методов</w:t>
      </w:r>
      <w:r w:rsidR="002644A1">
        <w:rPr>
          <w:rFonts w:ascii="Times New Roman" w:hAnsi="Times New Roman" w:cs="Times New Roman"/>
          <w:sz w:val="24"/>
          <w:szCs w:val="24"/>
        </w:rPr>
        <w:t xml:space="preserve"> – </w:t>
      </w:r>
      <w:r w:rsidRPr="004E0798">
        <w:rPr>
          <w:rFonts w:ascii="Times New Roman" w:hAnsi="Times New Roman" w:cs="Times New Roman"/>
          <w:sz w:val="24"/>
          <w:szCs w:val="24"/>
        </w:rPr>
        <w:t>это их способность измерять именно данную зависимую переменную и ее изменения, то есть соответствие метода и параметрических характеристик объекта предмету экспериментирования, их адекватность.</w:t>
      </w:r>
    </w:p>
    <w:p w:rsidR="004E0798" w:rsidRPr="004E0798" w:rsidRDefault="004E0798" w:rsidP="004E0798">
      <w:pPr>
        <w:spacing w:after="0" w:line="360" w:lineRule="auto"/>
        <w:ind w:firstLine="709"/>
        <w:jc w:val="both"/>
        <w:rPr>
          <w:rFonts w:ascii="Times New Roman" w:hAnsi="Times New Roman" w:cs="Times New Roman"/>
          <w:sz w:val="24"/>
          <w:szCs w:val="24"/>
        </w:rPr>
      </w:pPr>
      <w:r w:rsidRPr="004E0798">
        <w:rPr>
          <w:rFonts w:ascii="Times New Roman" w:hAnsi="Times New Roman" w:cs="Times New Roman"/>
          <w:sz w:val="24"/>
          <w:szCs w:val="24"/>
        </w:rPr>
        <w:t>Алгоритм экспериментирования примерно таков. Перед началом эксперимента экспериментатор замеряет с помощью диагностических методов состояние зависимых переменных, затем вводит независимые переменные, под влиянием которых происходят изменения состояния зависимых переменных. Эти изменения опять замеряются и затем сопоставляются с начальными данными. Зависимые и независимые переменные в практической деятельности приходят во взаимодействие. Качество взаимодействия зависит от технологии использования (ввода) независимых переменных. Результат взаимодействия зависимых и независимых переменных оценивается с помощью специальных аналитических методов.</w:t>
      </w:r>
    </w:p>
    <w:p w:rsidR="002644A1" w:rsidRPr="002644A1" w:rsidRDefault="002644A1" w:rsidP="002644A1">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Ведущим видом эксперимента, широко применяемым в сфере образован</w:t>
      </w:r>
      <w:r w:rsidR="00354ECC">
        <w:rPr>
          <w:rFonts w:ascii="Times New Roman" w:hAnsi="Times New Roman" w:cs="Times New Roman"/>
          <w:sz w:val="24"/>
          <w:szCs w:val="24"/>
        </w:rPr>
        <w:t xml:space="preserve">ия, является такой его вид, как </w:t>
      </w:r>
      <w:r w:rsidRPr="002644A1">
        <w:rPr>
          <w:rFonts w:ascii="Times New Roman" w:hAnsi="Times New Roman" w:cs="Times New Roman"/>
          <w:b/>
          <w:bCs/>
          <w:sz w:val="24"/>
          <w:szCs w:val="24"/>
        </w:rPr>
        <w:t>естественный эксперимент</w:t>
      </w:r>
      <w:r w:rsidRPr="002644A1">
        <w:rPr>
          <w:rFonts w:ascii="Times New Roman" w:hAnsi="Times New Roman" w:cs="Times New Roman"/>
          <w:sz w:val="24"/>
          <w:szCs w:val="24"/>
        </w:rPr>
        <w:t>. Это значит проводимый в естественных</w:t>
      </w:r>
      <w:r w:rsidR="00354ECC">
        <w:rPr>
          <w:rFonts w:ascii="Times New Roman" w:hAnsi="Times New Roman" w:cs="Times New Roman"/>
          <w:sz w:val="24"/>
          <w:szCs w:val="24"/>
        </w:rPr>
        <w:t xml:space="preserve">, реально сложившихся условиях. </w:t>
      </w:r>
      <w:r w:rsidRPr="002644A1">
        <w:rPr>
          <w:rFonts w:ascii="Times New Roman" w:hAnsi="Times New Roman" w:cs="Times New Roman"/>
          <w:sz w:val="24"/>
          <w:szCs w:val="24"/>
        </w:rPr>
        <w:t>Есте</w:t>
      </w:r>
      <w:r w:rsidR="00354ECC">
        <w:rPr>
          <w:rFonts w:ascii="Times New Roman" w:hAnsi="Times New Roman" w:cs="Times New Roman"/>
          <w:sz w:val="24"/>
          <w:szCs w:val="24"/>
        </w:rPr>
        <w:t xml:space="preserve">ственный эксперимент может быть </w:t>
      </w:r>
      <w:r w:rsidRPr="00354ECC">
        <w:rPr>
          <w:rFonts w:ascii="Times New Roman" w:hAnsi="Times New Roman" w:cs="Times New Roman"/>
          <w:b/>
          <w:iCs/>
          <w:sz w:val="24"/>
          <w:szCs w:val="24"/>
        </w:rPr>
        <w:t>констатирующим</w:t>
      </w:r>
      <w:r w:rsidR="00354ECC" w:rsidRPr="00354ECC">
        <w:rPr>
          <w:rFonts w:ascii="Times New Roman" w:hAnsi="Times New Roman" w:cs="Times New Roman"/>
          <w:sz w:val="24"/>
          <w:szCs w:val="24"/>
        </w:rPr>
        <w:t xml:space="preserve"> и </w:t>
      </w:r>
      <w:r w:rsidRPr="00354ECC">
        <w:rPr>
          <w:rFonts w:ascii="Times New Roman" w:hAnsi="Times New Roman" w:cs="Times New Roman"/>
          <w:b/>
          <w:iCs/>
          <w:sz w:val="24"/>
          <w:szCs w:val="24"/>
        </w:rPr>
        <w:t>формирующим</w:t>
      </w:r>
      <w:r w:rsidRPr="002644A1">
        <w:rPr>
          <w:rFonts w:ascii="Times New Roman" w:hAnsi="Times New Roman" w:cs="Times New Roman"/>
          <w:sz w:val="24"/>
          <w:szCs w:val="24"/>
        </w:rPr>
        <w:t>.</w:t>
      </w:r>
    </w:p>
    <w:p w:rsidR="002644A1" w:rsidRPr="002644A1" w:rsidRDefault="002644A1" w:rsidP="002644A1">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b/>
          <w:bCs/>
          <w:sz w:val="24"/>
          <w:szCs w:val="24"/>
        </w:rPr>
        <w:t>Констатирующий эксперимент</w:t>
      </w:r>
      <w:r w:rsidR="00354ECC">
        <w:rPr>
          <w:rFonts w:ascii="Times New Roman" w:hAnsi="Times New Roman" w:cs="Times New Roman"/>
          <w:sz w:val="24"/>
          <w:szCs w:val="24"/>
        </w:rPr>
        <w:t xml:space="preserve"> </w:t>
      </w:r>
      <w:r w:rsidRPr="002644A1">
        <w:rPr>
          <w:rFonts w:ascii="Times New Roman" w:hAnsi="Times New Roman" w:cs="Times New Roman"/>
          <w:sz w:val="24"/>
          <w:szCs w:val="24"/>
        </w:rPr>
        <w:t>предполагает изучение состояния объекта и предмета познания без его преобразования. Однако и здесь есть независимая переменная в виде таких методов изучения состояния объекта, которые побуждают его к действию и проявлению нужных качеств. В таком эксперименте методы исследования как бы передаются изучаемым, и они работают с ними и проявляют скрытые от нас свойства и состояния.</w:t>
      </w:r>
    </w:p>
    <w:p w:rsidR="002644A1" w:rsidRPr="002644A1" w:rsidRDefault="002644A1" w:rsidP="002644A1">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b/>
          <w:bCs/>
          <w:sz w:val="24"/>
          <w:szCs w:val="24"/>
        </w:rPr>
        <w:t>Формирующий эксперимент</w:t>
      </w:r>
      <w:r w:rsidR="00354ECC">
        <w:rPr>
          <w:rFonts w:ascii="Times New Roman" w:hAnsi="Times New Roman" w:cs="Times New Roman"/>
          <w:sz w:val="24"/>
          <w:szCs w:val="24"/>
        </w:rPr>
        <w:t xml:space="preserve"> </w:t>
      </w:r>
      <w:r w:rsidRPr="002644A1">
        <w:rPr>
          <w:rFonts w:ascii="Times New Roman" w:hAnsi="Times New Roman" w:cs="Times New Roman"/>
          <w:sz w:val="24"/>
          <w:szCs w:val="24"/>
        </w:rPr>
        <w:t xml:space="preserve">предполагает открытое влияние на сознание, чувства и поведение человека в виде измененных условий жизнедеятельности. Здесь независимая </w:t>
      </w:r>
      <w:r w:rsidR="00354ECC">
        <w:rPr>
          <w:rFonts w:ascii="Times New Roman" w:hAnsi="Times New Roman" w:cs="Times New Roman"/>
          <w:sz w:val="24"/>
          <w:szCs w:val="24"/>
        </w:rPr>
        <w:t>переменная присутствует дважды –</w:t>
      </w:r>
      <w:r w:rsidRPr="002644A1">
        <w:rPr>
          <w:rFonts w:ascii="Times New Roman" w:hAnsi="Times New Roman" w:cs="Times New Roman"/>
          <w:sz w:val="24"/>
          <w:szCs w:val="24"/>
        </w:rPr>
        <w:t xml:space="preserve"> в виде нового воздействия и в виде метода изучения его влияния. В первом виде эксперимента результат воздействия независимой переменной в виде метода диагностирования человека является п</w:t>
      </w:r>
      <w:r w:rsidR="00354ECC">
        <w:rPr>
          <w:rFonts w:ascii="Times New Roman" w:hAnsi="Times New Roman" w:cs="Times New Roman"/>
          <w:sz w:val="24"/>
          <w:szCs w:val="24"/>
        </w:rPr>
        <w:t>обочным продуктом, а во втором –</w:t>
      </w:r>
      <w:r w:rsidRPr="002644A1">
        <w:rPr>
          <w:rFonts w:ascii="Times New Roman" w:hAnsi="Times New Roman" w:cs="Times New Roman"/>
          <w:sz w:val="24"/>
          <w:szCs w:val="24"/>
        </w:rPr>
        <w:t xml:space="preserve"> целевым.</w:t>
      </w:r>
    </w:p>
    <w:p w:rsidR="002165FA" w:rsidRDefault="002644A1" w:rsidP="002165FA">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Естественный эксперимент, как констатирующий</w:t>
      </w:r>
      <w:r w:rsidR="00354ECC">
        <w:rPr>
          <w:rFonts w:ascii="Times New Roman" w:hAnsi="Times New Roman" w:cs="Times New Roman"/>
          <w:sz w:val="24"/>
          <w:szCs w:val="24"/>
        </w:rPr>
        <w:t xml:space="preserve">, так и формирующий, может быть </w:t>
      </w:r>
      <w:r w:rsidRPr="00354ECC">
        <w:rPr>
          <w:rFonts w:ascii="Times New Roman" w:hAnsi="Times New Roman" w:cs="Times New Roman"/>
          <w:b/>
          <w:iCs/>
          <w:sz w:val="24"/>
          <w:szCs w:val="24"/>
        </w:rPr>
        <w:t>измерительным</w:t>
      </w:r>
      <w:r w:rsidR="00354ECC">
        <w:rPr>
          <w:rFonts w:ascii="Times New Roman" w:hAnsi="Times New Roman" w:cs="Times New Roman"/>
          <w:sz w:val="24"/>
          <w:szCs w:val="24"/>
        </w:rPr>
        <w:t xml:space="preserve"> или </w:t>
      </w:r>
      <w:r w:rsidRPr="00354ECC">
        <w:rPr>
          <w:rFonts w:ascii="Times New Roman" w:hAnsi="Times New Roman" w:cs="Times New Roman"/>
          <w:b/>
          <w:iCs/>
          <w:sz w:val="24"/>
          <w:szCs w:val="24"/>
        </w:rPr>
        <w:t>квазиэкспериментом</w:t>
      </w:r>
      <w:r w:rsidRPr="002644A1">
        <w:rPr>
          <w:rFonts w:ascii="Times New Roman" w:hAnsi="Times New Roman" w:cs="Times New Roman"/>
          <w:sz w:val="24"/>
          <w:szCs w:val="24"/>
        </w:rPr>
        <w:t>.</w:t>
      </w:r>
      <w:r w:rsidR="00354ECC">
        <w:rPr>
          <w:rFonts w:ascii="Times New Roman" w:hAnsi="Times New Roman" w:cs="Times New Roman"/>
          <w:sz w:val="24"/>
          <w:szCs w:val="24"/>
        </w:rPr>
        <w:t xml:space="preserve"> </w:t>
      </w:r>
      <w:r w:rsidRPr="002644A1">
        <w:rPr>
          <w:rFonts w:ascii="Times New Roman" w:hAnsi="Times New Roman" w:cs="Times New Roman"/>
          <w:b/>
          <w:bCs/>
          <w:sz w:val="24"/>
          <w:szCs w:val="24"/>
        </w:rPr>
        <w:t>Измерительный эксперимент</w:t>
      </w:r>
      <w:r w:rsidR="00354ECC">
        <w:rPr>
          <w:rFonts w:ascii="Times New Roman" w:hAnsi="Times New Roman" w:cs="Times New Roman"/>
          <w:sz w:val="24"/>
          <w:szCs w:val="24"/>
        </w:rPr>
        <w:t xml:space="preserve"> –</w:t>
      </w:r>
      <w:r w:rsidRPr="002644A1">
        <w:rPr>
          <w:rFonts w:ascii="Times New Roman" w:hAnsi="Times New Roman" w:cs="Times New Roman"/>
          <w:sz w:val="24"/>
          <w:szCs w:val="24"/>
        </w:rPr>
        <w:t xml:space="preserve"> эксперимент с наличием критериальных показателей выявляемых свойств, позволяющих определять урове</w:t>
      </w:r>
      <w:r w:rsidR="002165FA">
        <w:rPr>
          <w:rFonts w:ascii="Times New Roman" w:hAnsi="Times New Roman" w:cs="Times New Roman"/>
          <w:sz w:val="24"/>
          <w:szCs w:val="24"/>
        </w:rPr>
        <w:t xml:space="preserve">нь их развития. Это эксперимент </w:t>
      </w:r>
      <w:r w:rsidRPr="002165FA">
        <w:rPr>
          <w:rFonts w:ascii="Times New Roman" w:hAnsi="Times New Roman" w:cs="Times New Roman"/>
          <w:b/>
          <w:iCs/>
          <w:sz w:val="24"/>
          <w:szCs w:val="24"/>
        </w:rPr>
        <w:t>контрольный</w:t>
      </w:r>
      <w:r w:rsidR="002165FA">
        <w:rPr>
          <w:rFonts w:ascii="Times New Roman" w:hAnsi="Times New Roman" w:cs="Times New Roman"/>
          <w:sz w:val="24"/>
          <w:szCs w:val="24"/>
        </w:rPr>
        <w:t xml:space="preserve"> и </w:t>
      </w:r>
      <w:r w:rsidRPr="002165FA">
        <w:rPr>
          <w:rFonts w:ascii="Times New Roman" w:hAnsi="Times New Roman" w:cs="Times New Roman"/>
          <w:b/>
          <w:iCs/>
          <w:sz w:val="24"/>
          <w:szCs w:val="24"/>
        </w:rPr>
        <w:t>контролируемый</w:t>
      </w:r>
      <w:r w:rsidRPr="002644A1">
        <w:rPr>
          <w:rFonts w:ascii="Times New Roman" w:hAnsi="Times New Roman" w:cs="Times New Roman"/>
          <w:sz w:val="24"/>
          <w:szCs w:val="24"/>
        </w:rPr>
        <w:t>. Материалы такого эксперимента оформляются как статистические в в</w:t>
      </w:r>
      <w:r w:rsidR="002165FA">
        <w:rPr>
          <w:rFonts w:ascii="Times New Roman" w:hAnsi="Times New Roman" w:cs="Times New Roman"/>
          <w:sz w:val="24"/>
          <w:szCs w:val="24"/>
        </w:rPr>
        <w:t xml:space="preserve">иде графиков, таблиц, диаграмм. </w:t>
      </w:r>
      <w:r w:rsidRPr="002644A1">
        <w:rPr>
          <w:rFonts w:ascii="Times New Roman" w:hAnsi="Times New Roman" w:cs="Times New Roman"/>
          <w:b/>
          <w:bCs/>
          <w:sz w:val="24"/>
          <w:szCs w:val="24"/>
        </w:rPr>
        <w:t>Квазиэксперимент</w:t>
      </w:r>
      <w:r w:rsidRPr="002644A1">
        <w:rPr>
          <w:rFonts w:ascii="Times New Roman" w:hAnsi="Times New Roman" w:cs="Times New Roman"/>
          <w:sz w:val="24"/>
          <w:szCs w:val="24"/>
        </w:rPr>
        <w:t xml:space="preserve">, напротив, проводится при отсутствии строгих </w:t>
      </w:r>
      <w:r w:rsidR="002165FA">
        <w:rPr>
          <w:rFonts w:ascii="Times New Roman" w:hAnsi="Times New Roman" w:cs="Times New Roman"/>
          <w:sz w:val="24"/>
          <w:szCs w:val="24"/>
        </w:rPr>
        <w:t xml:space="preserve">параметров качества. Это </w:t>
      </w:r>
      <w:r w:rsidRPr="002165FA">
        <w:rPr>
          <w:rFonts w:ascii="Times New Roman" w:hAnsi="Times New Roman" w:cs="Times New Roman"/>
          <w:b/>
          <w:iCs/>
          <w:sz w:val="24"/>
          <w:szCs w:val="24"/>
        </w:rPr>
        <w:t>неконтролируемый эксперимент</w:t>
      </w:r>
      <w:r w:rsidRPr="002644A1">
        <w:rPr>
          <w:rFonts w:ascii="Times New Roman" w:hAnsi="Times New Roman" w:cs="Times New Roman"/>
          <w:sz w:val="24"/>
          <w:szCs w:val="24"/>
        </w:rPr>
        <w:t>. Он чаще всего проводится в начале инновационной деятельности. Определителем его качества становятся классические реально существующие показатели.</w:t>
      </w:r>
    </w:p>
    <w:p w:rsidR="00C706FD" w:rsidRDefault="002644A1" w:rsidP="00C706FD">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Естественный эксперимент, как констатирующий, так и формирующий, как измерительный, так</w:t>
      </w:r>
      <w:r w:rsidR="002165FA">
        <w:rPr>
          <w:rFonts w:ascii="Times New Roman" w:hAnsi="Times New Roman" w:cs="Times New Roman"/>
          <w:sz w:val="24"/>
          <w:szCs w:val="24"/>
        </w:rPr>
        <w:t xml:space="preserve"> и квазиэксперимент, может быть </w:t>
      </w:r>
      <w:r w:rsidRPr="002165FA">
        <w:rPr>
          <w:rFonts w:ascii="Times New Roman" w:hAnsi="Times New Roman" w:cs="Times New Roman"/>
          <w:b/>
          <w:iCs/>
          <w:sz w:val="24"/>
          <w:szCs w:val="24"/>
        </w:rPr>
        <w:t>панельным</w:t>
      </w:r>
      <w:r w:rsidR="002165FA" w:rsidRPr="002165FA">
        <w:rPr>
          <w:rFonts w:ascii="Times New Roman" w:hAnsi="Times New Roman" w:cs="Times New Roman"/>
          <w:b/>
          <w:sz w:val="24"/>
          <w:szCs w:val="24"/>
        </w:rPr>
        <w:t xml:space="preserve"> </w:t>
      </w:r>
      <w:r w:rsidR="002165FA" w:rsidRPr="002165FA">
        <w:rPr>
          <w:rFonts w:ascii="Times New Roman" w:hAnsi="Times New Roman" w:cs="Times New Roman"/>
          <w:sz w:val="24"/>
          <w:szCs w:val="24"/>
        </w:rPr>
        <w:t>и</w:t>
      </w:r>
      <w:r w:rsidR="002165FA" w:rsidRPr="002165FA">
        <w:rPr>
          <w:rFonts w:ascii="Times New Roman" w:hAnsi="Times New Roman" w:cs="Times New Roman"/>
          <w:b/>
          <w:sz w:val="24"/>
          <w:szCs w:val="24"/>
        </w:rPr>
        <w:t xml:space="preserve"> </w:t>
      </w:r>
      <w:r w:rsidRPr="002165FA">
        <w:rPr>
          <w:rFonts w:ascii="Times New Roman" w:hAnsi="Times New Roman" w:cs="Times New Roman"/>
          <w:b/>
          <w:iCs/>
          <w:sz w:val="24"/>
          <w:szCs w:val="24"/>
        </w:rPr>
        <w:t>лонгитюдным</w:t>
      </w:r>
      <w:r w:rsidRPr="002644A1">
        <w:rPr>
          <w:rFonts w:ascii="Times New Roman" w:hAnsi="Times New Roman" w:cs="Times New Roman"/>
          <w:sz w:val="24"/>
          <w:szCs w:val="24"/>
        </w:rPr>
        <w:t>.</w:t>
      </w:r>
      <w:r w:rsidR="002165FA">
        <w:rPr>
          <w:rFonts w:ascii="Times New Roman" w:hAnsi="Times New Roman" w:cs="Times New Roman"/>
          <w:sz w:val="24"/>
          <w:szCs w:val="24"/>
        </w:rPr>
        <w:t xml:space="preserve"> </w:t>
      </w:r>
      <w:r w:rsidRPr="002644A1">
        <w:rPr>
          <w:rFonts w:ascii="Times New Roman" w:hAnsi="Times New Roman" w:cs="Times New Roman"/>
          <w:b/>
          <w:bCs/>
          <w:sz w:val="24"/>
          <w:szCs w:val="24"/>
        </w:rPr>
        <w:t>Панельный эксперимент</w:t>
      </w:r>
      <w:r w:rsidR="002165FA">
        <w:rPr>
          <w:rFonts w:ascii="Times New Roman" w:hAnsi="Times New Roman" w:cs="Times New Roman"/>
          <w:sz w:val="24"/>
          <w:szCs w:val="24"/>
        </w:rPr>
        <w:t xml:space="preserve"> –</w:t>
      </w:r>
      <w:r w:rsidRPr="002644A1">
        <w:rPr>
          <w:rFonts w:ascii="Times New Roman" w:hAnsi="Times New Roman" w:cs="Times New Roman"/>
          <w:sz w:val="24"/>
          <w:szCs w:val="24"/>
        </w:rPr>
        <w:t xml:space="preserve"> широкий, с охватом большого количества опытов. Как правило, он пров</w:t>
      </w:r>
      <w:r w:rsidR="002165FA">
        <w:rPr>
          <w:rFonts w:ascii="Times New Roman" w:hAnsi="Times New Roman" w:cs="Times New Roman"/>
          <w:sz w:val="24"/>
          <w:szCs w:val="24"/>
        </w:rPr>
        <w:t xml:space="preserve">одится непродолжительное время. </w:t>
      </w:r>
      <w:r w:rsidRPr="002644A1">
        <w:rPr>
          <w:rFonts w:ascii="Times New Roman" w:hAnsi="Times New Roman" w:cs="Times New Roman"/>
          <w:b/>
          <w:bCs/>
          <w:sz w:val="24"/>
          <w:szCs w:val="24"/>
        </w:rPr>
        <w:t>Лонгитюдный эксперимент</w:t>
      </w:r>
      <w:r w:rsidRPr="002644A1">
        <w:rPr>
          <w:rFonts w:ascii="Times New Roman" w:hAnsi="Times New Roman" w:cs="Times New Roman"/>
          <w:sz w:val="24"/>
          <w:szCs w:val="24"/>
        </w:rPr>
        <w:t>, напротив, очень глубокий эксперимент с небольшим количеством опытов или даже одного опыта, но в течение продолжительного времени. Такого рода эксперименты часто проводятся для коррекционной работы.</w:t>
      </w:r>
    </w:p>
    <w:p w:rsidR="00C706FD" w:rsidRDefault="002644A1" w:rsidP="00C706FD">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 xml:space="preserve">Кроме этих видов существуют другие эксперименты, не составляющие пары. Это так называемый </w:t>
      </w:r>
      <w:r w:rsidRPr="00C706FD">
        <w:rPr>
          <w:rFonts w:ascii="Times New Roman" w:hAnsi="Times New Roman" w:cs="Times New Roman"/>
          <w:b/>
          <w:sz w:val="24"/>
          <w:szCs w:val="24"/>
        </w:rPr>
        <w:t>«ложный» эксперимент (плацебо)</w:t>
      </w:r>
      <w:r w:rsidRPr="002644A1">
        <w:rPr>
          <w:rFonts w:ascii="Times New Roman" w:hAnsi="Times New Roman" w:cs="Times New Roman"/>
          <w:sz w:val="24"/>
          <w:szCs w:val="24"/>
        </w:rPr>
        <w:t xml:space="preserve">, когда экспериментируемым внушают его проведение, на самом деле ничего не меняя в условиях их жизнедеятельности. Фактически он проводится на манипулировании сознанием людей. </w:t>
      </w:r>
      <w:r w:rsidRPr="00C706FD">
        <w:rPr>
          <w:rFonts w:ascii="Times New Roman" w:hAnsi="Times New Roman" w:cs="Times New Roman"/>
          <w:b/>
          <w:sz w:val="24"/>
          <w:szCs w:val="24"/>
        </w:rPr>
        <w:t>Эксперимент «с новичком»</w:t>
      </w:r>
      <w:r w:rsidRPr="002644A1">
        <w:rPr>
          <w:rFonts w:ascii="Times New Roman" w:hAnsi="Times New Roman" w:cs="Times New Roman"/>
          <w:sz w:val="24"/>
          <w:szCs w:val="24"/>
        </w:rPr>
        <w:t>, когда в действующую группу вводится новичок, первичное восприятие которым новых условий становится предметом изучения и средством оценки состояния группы.</w:t>
      </w:r>
    </w:p>
    <w:p w:rsidR="002644A1" w:rsidRPr="002644A1" w:rsidRDefault="002644A1" w:rsidP="00C706FD">
      <w:pPr>
        <w:spacing w:after="0" w:line="360" w:lineRule="auto"/>
        <w:ind w:firstLine="709"/>
        <w:jc w:val="both"/>
        <w:rPr>
          <w:rFonts w:ascii="Times New Roman" w:hAnsi="Times New Roman" w:cs="Times New Roman"/>
          <w:sz w:val="24"/>
          <w:szCs w:val="24"/>
        </w:rPr>
      </w:pPr>
      <w:r w:rsidRPr="002644A1">
        <w:rPr>
          <w:rFonts w:ascii="Times New Roman" w:hAnsi="Times New Roman" w:cs="Times New Roman"/>
          <w:sz w:val="24"/>
          <w:szCs w:val="24"/>
        </w:rPr>
        <w:t xml:space="preserve">Любому исследователю надо владеть таким видом, как </w:t>
      </w:r>
      <w:r w:rsidRPr="00C706FD">
        <w:rPr>
          <w:rFonts w:ascii="Times New Roman" w:hAnsi="Times New Roman" w:cs="Times New Roman"/>
          <w:b/>
          <w:sz w:val="24"/>
          <w:szCs w:val="24"/>
        </w:rPr>
        <w:t>мысленный эксперимент</w:t>
      </w:r>
      <w:r w:rsidRPr="002644A1">
        <w:rPr>
          <w:rFonts w:ascii="Times New Roman" w:hAnsi="Times New Roman" w:cs="Times New Roman"/>
          <w:sz w:val="24"/>
          <w:szCs w:val="24"/>
        </w:rPr>
        <w:t>. Этот эксперимент в мыслях может проводиться почти по любому поводу. Исследователь гипотетически представляет всю технологию экспериментирования и получаемые результаты. Такой эксперимент особенно нужен в ситуациях риска, в масштабных экспериментах, в ситуациях неопределенности. Необходим он в квазиэкспериментах. Мысленное экспериментирование позволяет предвидеть, прогнозировать все неожиданности, просчеты, возможные трудности будущего реального экспериментирования.</w:t>
      </w:r>
    </w:p>
    <w:p w:rsidR="00C706FD" w:rsidRPr="00C706FD" w:rsidRDefault="00C706FD" w:rsidP="00C706FD">
      <w:pPr>
        <w:spacing w:after="0" w:line="360" w:lineRule="auto"/>
        <w:ind w:firstLine="709"/>
        <w:jc w:val="both"/>
        <w:rPr>
          <w:rFonts w:ascii="Times New Roman" w:hAnsi="Times New Roman" w:cs="Times New Roman"/>
          <w:sz w:val="24"/>
          <w:szCs w:val="24"/>
        </w:rPr>
      </w:pPr>
      <w:r w:rsidRPr="00C706FD">
        <w:rPr>
          <w:rFonts w:ascii="Times New Roman" w:hAnsi="Times New Roman" w:cs="Times New Roman"/>
          <w:sz w:val="24"/>
          <w:szCs w:val="24"/>
        </w:rPr>
        <w:t>Подготовка эксперимента включает в себя выполнение следующих действий: 1) определение вида эксперимента; 2) определение объекта и предмета экспериментирования в зависимости от цели и гипотезы исследования; 3) разработка программы эксперимента; 4) формирование контрольной и экспериментальной групп; 5) материально-техническое и методическое обеспечение эксперимента; 6) формирование независимой переменной; 6) разработка критериальных показателей и подбор методов их диагностирования.</w:t>
      </w:r>
    </w:p>
    <w:p w:rsidR="00C706FD" w:rsidRPr="00C706FD" w:rsidRDefault="00C706FD" w:rsidP="00C706FD">
      <w:pPr>
        <w:spacing w:after="0" w:line="360" w:lineRule="auto"/>
        <w:ind w:firstLine="709"/>
        <w:jc w:val="both"/>
        <w:rPr>
          <w:rFonts w:ascii="Times New Roman" w:hAnsi="Times New Roman" w:cs="Times New Roman"/>
          <w:sz w:val="24"/>
          <w:szCs w:val="24"/>
        </w:rPr>
      </w:pPr>
      <w:r w:rsidRPr="00C706FD">
        <w:rPr>
          <w:rFonts w:ascii="Times New Roman" w:hAnsi="Times New Roman" w:cs="Times New Roman"/>
          <w:sz w:val="24"/>
          <w:szCs w:val="24"/>
        </w:rPr>
        <w:t>Программа эксперимента может состоять из следующих разделов:</w:t>
      </w:r>
    </w:p>
    <w:p w:rsidR="00C706FD" w:rsidRPr="00C706FD" w:rsidRDefault="004F7E7F" w:rsidP="00C706F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C706FD" w:rsidRPr="00C706FD">
        <w:rPr>
          <w:rFonts w:ascii="Times New Roman" w:hAnsi="Times New Roman" w:cs="Times New Roman"/>
          <w:b/>
          <w:bCs/>
          <w:sz w:val="24"/>
          <w:szCs w:val="24"/>
        </w:rPr>
        <w:t>Общая характеристика эксперимента</w:t>
      </w:r>
      <w:r w:rsidR="00C706FD" w:rsidRPr="00C706FD">
        <w:rPr>
          <w:rFonts w:ascii="Times New Roman" w:hAnsi="Times New Roman" w:cs="Times New Roman"/>
          <w:sz w:val="24"/>
          <w:szCs w:val="24"/>
        </w:rPr>
        <w:t>:</w:t>
      </w:r>
    </w:p>
    <w:p w:rsidR="00C706FD" w:rsidRPr="00C706FD" w:rsidRDefault="00C706FD" w:rsidP="00C706FD">
      <w:pPr>
        <w:numPr>
          <w:ilvl w:val="0"/>
          <w:numId w:val="17"/>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тема эксперимента;</w:t>
      </w:r>
    </w:p>
    <w:p w:rsidR="00C706FD" w:rsidRPr="00C706FD" w:rsidRDefault="00C706FD" w:rsidP="00C706FD">
      <w:pPr>
        <w:numPr>
          <w:ilvl w:val="0"/>
          <w:numId w:val="17"/>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место проведения;</w:t>
      </w:r>
    </w:p>
    <w:p w:rsidR="00C706FD" w:rsidRPr="00C706FD" w:rsidRDefault="00C706FD" w:rsidP="00C706FD">
      <w:pPr>
        <w:numPr>
          <w:ilvl w:val="0"/>
          <w:numId w:val="17"/>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участники эксперимента (объект экспериментирования);</w:t>
      </w:r>
    </w:p>
    <w:p w:rsidR="00C706FD" w:rsidRPr="00C706FD" w:rsidRDefault="00C706FD" w:rsidP="00C706FD">
      <w:pPr>
        <w:numPr>
          <w:ilvl w:val="0"/>
          <w:numId w:val="17"/>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вид эксперимента.</w:t>
      </w:r>
    </w:p>
    <w:p w:rsidR="00C706FD" w:rsidRPr="00C706FD" w:rsidRDefault="004F7E7F" w:rsidP="00C706F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C706FD" w:rsidRPr="00C706FD">
        <w:rPr>
          <w:rFonts w:ascii="Times New Roman" w:hAnsi="Times New Roman" w:cs="Times New Roman"/>
          <w:b/>
          <w:bCs/>
          <w:sz w:val="24"/>
          <w:szCs w:val="24"/>
        </w:rPr>
        <w:t>Научный аппарат эксперимента</w:t>
      </w:r>
      <w:r w:rsidR="00C706FD" w:rsidRPr="00C706FD">
        <w:rPr>
          <w:rFonts w:ascii="Times New Roman" w:hAnsi="Times New Roman" w:cs="Times New Roman"/>
          <w:sz w:val="24"/>
          <w:szCs w:val="24"/>
        </w:rPr>
        <w:t>:</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теоретическая основа (главная идея);</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цель экспериментирования (описание параметрических характеристик зависимых переменных);</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описание независимых переменных (формирующей части);</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гипотеза экспериментирования;</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методы диагностирования зависимых переменных;</w:t>
      </w:r>
    </w:p>
    <w:p w:rsidR="00C706FD" w:rsidRPr="00C706FD" w:rsidRDefault="00C706FD" w:rsidP="00C706FD">
      <w:pPr>
        <w:numPr>
          <w:ilvl w:val="0"/>
          <w:numId w:val="18"/>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методы анализа полученных данных.</w:t>
      </w:r>
    </w:p>
    <w:p w:rsidR="00C706FD" w:rsidRPr="00C706FD" w:rsidRDefault="004F7E7F" w:rsidP="00C706F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C706FD" w:rsidRPr="00C706FD">
        <w:rPr>
          <w:rFonts w:ascii="Times New Roman" w:hAnsi="Times New Roman" w:cs="Times New Roman"/>
          <w:b/>
          <w:bCs/>
          <w:sz w:val="24"/>
          <w:szCs w:val="24"/>
        </w:rPr>
        <w:t>Организация эксперимента</w:t>
      </w:r>
      <w:r w:rsidR="00C706FD" w:rsidRPr="00C706FD">
        <w:rPr>
          <w:rFonts w:ascii="Times New Roman" w:hAnsi="Times New Roman" w:cs="Times New Roman"/>
          <w:sz w:val="24"/>
          <w:szCs w:val="24"/>
        </w:rPr>
        <w:t>:</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методическое обеспечение;</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материально-техническое обеспечение;</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график проведения эксперимента;</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организационно-педагогическая подготовка участников;</w:t>
      </w:r>
    </w:p>
    <w:p w:rsidR="00C706FD" w:rsidRPr="00C706FD" w:rsidRDefault="00C706FD" w:rsidP="00C706FD">
      <w:pPr>
        <w:numPr>
          <w:ilvl w:val="0"/>
          <w:numId w:val="19"/>
        </w:numPr>
        <w:spacing w:after="0" w:line="360" w:lineRule="auto"/>
        <w:jc w:val="both"/>
        <w:rPr>
          <w:rFonts w:ascii="Times New Roman" w:hAnsi="Times New Roman" w:cs="Times New Roman"/>
          <w:sz w:val="24"/>
          <w:szCs w:val="24"/>
        </w:rPr>
      </w:pPr>
      <w:r w:rsidRPr="00C706FD">
        <w:rPr>
          <w:rFonts w:ascii="Times New Roman" w:hAnsi="Times New Roman" w:cs="Times New Roman"/>
          <w:sz w:val="24"/>
          <w:szCs w:val="24"/>
        </w:rPr>
        <w:t>психологическая подготовка участников эксперимента.</w:t>
      </w:r>
    </w:p>
    <w:p w:rsidR="004E0798" w:rsidRDefault="004E0798" w:rsidP="004E0798">
      <w:pPr>
        <w:spacing w:after="0" w:line="360" w:lineRule="auto"/>
        <w:ind w:firstLine="709"/>
        <w:jc w:val="both"/>
        <w:rPr>
          <w:rFonts w:ascii="Times New Roman" w:hAnsi="Times New Roman" w:cs="Times New Roman"/>
          <w:sz w:val="24"/>
          <w:szCs w:val="24"/>
        </w:rPr>
      </w:pPr>
    </w:p>
    <w:p w:rsidR="00F00DCE" w:rsidRDefault="00F00DCE" w:rsidP="006228CF">
      <w:pPr>
        <w:spacing w:after="0" w:line="360" w:lineRule="auto"/>
        <w:jc w:val="both"/>
        <w:rPr>
          <w:rFonts w:ascii="Times New Roman" w:hAnsi="Times New Roman" w:cs="Times New Roman"/>
          <w:sz w:val="24"/>
          <w:szCs w:val="24"/>
        </w:rPr>
      </w:pPr>
    </w:p>
    <w:p w:rsidR="00F00DCE" w:rsidRDefault="00F00DCE" w:rsidP="006228CF">
      <w:pPr>
        <w:spacing w:after="0" w:line="360" w:lineRule="auto"/>
        <w:jc w:val="both"/>
        <w:rPr>
          <w:rFonts w:ascii="Times New Roman" w:hAnsi="Times New Roman" w:cs="Times New Roman"/>
          <w:sz w:val="24"/>
          <w:szCs w:val="24"/>
        </w:rPr>
        <w:sectPr w:rsidR="00F00DCE">
          <w:pgSz w:w="11906" w:h="16838"/>
          <w:pgMar w:top="1134" w:right="850" w:bottom="1134" w:left="1701" w:header="708" w:footer="708" w:gutter="0"/>
          <w:cols w:space="708"/>
          <w:docGrid w:linePitch="360"/>
        </w:sectPr>
      </w:pPr>
    </w:p>
    <w:p w:rsidR="00F00DCE" w:rsidRPr="004F7E7F" w:rsidRDefault="00F00DCE" w:rsidP="004F7E7F">
      <w:pPr>
        <w:pStyle w:val="1"/>
        <w:spacing w:before="0" w:line="360" w:lineRule="auto"/>
        <w:jc w:val="center"/>
        <w:rPr>
          <w:rFonts w:ascii="Times New Roman" w:hAnsi="Times New Roman" w:cs="Times New Roman"/>
          <w:color w:val="000000" w:themeColor="text1"/>
          <w:sz w:val="24"/>
          <w:szCs w:val="24"/>
        </w:rPr>
      </w:pPr>
      <w:bookmarkStart w:id="18" w:name="_Toc29357395"/>
      <w:r w:rsidRPr="004F7E7F">
        <w:rPr>
          <w:rFonts w:ascii="Times New Roman" w:hAnsi="Times New Roman" w:cs="Times New Roman"/>
          <w:color w:val="000000" w:themeColor="text1"/>
          <w:sz w:val="24"/>
          <w:szCs w:val="24"/>
        </w:rPr>
        <w:t>ПРИЛОЖЕНИЕ 7</w:t>
      </w:r>
      <w:r w:rsidR="004F7E7F" w:rsidRPr="004F7E7F">
        <w:rPr>
          <w:rFonts w:ascii="Times New Roman" w:hAnsi="Times New Roman" w:cs="Times New Roman"/>
          <w:color w:val="000000" w:themeColor="text1"/>
          <w:sz w:val="24"/>
          <w:szCs w:val="24"/>
        </w:rPr>
        <w:t>. Оформление списка использованных источников</w:t>
      </w:r>
      <w:bookmarkEnd w:id="18"/>
    </w:p>
    <w:p w:rsidR="00F00DCE" w:rsidRDefault="00713E02" w:rsidP="00713E02">
      <w:pPr>
        <w:spacing w:after="0" w:line="360" w:lineRule="auto"/>
        <w:ind w:firstLine="709"/>
        <w:jc w:val="both"/>
        <w:rPr>
          <w:rFonts w:ascii="Times New Roman" w:hAnsi="Times New Roman" w:cs="Times New Roman"/>
          <w:sz w:val="24"/>
          <w:szCs w:val="24"/>
        </w:rPr>
      </w:pPr>
      <w:r w:rsidRPr="00713E02">
        <w:rPr>
          <w:rFonts w:ascii="Times New Roman" w:hAnsi="Times New Roman" w:cs="Times New Roman"/>
          <w:sz w:val="24"/>
          <w:szCs w:val="24"/>
        </w:rPr>
        <w:t>Порядок построения списка литературы, как правило, определяется самим автором. Наиболее распространенными способами расположения источников в библиографическом списке документов являются: алфавитный, в порядке появления ссылок и упоминания в тексте, хронологический, тематический, по видам изданий, по характеру содержания описанных в нем источниках, списки</w:t>
      </w:r>
      <w:r>
        <w:rPr>
          <w:rFonts w:ascii="Times New Roman" w:hAnsi="Times New Roman" w:cs="Times New Roman"/>
          <w:sz w:val="24"/>
          <w:szCs w:val="24"/>
        </w:rPr>
        <w:t xml:space="preserve"> смешанного построения. В таблице 4 </w:t>
      </w:r>
      <w:r w:rsidRPr="00713E02">
        <w:rPr>
          <w:rFonts w:ascii="Times New Roman" w:hAnsi="Times New Roman" w:cs="Times New Roman"/>
          <w:sz w:val="24"/>
          <w:szCs w:val="24"/>
        </w:rPr>
        <w:t>дана краткая характеристика этих способов.</w:t>
      </w:r>
    </w:p>
    <w:p w:rsidR="00713E02" w:rsidRDefault="00713E02" w:rsidP="00713E02">
      <w:pPr>
        <w:spacing w:after="0" w:line="360" w:lineRule="auto"/>
        <w:ind w:firstLine="709"/>
        <w:jc w:val="both"/>
        <w:rPr>
          <w:rFonts w:ascii="Times New Roman" w:hAnsi="Times New Roman" w:cs="Times New Roman"/>
          <w:sz w:val="24"/>
          <w:szCs w:val="24"/>
        </w:rPr>
      </w:pPr>
    </w:p>
    <w:p w:rsidR="00713E02" w:rsidRDefault="00713E02" w:rsidP="00713E0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4 – Способы построения списка литературы</w:t>
      </w:r>
    </w:p>
    <w:tbl>
      <w:tblPr>
        <w:tblStyle w:val="ad"/>
        <w:tblW w:w="0" w:type="auto"/>
        <w:tblLook w:val="04A0"/>
      </w:tblPr>
      <w:tblGrid>
        <w:gridCol w:w="560"/>
        <w:gridCol w:w="2683"/>
        <w:gridCol w:w="6328"/>
      </w:tblGrid>
      <w:tr w:rsidR="00713E02" w:rsidTr="00CA0AFA">
        <w:tc>
          <w:tcPr>
            <w:tcW w:w="560" w:type="dxa"/>
          </w:tcPr>
          <w:p w:rsidR="00713E02" w:rsidRPr="003F5627" w:rsidRDefault="00713E02" w:rsidP="00713E02">
            <w:pPr>
              <w:jc w:val="center"/>
              <w:rPr>
                <w:rFonts w:ascii="Times New Roman" w:hAnsi="Times New Roman" w:cs="Times New Roman"/>
                <w:b/>
                <w:sz w:val="24"/>
                <w:szCs w:val="24"/>
              </w:rPr>
            </w:pPr>
            <w:r w:rsidRPr="003F5627">
              <w:rPr>
                <w:rFonts w:ascii="Times New Roman" w:hAnsi="Times New Roman" w:cs="Times New Roman"/>
                <w:b/>
                <w:sz w:val="24"/>
                <w:szCs w:val="24"/>
              </w:rPr>
              <w:t>№ п/п</w:t>
            </w:r>
          </w:p>
        </w:tc>
        <w:tc>
          <w:tcPr>
            <w:tcW w:w="2683" w:type="dxa"/>
          </w:tcPr>
          <w:p w:rsidR="00713E02" w:rsidRPr="003F5627" w:rsidRDefault="00713E02" w:rsidP="00713E02">
            <w:pPr>
              <w:jc w:val="center"/>
              <w:rPr>
                <w:rFonts w:ascii="Times New Roman" w:hAnsi="Times New Roman" w:cs="Times New Roman"/>
                <w:b/>
                <w:sz w:val="24"/>
                <w:szCs w:val="24"/>
              </w:rPr>
            </w:pPr>
            <w:r w:rsidRPr="003F5627">
              <w:rPr>
                <w:rFonts w:ascii="Times New Roman" w:hAnsi="Times New Roman" w:cs="Times New Roman"/>
                <w:b/>
                <w:sz w:val="24"/>
                <w:szCs w:val="24"/>
              </w:rPr>
              <w:t>Способ построения списка</w:t>
            </w:r>
          </w:p>
        </w:tc>
        <w:tc>
          <w:tcPr>
            <w:tcW w:w="6328" w:type="dxa"/>
          </w:tcPr>
          <w:p w:rsidR="00713E02" w:rsidRPr="003F5627" w:rsidRDefault="003F5627" w:rsidP="00713E02">
            <w:pPr>
              <w:jc w:val="center"/>
              <w:rPr>
                <w:rFonts w:ascii="Times New Roman" w:hAnsi="Times New Roman" w:cs="Times New Roman"/>
                <w:b/>
                <w:sz w:val="24"/>
                <w:szCs w:val="24"/>
              </w:rPr>
            </w:pPr>
            <w:r w:rsidRPr="003F5627">
              <w:rPr>
                <w:rFonts w:ascii="Times New Roman" w:hAnsi="Times New Roman" w:cs="Times New Roman"/>
                <w:b/>
                <w:sz w:val="24"/>
                <w:szCs w:val="24"/>
              </w:rPr>
              <w:t>Краткая характеристика способа</w:t>
            </w:r>
          </w:p>
        </w:tc>
      </w:tr>
      <w:tr w:rsidR="00713E02" w:rsidTr="00CA0AFA">
        <w:tc>
          <w:tcPr>
            <w:tcW w:w="560" w:type="dxa"/>
          </w:tcPr>
          <w:p w:rsidR="00713E02" w:rsidRDefault="003F5627" w:rsidP="00713E02">
            <w:pPr>
              <w:jc w:val="both"/>
              <w:rPr>
                <w:rFonts w:ascii="Times New Roman" w:hAnsi="Times New Roman" w:cs="Times New Roman"/>
                <w:sz w:val="24"/>
                <w:szCs w:val="24"/>
              </w:rPr>
            </w:pPr>
            <w:r>
              <w:rPr>
                <w:rFonts w:ascii="Times New Roman" w:hAnsi="Times New Roman" w:cs="Times New Roman"/>
                <w:sz w:val="24"/>
                <w:szCs w:val="24"/>
              </w:rPr>
              <w:t>1</w:t>
            </w:r>
          </w:p>
        </w:tc>
        <w:tc>
          <w:tcPr>
            <w:tcW w:w="2683" w:type="dxa"/>
          </w:tcPr>
          <w:p w:rsidR="00713E02" w:rsidRDefault="003F5627" w:rsidP="00713E02">
            <w:pPr>
              <w:jc w:val="both"/>
              <w:rPr>
                <w:rFonts w:ascii="Times New Roman" w:hAnsi="Times New Roman" w:cs="Times New Roman"/>
                <w:sz w:val="24"/>
                <w:szCs w:val="24"/>
              </w:rPr>
            </w:pPr>
            <w:r>
              <w:rPr>
                <w:rFonts w:ascii="Times New Roman" w:hAnsi="Times New Roman" w:cs="Times New Roman"/>
                <w:sz w:val="24"/>
                <w:szCs w:val="24"/>
              </w:rPr>
              <w:t>Алфавитный</w:t>
            </w:r>
          </w:p>
        </w:tc>
        <w:tc>
          <w:tcPr>
            <w:tcW w:w="6328" w:type="dxa"/>
          </w:tcPr>
          <w:p w:rsidR="00713E02" w:rsidRDefault="003F5627" w:rsidP="00713E02">
            <w:pPr>
              <w:jc w:val="both"/>
              <w:rPr>
                <w:rFonts w:ascii="Times New Roman" w:hAnsi="Times New Roman" w:cs="Times New Roman"/>
                <w:sz w:val="24"/>
                <w:szCs w:val="24"/>
              </w:rPr>
            </w:pPr>
            <w:r w:rsidRPr="003F5627">
              <w:rPr>
                <w:rFonts w:ascii="Times New Roman" w:hAnsi="Times New Roman" w:cs="Times New Roman"/>
                <w:sz w:val="24"/>
                <w:szCs w:val="24"/>
              </w:rPr>
              <w:t>Предполагает соблюдение строгого алфавитного порядка (по алфавиту фамилий авторов и заглавий произведений, если автор не указан). Не допускается смешивать в одном списке разные алфавиты. Иностранные источники обычно размещают по алфавиту после перечня всех материалов. При использовании данного способа список источников допускается не нумеровать. В этом случае связь библиографических записей с основным текстом устанавливается при помощи фамилии авторов и года издания.</w:t>
            </w:r>
          </w:p>
          <w:p w:rsidR="003F5627" w:rsidRDefault="003F5627" w:rsidP="00713E02">
            <w:pPr>
              <w:jc w:val="both"/>
              <w:rPr>
                <w:rFonts w:ascii="Times New Roman" w:hAnsi="Times New Roman" w:cs="Times New Roman"/>
                <w:sz w:val="24"/>
                <w:szCs w:val="24"/>
              </w:rPr>
            </w:pPr>
            <w:r>
              <w:rPr>
                <w:rFonts w:ascii="Times New Roman" w:hAnsi="Times New Roman" w:cs="Times New Roman"/>
                <w:sz w:val="24"/>
                <w:szCs w:val="24"/>
              </w:rPr>
              <w:t>Однако даже в таком случае ГОСТы, законы и прочие нормативные акты идут в начале списка литературы.</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2</w:t>
            </w:r>
          </w:p>
        </w:tc>
        <w:tc>
          <w:tcPr>
            <w:tcW w:w="2683"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В порядке упоминания в тексте</w:t>
            </w:r>
          </w:p>
        </w:tc>
        <w:tc>
          <w:tcPr>
            <w:tcW w:w="6328" w:type="dxa"/>
          </w:tcPr>
          <w:p w:rsidR="00713E02" w:rsidRDefault="00CA0AFA" w:rsidP="00713E02">
            <w:pPr>
              <w:jc w:val="both"/>
              <w:rPr>
                <w:rFonts w:ascii="Times New Roman" w:hAnsi="Times New Roman" w:cs="Times New Roman"/>
                <w:sz w:val="24"/>
                <w:szCs w:val="24"/>
              </w:rPr>
            </w:pPr>
            <w:r w:rsidRPr="00CA0AFA">
              <w:rPr>
                <w:rFonts w:ascii="Times New Roman" w:hAnsi="Times New Roman" w:cs="Times New Roman"/>
                <w:sz w:val="24"/>
                <w:szCs w:val="24"/>
              </w:rPr>
              <w:t>Сведения располагаются в порядке появления ссылок на них в тексте работы и нумеруются цифрами с точкой. Связь ссылок и списка устанавливается при помощи номера источника или произведения в списке, заключенного в квадратные скобки, т.е. после упоминания или цитаты проставляют номер и, в необходимых случаях, страницы, например: [15, т. 3, с. 55].</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3</w:t>
            </w:r>
          </w:p>
        </w:tc>
        <w:tc>
          <w:tcPr>
            <w:tcW w:w="2683"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По хронологии публикации</w:t>
            </w:r>
          </w:p>
        </w:tc>
        <w:tc>
          <w:tcPr>
            <w:tcW w:w="6328" w:type="dxa"/>
          </w:tcPr>
          <w:p w:rsidR="00713E02" w:rsidRDefault="00CA0AFA" w:rsidP="00713E02">
            <w:pPr>
              <w:jc w:val="both"/>
              <w:rPr>
                <w:rFonts w:ascii="Times New Roman" w:hAnsi="Times New Roman" w:cs="Times New Roman"/>
                <w:sz w:val="24"/>
                <w:szCs w:val="24"/>
              </w:rPr>
            </w:pPr>
            <w:r w:rsidRPr="00CA0AFA">
              <w:rPr>
                <w:rFonts w:ascii="Times New Roman" w:hAnsi="Times New Roman" w:cs="Times New Roman"/>
                <w:sz w:val="24"/>
                <w:szCs w:val="24"/>
              </w:rPr>
              <w:t>Основная задача такого списка – отразить развитие научной идеи или иной мысли. Принцип расположения – по году издания.</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4</w:t>
            </w:r>
          </w:p>
        </w:tc>
        <w:tc>
          <w:tcPr>
            <w:tcW w:w="2683"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Тематический (по видам издания)</w:t>
            </w:r>
          </w:p>
        </w:tc>
        <w:tc>
          <w:tcPr>
            <w:tcW w:w="6328" w:type="dxa"/>
          </w:tcPr>
          <w:p w:rsidR="00713E02" w:rsidRDefault="00CA0AFA" w:rsidP="00713E02">
            <w:pPr>
              <w:jc w:val="both"/>
              <w:rPr>
                <w:rFonts w:ascii="Times New Roman" w:hAnsi="Times New Roman" w:cs="Times New Roman"/>
                <w:sz w:val="24"/>
                <w:szCs w:val="24"/>
              </w:rPr>
            </w:pPr>
            <w:r w:rsidRPr="00CA0AFA">
              <w:rPr>
                <w:rFonts w:ascii="Times New Roman" w:hAnsi="Times New Roman" w:cs="Times New Roman"/>
                <w:sz w:val="24"/>
                <w:szCs w:val="24"/>
              </w:rPr>
              <w:t>Используется при необходимости отразить большое число библиографических описаний. Такое построение позволяет быстро получить сведения о книге, на одну из тем. Список по видам изданий целесообразно использовать для систематизации тематически однородной литературы. В таких списках могут быть выделены такие группы изданий: официальные государственные, нормативно-инструктивные, справочные и др.</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5</w:t>
            </w:r>
          </w:p>
        </w:tc>
        <w:tc>
          <w:tcPr>
            <w:tcW w:w="2683" w:type="dxa"/>
          </w:tcPr>
          <w:p w:rsidR="00713E02" w:rsidRDefault="00CA0AFA" w:rsidP="00713E02">
            <w:pPr>
              <w:jc w:val="both"/>
              <w:rPr>
                <w:rFonts w:ascii="Times New Roman" w:hAnsi="Times New Roman" w:cs="Times New Roman"/>
                <w:sz w:val="24"/>
                <w:szCs w:val="24"/>
              </w:rPr>
            </w:pPr>
            <w:r w:rsidRPr="00CA0AFA">
              <w:rPr>
                <w:rFonts w:ascii="Times New Roman" w:hAnsi="Times New Roman" w:cs="Times New Roman"/>
                <w:sz w:val="24"/>
                <w:szCs w:val="24"/>
              </w:rPr>
              <w:t>По характеру содержания описанных в нем источников</w:t>
            </w:r>
          </w:p>
        </w:tc>
        <w:tc>
          <w:tcPr>
            <w:tcW w:w="6328" w:type="dxa"/>
          </w:tcPr>
          <w:p w:rsidR="00713E02" w:rsidRDefault="001A066B" w:rsidP="001A066B">
            <w:pPr>
              <w:jc w:val="both"/>
              <w:rPr>
                <w:rFonts w:ascii="Times New Roman" w:hAnsi="Times New Roman" w:cs="Times New Roman"/>
                <w:sz w:val="24"/>
                <w:szCs w:val="24"/>
              </w:rPr>
            </w:pPr>
            <w:r w:rsidRPr="001A066B">
              <w:rPr>
                <w:rFonts w:ascii="Times New Roman" w:hAnsi="Times New Roman" w:cs="Times New Roman"/>
                <w:sz w:val="24"/>
                <w:szCs w:val="24"/>
              </w:rPr>
              <w:t>Целесообразен в работах с небольшим объемом использованной литературы. Порядок расположения основных групп записей в этом списке:1) общие или основополагающие работы, размещаемые внутри по одному из принципов (от простых к сложным, от классических к современным, от современных к исторически важным, от отечественных к зарубежным и т.п.); 2) более частные источники, конкретного характера, располагаемые внутри либо как составные части общей темы исследования, либо по его более частным вопросам.</w:t>
            </w:r>
          </w:p>
        </w:tc>
      </w:tr>
      <w:tr w:rsidR="00713E02" w:rsidTr="00CA0AFA">
        <w:tc>
          <w:tcPr>
            <w:tcW w:w="560"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6</w:t>
            </w:r>
          </w:p>
        </w:tc>
        <w:tc>
          <w:tcPr>
            <w:tcW w:w="2683" w:type="dxa"/>
          </w:tcPr>
          <w:p w:rsidR="00713E02" w:rsidRDefault="00CA0AFA" w:rsidP="00713E02">
            <w:pPr>
              <w:jc w:val="both"/>
              <w:rPr>
                <w:rFonts w:ascii="Times New Roman" w:hAnsi="Times New Roman" w:cs="Times New Roman"/>
                <w:sz w:val="24"/>
                <w:szCs w:val="24"/>
              </w:rPr>
            </w:pPr>
            <w:r>
              <w:rPr>
                <w:rFonts w:ascii="Times New Roman" w:hAnsi="Times New Roman" w:cs="Times New Roman"/>
                <w:sz w:val="24"/>
                <w:szCs w:val="24"/>
              </w:rPr>
              <w:t>Смешанного построения</w:t>
            </w:r>
          </w:p>
        </w:tc>
        <w:tc>
          <w:tcPr>
            <w:tcW w:w="6328" w:type="dxa"/>
          </w:tcPr>
          <w:p w:rsidR="00713E02" w:rsidRDefault="001A066B" w:rsidP="00713E02">
            <w:pPr>
              <w:jc w:val="both"/>
              <w:rPr>
                <w:rFonts w:ascii="Times New Roman" w:hAnsi="Times New Roman" w:cs="Times New Roman"/>
                <w:sz w:val="24"/>
                <w:szCs w:val="24"/>
              </w:rPr>
            </w:pPr>
            <w:r w:rsidRPr="001A066B">
              <w:rPr>
                <w:rFonts w:ascii="Times New Roman" w:hAnsi="Times New Roman" w:cs="Times New Roman"/>
                <w:sz w:val="24"/>
                <w:szCs w:val="24"/>
              </w:rPr>
              <w:t>Внутри главных разделов списка применяются другие виды построения. Например: внутри алфавитно</w:t>
            </w:r>
            <w:r>
              <w:rPr>
                <w:rFonts w:ascii="Times New Roman" w:hAnsi="Times New Roman" w:cs="Times New Roman"/>
                <w:sz w:val="24"/>
                <w:szCs w:val="24"/>
              </w:rPr>
              <w:t>-</w:t>
            </w:r>
            <w:r w:rsidRPr="001A066B">
              <w:rPr>
                <w:rFonts w:ascii="Times New Roman" w:hAnsi="Times New Roman" w:cs="Times New Roman"/>
                <w:sz w:val="24"/>
                <w:szCs w:val="24"/>
              </w:rPr>
              <w:t>хронологический (для работ одного автора), внутри списка по видам изданий – по алфавиту, или по характеру содержания, или по тематике. Форма связи описаний с основным тестом – по номерам описаний в списке.</w:t>
            </w:r>
          </w:p>
        </w:tc>
      </w:tr>
    </w:tbl>
    <w:p w:rsidR="00713E02" w:rsidRDefault="00713E02" w:rsidP="00713E02">
      <w:pPr>
        <w:spacing w:after="0" w:line="360" w:lineRule="auto"/>
        <w:jc w:val="both"/>
        <w:rPr>
          <w:rFonts w:ascii="Times New Roman" w:hAnsi="Times New Roman" w:cs="Times New Roman"/>
          <w:sz w:val="24"/>
          <w:szCs w:val="24"/>
        </w:rPr>
      </w:pPr>
    </w:p>
    <w:p w:rsidR="001A066B" w:rsidRPr="001A066B" w:rsidRDefault="001A066B" w:rsidP="001A066B">
      <w:pPr>
        <w:spacing w:after="0" w:line="360" w:lineRule="auto"/>
        <w:jc w:val="both"/>
        <w:rPr>
          <w:rFonts w:ascii="Times New Roman" w:hAnsi="Times New Roman" w:cs="Times New Roman"/>
          <w:sz w:val="24"/>
          <w:szCs w:val="24"/>
        </w:rPr>
      </w:pPr>
      <w:r w:rsidRPr="001A066B">
        <w:rPr>
          <w:rFonts w:ascii="Times New Roman" w:hAnsi="Times New Roman" w:cs="Times New Roman"/>
          <w:b/>
          <w:bCs/>
          <w:sz w:val="24"/>
          <w:szCs w:val="24"/>
        </w:rPr>
        <w:t xml:space="preserve">НОРМАТИВНЫЕ АКТЫ </w:t>
      </w:r>
    </w:p>
    <w:p w:rsidR="001A066B" w:rsidRP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1A066B" w:rsidRPr="001A066B">
        <w:rPr>
          <w:rFonts w:ascii="Times New Roman" w:hAnsi="Times New Roman" w:cs="Times New Roman"/>
          <w:sz w:val="24"/>
          <w:szCs w:val="24"/>
        </w:rPr>
        <w:t xml:space="preserve">Российская Федерация. Конституция (1993). Конституция Российской Федерации [Текст] : офиц. текст. – М. : Маркетинг, 2001. – 40 с. </w:t>
      </w:r>
    </w:p>
    <w:p w:rsidR="001A066B" w:rsidRP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1A066B" w:rsidRPr="001A066B">
        <w:rPr>
          <w:rFonts w:ascii="Times New Roman" w:hAnsi="Times New Roman" w:cs="Times New Roman"/>
          <w:sz w:val="24"/>
          <w:szCs w:val="24"/>
        </w:rPr>
        <w:t xml:space="preserve">Российская Федерация. Законы. Об образовании в Российской Федерации [Текст] : [федер. закон № 273 : принят Гос. Думой 21 дек. 2012 г. : одобрен Советом Федерации </w:t>
      </w:r>
      <w:r w:rsidR="00C1189F">
        <w:rPr>
          <w:rFonts w:ascii="Times New Roman" w:hAnsi="Times New Roman" w:cs="Times New Roman"/>
          <w:sz w:val="24"/>
          <w:szCs w:val="24"/>
        </w:rPr>
        <w:t xml:space="preserve">   </w:t>
      </w:r>
      <w:r w:rsidR="001A066B" w:rsidRPr="001A066B">
        <w:rPr>
          <w:rFonts w:ascii="Times New Roman" w:hAnsi="Times New Roman" w:cs="Times New Roman"/>
          <w:sz w:val="24"/>
          <w:szCs w:val="24"/>
        </w:rPr>
        <w:t xml:space="preserve">26 дек. 2012 г.]. – М. : Проспект, 2015. – 160 с. </w:t>
      </w:r>
    </w:p>
    <w:p w:rsidR="001A066B" w:rsidRP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1A066B" w:rsidRPr="001A066B">
        <w:rPr>
          <w:rFonts w:ascii="Times New Roman" w:hAnsi="Times New Roman" w:cs="Times New Roman"/>
          <w:sz w:val="24"/>
          <w:szCs w:val="24"/>
        </w:rPr>
        <w:t xml:space="preserve">Российская Федерация. Законы. О науке и государственной научно-технической политике [Текст] : [федер. закон : принят Гос. Думой 12 июля 1996 г. : одобрен Советом Федерации 7 августа 1996 г.]. – М. : Ось-89, 2001. – 30 с. </w:t>
      </w:r>
    </w:p>
    <w:p w:rsidR="001A066B" w:rsidRP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1A066B" w:rsidRPr="001A066B">
        <w:rPr>
          <w:rFonts w:ascii="Times New Roman" w:hAnsi="Times New Roman" w:cs="Times New Roman"/>
          <w:sz w:val="24"/>
          <w:szCs w:val="24"/>
        </w:rPr>
        <w:t xml:space="preserve">Российская Федерация (2008–2012 ; Д. А. Медведев). Президент. О дальнейшем развитии открытого акционерного общества «Инвестиционная компания связи» [Текст] : указ Президента Российской Федерации от 15.10.2010 г., № 1418 // Российская газета. – 2014. – 16 нояб. </w:t>
      </w:r>
    </w:p>
    <w:p w:rsidR="001A066B" w:rsidRDefault="00547D05" w:rsidP="001A06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1A066B" w:rsidRPr="001A066B">
        <w:rPr>
          <w:rFonts w:ascii="Times New Roman" w:hAnsi="Times New Roman" w:cs="Times New Roman"/>
          <w:sz w:val="24"/>
          <w:szCs w:val="24"/>
        </w:rPr>
        <w:t>Российская Федерация. Правительство. Об утверждении Правил выдачи, приостановления и прекращения действия разрешений (открытых листов) на проведение работ по выявлению и изучению объектов археологического наследия [Текст] : постановление Правительства Российской Федерации от 20.02.2014 г., № 127 // Архивное дело. – 2014. – № 1. – С. 1–8.</w:t>
      </w:r>
    </w:p>
    <w:p w:rsidR="001A066B" w:rsidRDefault="001A066B" w:rsidP="00713E02">
      <w:pPr>
        <w:spacing w:after="0" w:line="360" w:lineRule="auto"/>
        <w:jc w:val="both"/>
        <w:rPr>
          <w:rFonts w:ascii="Times New Roman" w:hAnsi="Times New Roman" w:cs="Times New Roman"/>
          <w:sz w:val="24"/>
          <w:szCs w:val="24"/>
        </w:rPr>
      </w:pPr>
    </w:p>
    <w:p w:rsidR="00547D05" w:rsidRPr="00547D05" w:rsidRDefault="00547D05" w:rsidP="00547D05">
      <w:pPr>
        <w:spacing w:after="0" w:line="360" w:lineRule="auto"/>
        <w:jc w:val="both"/>
        <w:rPr>
          <w:rFonts w:ascii="Times New Roman" w:hAnsi="Times New Roman" w:cs="Times New Roman"/>
          <w:sz w:val="24"/>
          <w:szCs w:val="24"/>
        </w:rPr>
      </w:pPr>
      <w:r w:rsidRPr="00547D05">
        <w:rPr>
          <w:rFonts w:ascii="Times New Roman" w:hAnsi="Times New Roman" w:cs="Times New Roman"/>
          <w:b/>
          <w:bCs/>
          <w:sz w:val="24"/>
          <w:szCs w:val="24"/>
        </w:rPr>
        <w:t xml:space="preserve">НОРМАТИВНО-ТЕХНИЧЕСКИЕ ДОКУМЕНТЫ </w:t>
      </w:r>
    </w:p>
    <w:p w:rsidR="00547D05" w:rsidRPr="00547D05" w:rsidRDefault="00547D05" w:rsidP="00547D05">
      <w:pPr>
        <w:spacing w:after="0" w:line="360" w:lineRule="auto"/>
        <w:jc w:val="both"/>
        <w:rPr>
          <w:rFonts w:ascii="Times New Roman" w:hAnsi="Times New Roman" w:cs="Times New Roman"/>
          <w:sz w:val="24"/>
          <w:szCs w:val="24"/>
        </w:rPr>
      </w:pPr>
      <w:r w:rsidRPr="00547D05">
        <w:rPr>
          <w:rFonts w:ascii="Times New Roman" w:hAnsi="Times New Roman" w:cs="Times New Roman"/>
          <w:b/>
          <w:bCs/>
          <w:sz w:val="24"/>
          <w:szCs w:val="24"/>
        </w:rPr>
        <w:t xml:space="preserve">Стандарты </w:t>
      </w:r>
    </w:p>
    <w:p w:rsidR="00547D05" w:rsidRPr="00547D05" w:rsidRDefault="00547D05"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547D05">
        <w:rPr>
          <w:rFonts w:ascii="Times New Roman" w:hAnsi="Times New Roman" w:cs="Times New Roman"/>
          <w:sz w:val="24"/>
          <w:szCs w:val="24"/>
        </w:rPr>
        <w:t xml:space="preserve">ГОСТ 53810-2010. Клапаны : технические требования и методы испытаний [Текст]. – Введ. 2010-09-15. – М. : Стандартинформ, 2010. – 13 с. </w:t>
      </w:r>
    </w:p>
    <w:p w:rsidR="00547D05" w:rsidRPr="00547D05" w:rsidRDefault="00547D05" w:rsidP="00547D05">
      <w:pPr>
        <w:spacing w:after="0" w:line="360" w:lineRule="auto"/>
        <w:jc w:val="both"/>
        <w:rPr>
          <w:rFonts w:ascii="Times New Roman" w:hAnsi="Times New Roman" w:cs="Times New Roman"/>
          <w:sz w:val="24"/>
          <w:szCs w:val="24"/>
        </w:rPr>
      </w:pPr>
      <w:r w:rsidRPr="00547D05">
        <w:rPr>
          <w:rFonts w:ascii="Times New Roman" w:hAnsi="Times New Roman" w:cs="Times New Roman"/>
          <w:b/>
          <w:bCs/>
          <w:sz w:val="24"/>
          <w:szCs w:val="24"/>
        </w:rPr>
        <w:t xml:space="preserve">Патентные документы </w:t>
      </w:r>
    </w:p>
    <w:p w:rsidR="00547D05" w:rsidRPr="00547D05" w:rsidRDefault="00547D05"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547D05">
        <w:rPr>
          <w:rFonts w:ascii="Times New Roman" w:hAnsi="Times New Roman" w:cs="Times New Roman"/>
          <w:sz w:val="24"/>
          <w:szCs w:val="24"/>
        </w:rPr>
        <w:t xml:space="preserve">Пат. 2602478 Российская Федерация, МПК7 F16B 39/02. Высоконагруженное термозатягиваемое резьбовое соединение [Текст] / В. В. Малыгин, Н. В. Лобанов, </w:t>
      </w:r>
      <w:r w:rsidR="00C1189F">
        <w:rPr>
          <w:rFonts w:ascii="Times New Roman" w:hAnsi="Times New Roman" w:cs="Times New Roman"/>
          <w:sz w:val="24"/>
          <w:szCs w:val="24"/>
        </w:rPr>
        <w:t xml:space="preserve">             </w:t>
      </w:r>
      <w:r w:rsidRPr="00547D05">
        <w:rPr>
          <w:rFonts w:ascii="Times New Roman" w:hAnsi="Times New Roman" w:cs="Times New Roman"/>
          <w:sz w:val="24"/>
          <w:szCs w:val="24"/>
        </w:rPr>
        <w:t xml:space="preserve">Л. В. Кремлева ; заяв. и патентообладатель Федер. гос. автоном. образоват. учреждение высш. проф. образования «Сев. (Аркт.) федер. ун-т им. М. В. Ломоносова». – </w:t>
      </w:r>
      <w:r w:rsidR="00C1189F">
        <w:rPr>
          <w:rFonts w:ascii="Times New Roman" w:hAnsi="Times New Roman" w:cs="Times New Roman"/>
          <w:sz w:val="24"/>
          <w:szCs w:val="24"/>
        </w:rPr>
        <w:t xml:space="preserve">                     </w:t>
      </w:r>
      <w:r w:rsidRPr="00547D05">
        <w:rPr>
          <w:rFonts w:ascii="Times New Roman" w:hAnsi="Times New Roman" w:cs="Times New Roman"/>
          <w:sz w:val="24"/>
          <w:szCs w:val="24"/>
        </w:rPr>
        <w:t xml:space="preserve">№ 2015141197/12 ; заявл. 28.09.2015 ; опубл. 20.11.2016, Бюл. № 32. </w:t>
      </w:r>
    </w:p>
    <w:p w:rsidR="00547D05" w:rsidRPr="00547D05" w:rsidRDefault="00C1189F"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547D05" w:rsidRPr="00547D05">
        <w:rPr>
          <w:rFonts w:ascii="Times New Roman" w:hAnsi="Times New Roman" w:cs="Times New Roman"/>
          <w:sz w:val="24"/>
          <w:szCs w:val="24"/>
        </w:rPr>
        <w:t xml:space="preserve">А. с. 1511237 Российская Федерация, МКИ3 С 04 В 26/26.Асфальтобетонная смесь [Текст] / М. Н. Першин, И. С. Масленникова, А. Ю. Лукин ; Арханг. лесотехн. ин-т. – </w:t>
      </w:r>
      <w:r>
        <w:rPr>
          <w:rFonts w:ascii="Times New Roman" w:hAnsi="Times New Roman" w:cs="Times New Roman"/>
          <w:sz w:val="24"/>
          <w:szCs w:val="24"/>
        </w:rPr>
        <w:t xml:space="preserve">          </w:t>
      </w:r>
      <w:r w:rsidR="00547D05" w:rsidRPr="00547D05">
        <w:rPr>
          <w:rFonts w:ascii="Times New Roman" w:hAnsi="Times New Roman" w:cs="Times New Roman"/>
          <w:sz w:val="24"/>
          <w:szCs w:val="24"/>
        </w:rPr>
        <w:t xml:space="preserve">№ 4303755/23 ; заявл. 17.07.1987 ; опубл. 30.09.1989, Бюл. № 36. </w:t>
      </w:r>
    </w:p>
    <w:p w:rsidR="00547D05" w:rsidRPr="00547D05" w:rsidRDefault="00547D05" w:rsidP="00547D05">
      <w:pPr>
        <w:spacing w:after="0" w:line="360" w:lineRule="auto"/>
        <w:jc w:val="both"/>
        <w:rPr>
          <w:rFonts w:ascii="Times New Roman" w:hAnsi="Times New Roman" w:cs="Times New Roman"/>
          <w:sz w:val="24"/>
          <w:szCs w:val="24"/>
        </w:rPr>
      </w:pPr>
      <w:r w:rsidRPr="00547D05">
        <w:rPr>
          <w:rFonts w:ascii="Times New Roman" w:hAnsi="Times New Roman" w:cs="Times New Roman"/>
          <w:b/>
          <w:bCs/>
          <w:sz w:val="24"/>
          <w:szCs w:val="24"/>
        </w:rPr>
        <w:t xml:space="preserve">Правила </w:t>
      </w:r>
    </w:p>
    <w:p w:rsidR="00547D05" w:rsidRPr="00547D05" w:rsidRDefault="00C1189F"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547D05" w:rsidRPr="00547D05">
        <w:rPr>
          <w:rFonts w:ascii="Times New Roman" w:hAnsi="Times New Roman" w:cs="Times New Roman"/>
          <w:sz w:val="24"/>
          <w:szCs w:val="24"/>
        </w:rPr>
        <w:t xml:space="preserve">СНиП 2.04.03-85. Канализация. Наружные сети и сооружения [Текст] : утв. Госстроем СССР 21.05.85 : Взамен СНиП I I-32-74 : дата введ. 01.01.86 г. – Москва, 2003. – 88 с. </w:t>
      </w:r>
    </w:p>
    <w:p w:rsidR="00547D05" w:rsidRDefault="00C1189F" w:rsidP="00547D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547D05" w:rsidRPr="00547D05">
        <w:rPr>
          <w:rFonts w:ascii="Times New Roman" w:hAnsi="Times New Roman" w:cs="Times New Roman"/>
          <w:sz w:val="24"/>
          <w:szCs w:val="24"/>
        </w:rPr>
        <w:t>Правила безопасности при обслуживании гидротехнических сооружений и гидромеханического оборудования энергоснабжающих организаций [Текст] : РД 153-34.0-03.205-2001 : утв. М-вом энергетики Рос. Федерации13.04.01 : ввод. в действие с 01.11.01. – М. : ЭНАС, 2001. –159.</w:t>
      </w:r>
    </w:p>
    <w:p w:rsidR="00547D05" w:rsidRDefault="00547D05" w:rsidP="00713E02">
      <w:pPr>
        <w:spacing w:after="0" w:line="360" w:lineRule="auto"/>
        <w:jc w:val="both"/>
        <w:rPr>
          <w:rFonts w:ascii="Times New Roman" w:hAnsi="Times New Roman" w:cs="Times New Roman"/>
          <w:sz w:val="24"/>
          <w:szCs w:val="24"/>
        </w:rPr>
      </w:pP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КНИГИ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одного автора </w:t>
      </w:r>
    </w:p>
    <w:p w:rsidR="00C1189F" w:rsidRPr="00C1189F" w:rsidRDefault="00C1189F"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1189F">
        <w:rPr>
          <w:rFonts w:ascii="Times New Roman" w:hAnsi="Times New Roman" w:cs="Times New Roman"/>
          <w:sz w:val="24"/>
          <w:szCs w:val="24"/>
        </w:rPr>
        <w:t xml:space="preserve">Пестовская, С. Н. Английский язык для спасателей. Технология безопасности [Текст] : учеб. пособ. / С. Н. Пестовская ; Сев. (Аркт.) федер. ун-т им. М. В. Ломоносова. –Архангельск : САФУ, 2016. –124 с.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двух авторов </w:t>
      </w:r>
    </w:p>
    <w:p w:rsidR="00C1189F" w:rsidRPr="00C1189F" w:rsidRDefault="00C1189F"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1189F">
        <w:rPr>
          <w:rFonts w:ascii="Times New Roman" w:hAnsi="Times New Roman" w:cs="Times New Roman"/>
          <w:sz w:val="24"/>
          <w:szCs w:val="24"/>
        </w:rPr>
        <w:t>Воробьев, В.</w:t>
      </w:r>
      <w:r>
        <w:rPr>
          <w:rFonts w:ascii="Times New Roman" w:hAnsi="Times New Roman" w:cs="Times New Roman"/>
          <w:sz w:val="24"/>
          <w:szCs w:val="24"/>
        </w:rPr>
        <w:t xml:space="preserve"> </w:t>
      </w:r>
      <w:r w:rsidRPr="00C1189F">
        <w:rPr>
          <w:rFonts w:ascii="Times New Roman" w:hAnsi="Times New Roman" w:cs="Times New Roman"/>
          <w:sz w:val="24"/>
          <w:szCs w:val="24"/>
        </w:rPr>
        <w:t>А. Теория систем и системный анализ. Стохастические системы [Текст] : учеб. пособ. ; Сев. (Аркт.) федер. ун-т им. М. В. Ломоносова / В.</w:t>
      </w:r>
      <w:r>
        <w:rPr>
          <w:rFonts w:ascii="Times New Roman" w:hAnsi="Times New Roman" w:cs="Times New Roman"/>
          <w:sz w:val="24"/>
          <w:szCs w:val="24"/>
        </w:rPr>
        <w:t xml:space="preserve"> </w:t>
      </w:r>
      <w:r w:rsidRPr="00C1189F">
        <w:rPr>
          <w:rFonts w:ascii="Times New Roman" w:hAnsi="Times New Roman" w:cs="Times New Roman"/>
          <w:sz w:val="24"/>
          <w:szCs w:val="24"/>
        </w:rPr>
        <w:t xml:space="preserve">А. Воробьев, </w:t>
      </w:r>
      <w:r w:rsidR="00346F05">
        <w:rPr>
          <w:rFonts w:ascii="Times New Roman" w:hAnsi="Times New Roman" w:cs="Times New Roman"/>
          <w:sz w:val="24"/>
          <w:szCs w:val="24"/>
        </w:rPr>
        <w:t xml:space="preserve">                  </w:t>
      </w:r>
      <w:r w:rsidRPr="00C1189F">
        <w:rPr>
          <w:rFonts w:ascii="Times New Roman" w:hAnsi="Times New Roman" w:cs="Times New Roman"/>
          <w:sz w:val="24"/>
          <w:szCs w:val="24"/>
        </w:rPr>
        <w:t>Ю.</w:t>
      </w:r>
      <w:r>
        <w:rPr>
          <w:rFonts w:ascii="Times New Roman" w:hAnsi="Times New Roman" w:cs="Times New Roman"/>
          <w:sz w:val="24"/>
          <w:szCs w:val="24"/>
        </w:rPr>
        <w:t xml:space="preserve"> </w:t>
      </w:r>
      <w:r w:rsidRPr="00C1189F">
        <w:rPr>
          <w:rFonts w:ascii="Times New Roman" w:hAnsi="Times New Roman" w:cs="Times New Roman"/>
          <w:sz w:val="24"/>
          <w:szCs w:val="24"/>
        </w:rPr>
        <w:t xml:space="preserve">В. Березовская. – Архангельск: ИПЦ САФУ, 2012. – 146 с.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трех авторов </w:t>
      </w:r>
    </w:p>
    <w:p w:rsidR="00C1189F" w:rsidRPr="00C1189F" w:rsidRDefault="00C1189F"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C1189F">
        <w:rPr>
          <w:rFonts w:ascii="Times New Roman" w:hAnsi="Times New Roman" w:cs="Times New Roman"/>
          <w:sz w:val="24"/>
          <w:szCs w:val="24"/>
        </w:rPr>
        <w:t xml:space="preserve">Белецкая, М. Г. Технология углеродных адсорбентов. Физико-химический анализ активных углей [Текст] : учеб. пособ. к лаб. практикуму / М. Г. Белецкая, </w:t>
      </w:r>
      <w:r w:rsidR="00346F05">
        <w:rPr>
          <w:rFonts w:ascii="Times New Roman" w:hAnsi="Times New Roman" w:cs="Times New Roman"/>
          <w:sz w:val="24"/>
          <w:szCs w:val="24"/>
        </w:rPr>
        <w:t xml:space="preserve">                            </w:t>
      </w:r>
      <w:r w:rsidRPr="00C1189F">
        <w:rPr>
          <w:rFonts w:ascii="Times New Roman" w:hAnsi="Times New Roman" w:cs="Times New Roman"/>
          <w:sz w:val="24"/>
          <w:szCs w:val="24"/>
        </w:rPr>
        <w:t>Н. И. Богданович, Н. А. Макаревич ; Сев. (Аркт.) федер. ун-т им. М.</w:t>
      </w:r>
      <w:r>
        <w:rPr>
          <w:rFonts w:ascii="Times New Roman" w:hAnsi="Times New Roman" w:cs="Times New Roman"/>
          <w:sz w:val="24"/>
          <w:szCs w:val="24"/>
        </w:rPr>
        <w:t xml:space="preserve"> </w:t>
      </w:r>
      <w:r w:rsidRPr="00C1189F">
        <w:rPr>
          <w:rFonts w:ascii="Times New Roman" w:hAnsi="Times New Roman" w:cs="Times New Roman"/>
          <w:sz w:val="24"/>
          <w:szCs w:val="24"/>
        </w:rPr>
        <w:t xml:space="preserve">В. Ломоносова. – Архангельск : САФУ, 2015. – 95 с.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четырех и более авторов </w:t>
      </w:r>
    </w:p>
    <w:p w:rsidR="00C1189F" w:rsidRPr="00C1189F" w:rsidRDefault="00346F05"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C1189F" w:rsidRPr="00C1189F">
        <w:rPr>
          <w:rFonts w:ascii="Times New Roman" w:hAnsi="Times New Roman" w:cs="Times New Roman"/>
          <w:sz w:val="24"/>
          <w:szCs w:val="24"/>
        </w:rPr>
        <w:t xml:space="preserve">Суперкомпьютерное моделирование в физике климатической системы [Текст] : учеб. пособ. / В. Н. Лыкосов [и др.] ; Москов. гос. ун-т им. М. В. Ломоносова. – Москва : МГУ, 2012. – 408 с. </w:t>
      </w:r>
    </w:p>
    <w:p w:rsidR="00C1189F" w:rsidRPr="00C1189F" w:rsidRDefault="00C1189F" w:rsidP="00C1189F">
      <w:pPr>
        <w:spacing w:after="0" w:line="360" w:lineRule="auto"/>
        <w:jc w:val="both"/>
        <w:rPr>
          <w:rFonts w:ascii="Times New Roman" w:hAnsi="Times New Roman" w:cs="Times New Roman"/>
          <w:sz w:val="24"/>
          <w:szCs w:val="24"/>
        </w:rPr>
      </w:pPr>
      <w:r w:rsidRPr="00C1189F">
        <w:rPr>
          <w:rFonts w:ascii="Times New Roman" w:hAnsi="Times New Roman" w:cs="Times New Roman"/>
          <w:b/>
          <w:bCs/>
          <w:sz w:val="24"/>
          <w:szCs w:val="24"/>
        </w:rPr>
        <w:t xml:space="preserve">Описание книги под заглавием </w:t>
      </w:r>
    </w:p>
    <w:p w:rsidR="00C1189F" w:rsidRPr="00C1189F" w:rsidRDefault="00346F05"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C1189F" w:rsidRPr="00C1189F">
        <w:rPr>
          <w:rFonts w:ascii="Times New Roman" w:hAnsi="Times New Roman" w:cs="Times New Roman"/>
          <w:sz w:val="24"/>
          <w:szCs w:val="24"/>
        </w:rPr>
        <w:t>PR и реклама в системе коммуникаций [Текст] : сб. материалов науч.-практ. конф. молодых ученых (16 мая 2014 г., Архангельск) / Сев. (Аркт.) федер. ун-т им.</w:t>
      </w:r>
      <w:r>
        <w:rPr>
          <w:rFonts w:ascii="Times New Roman" w:hAnsi="Times New Roman" w:cs="Times New Roman"/>
          <w:sz w:val="24"/>
          <w:szCs w:val="24"/>
        </w:rPr>
        <w:t xml:space="preserve">                      </w:t>
      </w:r>
      <w:r w:rsidR="00C1189F" w:rsidRPr="00C1189F">
        <w:rPr>
          <w:rFonts w:ascii="Times New Roman" w:hAnsi="Times New Roman" w:cs="Times New Roman"/>
          <w:sz w:val="24"/>
          <w:szCs w:val="24"/>
        </w:rPr>
        <w:t xml:space="preserve"> М. В. Ломоносова, Ин-т соц.-гуманитар. и полит. наук ; сост. О. Н. Вотинцева. – Архангельск : САФУ, 2014. – 42 с. </w:t>
      </w:r>
    </w:p>
    <w:p w:rsidR="00547D05" w:rsidRDefault="00346F05" w:rsidP="00C1189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C1189F" w:rsidRPr="00C1189F">
        <w:rPr>
          <w:rFonts w:ascii="Times New Roman" w:hAnsi="Times New Roman" w:cs="Times New Roman"/>
          <w:sz w:val="24"/>
          <w:szCs w:val="24"/>
        </w:rPr>
        <w:t>Расчет амортизационных отчислений [Текст] : метод. указ. для практ. занятий по дисциплине «Экономика строительства» / Сев. (Аркт.) федер. ун-т им. М. В. Ломоносова ; сост. В. И. Раковский. – Архангельск : Рекламное агентство «Максимум», 2017. – 24 с.</w:t>
      </w:r>
    </w:p>
    <w:p w:rsidR="00346F05" w:rsidRPr="00346F05" w:rsidRDefault="00346F05" w:rsidP="00346F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346F05">
        <w:rPr>
          <w:rFonts w:ascii="Times New Roman" w:hAnsi="Times New Roman" w:cs="Times New Roman"/>
          <w:sz w:val="24"/>
          <w:szCs w:val="24"/>
        </w:rPr>
        <w:t xml:space="preserve">Специальная оценка условий труда [Текст] : справоч. пособ. / Сев. (Аркт.) федер. ун-т им. М. В. Ломоносова ; [сост. Л. В. Алексеева]. – Архангельск : САФУ, 2017. – 96 с. </w:t>
      </w:r>
    </w:p>
    <w:p w:rsidR="00346F05" w:rsidRPr="0087642F" w:rsidRDefault="00346F05" w:rsidP="00346F05">
      <w:pPr>
        <w:spacing w:after="0" w:line="360" w:lineRule="auto"/>
        <w:jc w:val="both"/>
        <w:rPr>
          <w:rFonts w:ascii="Times New Roman" w:hAnsi="Times New Roman" w:cs="Times New Roman"/>
          <w:sz w:val="24"/>
          <w:szCs w:val="24"/>
        </w:rPr>
      </w:pPr>
      <w:r w:rsidRPr="00346F05">
        <w:rPr>
          <w:rFonts w:ascii="Times New Roman" w:hAnsi="Times New Roman" w:cs="Times New Roman"/>
          <w:b/>
          <w:bCs/>
          <w:sz w:val="24"/>
          <w:szCs w:val="24"/>
        </w:rPr>
        <w:t>Описание</w:t>
      </w:r>
      <w:r w:rsidRPr="0087642F">
        <w:rPr>
          <w:rFonts w:ascii="Times New Roman" w:hAnsi="Times New Roman" w:cs="Times New Roman"/>
          <w:b/>
          <w:bCs/>
          <w:sz w:val="24"/>
          <w:szCs w:val="24"/>
        </w:rPr>
        <w:t xml:space="preserve"> </w:t>
      </w:r>
      <w:r w:rsidRPr="00346F05">
        <w:rPr>
          <w:rFonts w:ascii="Times New Roman" w:hAnsi="Times New Roman" w:cs="Times New Roman"/>
          <w:b/>
          <w:bCs/>
          <w:sz w:val="24"/>
          <w:szCs w:val="24"/>
        </w:rPr>
        <w:t>книги</w:t>
      </w:r>
      <w:r w:rsidRPr="0087642F">
        <w:rPr>
          <w:rFonts w:ascii="Times New Roman" w:hAnsi="Times New Roman" w:cs="Times New Roman"/>
          <w:b/>
          <w:bCs/>
          <w:sz w:val="24"/>
          <w:szCs w:val="24"/>
        </w:rPr>
        <w:t xml:space="preserve"> </w:t>
      </w:r>
      <w:r w:rsidRPr="00346F05">
        <w:rPr>
          <w:rFonts w:ascii="Times New Roman" w:hAnsi="Times New Roman" w:cs="Times New Roman"/>
          <w:b/>
          <w:bCs/>
          <w:sz w:val="24"/>
          <w:szCs w:val="24"/>
        </w:rPr>
        <w:t>на</w:t>
      </w:r>
      <w:r w:rsidRPr="0087642F">
        <w:rPr>
          <w:rFonts w:ascii="Times New Roman" w:hAnsi="Times New Roman" w:cs="Times New Roman"/>
          <w:b/>
          <w:bCs/>
          <w:sz w:val="24"/>
          <w:szCs w:val="24"/>
        </w:rPr>
        <w:t xml:space="preserve"> </w:t>
      </w:r>
      <w:r w:rsidRPr="00346F05">
        <w:rPr>
          <w:rFonts w:ascii="Times New Roman" w:hAnsi="Times New Roman" w:cs="Times New Roman"/>
          <w:b/>
          <w:bCs/>
          <w:sz w:val="24"/>
          <w:szCs w:val="24"/>
        </w:rPr>
        <w:t>иностранном</w:t>
      </w:r>
      <w:r w:rsidRPr="0087642F">
        <w:rPr>
          <w:rFonts w:ascii="Times New Roman" w:hAnsi="Times New Roman" w:cs="Times New Roman"/>
          <w:b/>
          <w:bCs/>
          <w:sz w:val="24"/>
          <w:szCs w:val="24"/>
        </w:rPr>
        <w:t xml:space="preserve"> </w:t>
      </w:r>
      <w:r w:rsidRPr="00346F05">
        <w:rPr>
          <w:rFonts w:ascii="Times New Roman" w:hAnsi="Times New Roman" w:cs="Times New Roman"/>
          <w:b/>
          <w:bCs/>
          <w:sz w:val="24"/>
          <w:szCs w:val="24"/>
        </w:rPr>
        <w:t>языке</w:t>
      </w:r>
      <w:r w:rsidRPr="0087642F">
        <w:rPr>
          <w:rFonts w:ascii="Times New Roman" w:hAnsi="Times New Roman" w:cs="Times New Roman"/>
          <w:b/>
          <w:bCs/>
          <w:sz w:val="24"/>
          <w:szCs w:val="24"/>
        </w:rPr>
        <w:t xml:space="preserve"> </w:t>
      </w:r>
    </w:p>
    <w:p w:rsidR="00346F05" w:rsidRPr="00346F05" w:rsidRDefault="00346F05" w:rsidP="00346F05">
      <w:pPr>
        <w:spacing w:after="0" w:line="360" w:lineRule="auto"/>
        <w:jc w:val="both"/>
        <w:rPr>
          <w:rFonts w:ascii="Times New Roman" w:hAnsi="Times New Roman" w:cs="Times New Roman"/>
          <w:sz w:val="24"/>
          <w:szCs w:val="24"/>
          <w:lang w:val="en-US"/>
        </w:rPr>
      </w:pPr>
      <w:r w:rsidRPr="0087642F">
        <w:rPr>
          <w:rFonts w:ascii="Times New Roman" w:hAnsi="Times New Roman" w:cs="Times New Roman"/>
          <w:sz w:val="24"/>
          <w:szCs w:val="24"/>
        </w:rPr>
        <w:t xml:space="preserve">8. </w:t>
      </w:r>
      <w:r w:rsidRPr="00346F05">
        <w:rPr>
          <w:rFonts w:ascii="Times New Roman" w:hAnsi="Times New Roman" w:cs="Times New Roman"/>
          <w:sz w:val="24"/>
          <w:szCs w:val="24"/>
          <w:lang w:val="en-US"/>
        </w:rPr>
        <w:t>Dickens</w:t>
      </w:r>
      <w:r w:rsidRPr="0087642F">
        <w:rPr>
          <w:rFonts w:ascii="Times New Roman" w:hAnsi="Times New Roman" w:cs="Times New Roman"/>
          <w:sz w:val="24"/>
          <w:szCs w:val="24"/>
        </w:rPr>
        <w:t xml:space="preserve">, </w:t>
      </w:r>
      <w:r w:rsidRPr="00346F05">
        <w:rPr>
          <w:rFonts w:ascii="Times New Roman" w:hAnsi="Times New Roman" w:cs="Times New Roman"/>
          <w:sz w:val="24"/>
          <w:szCs w:val="24"/>
          <w:lang w:val="en-US"/>
        </w:rPr>
        <w:t>Ch</w:t>
      </w:r>
      <w:r w:rsidRPr="0087642F">
        <w:rPr>
          <w:rFonts w:ascii="Times New Roman" w:hAnsi="Times New Roman" w:cs="Times New Roman"/>
          <w:sz w:val="24"/>
          <w:szCs w:val="24"/>
        </w:rPr>
        <w:t xml:space="preserve">. </w:t>
      </w:r>
      <w:r w:rsidRPr="00346F05">
        <w:rPr>
          <w:rFonts w:ascii="Times New Roman" w:hAnsi="Times New Roman" w:cs="Times New Roman"/>
          <w:sz w:val="24"/>
          <w:szCs w:val="24"/>
          <w:lang w:val="en-US"/>
        </w:rPr>
        <w:t>Oliver</w:t>
      </w:r>
      <w:r w:rsidRPr="0087642F">
        <w:rPr>
          <w:rFonts w:ascii="Times New Roman" w:hAnsi="Times New Roman" w:cs="Times New Roman"/>
          <w:sz w:val="24"/>
          <w:szCs w:val="24"/>
        </w:rPr>
        <w:t xml:space="preserve"> </w:t>
      </w:r>
      <w:r w:rsidRPr="00346F05">
        <w:rPr>
          <w:rFonts w:ascii="Times New Roman" w:hAnsi="Times New Roman" w:cs="Times New Roman"/>
          <w:sz w:val="24"/>
          <w:szCs w:val="24"/>
          <w:lang w:val="en-US"/>
        </w:rPr>
        <w:t>Twist</w:t>
      </w:r>
      <w:r w:rsidRPr="0087642F">
        <w:rPr>
          <w:rFonts w:ascii="Times New Roman" w:hAnsi="Times New Roman" w:cs="Times New Roman"/>
          <w:sz w:val="24"/>
          <w:szCs w:val="24"/>
        </w:rPr>
        <w:t xml:space="preserve"> [</w:t>
      </w:r>
      <w:r w:rsidRPr="00346F05">
        <w:rPr>
          <w:rFonts w:ascii="Times New Roman" w:hAnsi="Times New Roman" w:cs="Times New Roman"/>
          <w:sz w:val="24"/>
          <w:szCs w:val="24"/>
          <w:lang w:val="en-US"/>
        </w:rPr>
        <w:t>Text</w:t>
      </w:r>
      <w:r w:rsidRPr="0087642F">
        <w:rPr>
          <w:rFonts w:ascii="Times New Roman" w:hAnsi="Times New Roman" w:cs="Times New Roman"/>
          <w:sz w:val="24"/>
          <w:szCs w:val="24"/>
        </w:rPr>
        <w:t xml:space="preserve">] / </w:t>
      </w:r>
      <w:r w:rsidRPr="00346F05">
        <w:rPr>
          <w:rFonts w:ascii="Times New Roman" w:hAnsi="Times New Roman" w:cs="Times New Roman"/>
          <w:sz w:val="24"/>
          <w:szCs w:val="24"/>
          <w:lang w:val="en-US"/>
        </w:rPr>
        <w:t>Ch</w:t>
      </w:r>
      <w:r w:rsidRPr="0087642F">
        <w:rPr>
          <w:rFonts w:ascii="Times New Roman" w:hAnsi="Times New Roman" w:cs="Times New Roman"/>
          <w:sz w:val="24"/>
          <w:szCs w:val="24"/>
        </w:rPr>
        <w:t xml:space="preserve">. </w:t>
      </w:r>
      <w:r w:rsidRPr="00346F05">
        <w:rPr>
          <w:rFonts w:ascii="Times New Roman" w:hAnsi="Times New Roman" w:cs="Times New Roman"/>
          <w:sz w:val="24"/>
          <w:szCs w:val="24"/>
          <w:lang w:val="en-US"/>
        </w:rPr>
        <w:t xml:space="preserve">Dickens ; introd. and not. E. Westland ; ill.                   G. Cruikshank. – Hertfordshire : Wordsworth Editions Limited, 2000. – 373 p. </w:t>
      </w:r>
    </w:p>
    <w:p w:rsidR="00346F05" w:rsidRPr="00A7008D" w:rsidRDefault="00346F05" w:rsidP="00346F05">
      <w:pPr>
        <w:spacing w:after="0" w:line="360" w:lineRule="auto"/>
        <w:jc w:val="both"/>
        <w:rPr>
          <w:rFonts w:ascii="Times New Roman" w:hAnsi="Times New Roman" w:cs="Times New Roman"/>
          <w:sz w:val="24"/>
          <w:szCs w:val="24"/>
        </w:rPr>
      </w:pPr>
      <w:r w:rsidRPr="00346F05">
        <w:rPr>
          <w:rFonts w:ascii="Times New Roman" w:hAnsi="Times New Roman" w:cs="Times New Roman"/>
          <w:b/>
          <w:bCs/>
          <w:sz w:val="24"/>
          <w:szCs w:val="24"/>
        </w:rPr>
        <w:t>Описание</w:t>
      </w:r>
      <w:r w:rsidRPr="00A7008D">
        <w:rPr>
          <w:rFonts w:ascii="Times New Roman" w:hAnsi="Times New Roman" w:cs="Times New Roman"/>
          <w:b/>
          <w:bCs/>
          <w:sz w:val="24"/>
          <w:szCs w:val="24"/>
        </w:rPr>
        <w:t xml:space="preserve"> </w:t>
      </w:r>
      <w:r w:rsidRPr="00346F05">
        <w:rPr>
          <w:rFonts w:ascii="Times New Roman" w:hAnsi="Times New Roman" w:cs="Times New Roman"/>
          <w:b/>
          <w:bCs/>
          <w:sz w:val="24"/>
          <w:szCs w:val="24"/>
        </w:rPr>
        <w:t>многотомника</w:t>
      </w:r>
      <w:r w:rsidRPr="00A7008D">
        <w:rPr>
          <w:rFonts w:ascii="Times New Roman" w:hAnsi="Times New Roman" w:cs="Times New Roman"/>
          <w:b/>
          <w:bCs/>
          <w:sz w:val="24"/>
          <w:szCs w:val="24"/>
        </w:rPr>
        <w:t xml:space="preserve"> </w:t>
      </w:r>
    </w:p>
    <w:p w:rsidR="00346F05" w:rsidRPr="00346F05" w:rsidRDefault="00A7008D" w:rsidP="00346F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346F05" w:rsidRPr="00346F05">
        <w:rPr>
          <w:rFonts w:ascii="Times New Roman" w:hAnsi="Times New Roman" w:cs="Times New Roman"/>
          <w:sz w:val="24"/>
          <w:szCs w:val="24"/>
        </w:rPr>
        <w:t>Гиппиус</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З</w:t>
      </w:r>
      <w:r w:rsidR="00346F05" w:rsidRPr="00A7008D">
        <w:rPr>
          <w:rFonts w:ascii="Times New Roman" w:hAnsi="Times New Roman" w:cs="Times New Roman"/>
          <w:sz w:val="24"/>
          <w:szCs w:val="24"/>
        </w:rPr>
        <w:t>.</w:t>
      </w:r>
      <w:r w:rsidR="00346F05" w:rsidRPr="00346F05">
        <w:rPr>
          <w:rFonts w:ascii="Times New Roman" w:hAnsi="Times New Roman" w:cs="Times New Roman"/>
          <w:sz w:val="24"/>
          <w:szCs w:val="24"/>
        </w:rPr>
        <w:t>Н</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Сочинения</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Текст</w:t>
      </w:r>
      <w:r w:rsidR="00346F05" w:rsidRPr="00A7008D">
        <w:rPr>
          <w:rFonts w:ascii="Times New Roman" w:hAnsi="Times New Roman" w:cs="Times New Roman"/>
          <w:sz w:val="24"/>
          <w:szCs w:val="24"/>
        </w:rPr>
        <w:t xml:space="preserve">] : </w:t>
      </w:r>
      <w:r w:rsidR="00346F05" w:rsidRPr="00346F05">
        <w:rPr>
          <w:rFonts w:ascii="Times New Roman" w:hAnsi="Times New Roman" w:cs="Times New Roman"/>
          <w:sz w:val="24"/>
          <w:szCs w:val="24"/>
        </w:rPr>
        <w:t>в</w:t>
      </w:r>
      <w:r w:rsidR="00346F05" w:rsidRPr="00A7008D">
        <w:rPr>
          <w:rFonts w:ascii="Times New Roman" w:hAnsi="Times New Roman" w:cs="Times New Roman"/>
          <w:sz w:val="24"/>
          <w:szCs w:val="24"/>
        </w:rPr>
        <w:t xml:space="preserve"> 2 </w:t>
      </w:r>
      <w:r w:rsidR="00346F05" w:rsidRPr="00346F05">
        <w:rPr>
          <w:rFonts w:ascii="Times New Roman" w:hAnsi="Times New Roman" w:cs="Times New Roman"/>
          <w:sz w:val="24"/>
          <w:szCs w:val="24"/>
        </w:rPr>
        <w:t>т</w:t>
      </w:r>
      <w:r w:rsidR="00346F05" w:rsidRPr="00A7008D">
        <w:rPr>
          <w:rFonts w:ascii="Times New Roman" w:hAnsi="Times New Roman" w:cs="Times New Roman"/>
          <w:sz w:val="24"/>
          <w:szCs w:val="24"/>
        </w:rPr>
        <w:t xml:space="preserve">. / </w:t>
      </w:r>
      <w:r w:rsidR="00346F05" w:rsidRPr="00346F05">
        <w:rPr>
          <w:rFonts w:ascii="Times New Roman" w:hAnsi="Times New Roman" w:cs="Times New Roman"/>
          <w:sz w:val="24"/>
          <w:szCs w:val="24"/>
        </w:rPr>
        <w:t>Зинаида</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Гиппиус</w:t>
      </w:r>
      <w:r w:rsidR="00346F05" w:rsidRPr="00A7008D">
        <w:rPr>
          <w:rFonts w:ascii="Times New Roman" w:hAnsi="Times New Roman" w:cs="Times New Roman"/>
          <w:sz w:val="24"/>
          <w:szCs w:val="24"/>
        </w:rPr>
        <w:t xml:space="preserve"> ; [</w:t>
      </w:r>
      <w:r w:rsidR="00346F05" w:rsidRPr="00346F05">
        <w:rPr>
          <w:rFonts w:ascii="Times New Roman" w:hAnsi="Times New Roman" w:cs="Times New Roman"/>
          <w:sz w:val="24"/>
          <w:szCs w:val="24"/>
        </w:rPr>
        <w:t>вступ</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ст</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подгот</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текста</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и</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коммент</w:t>
      </w:r>
      <w:r w:rsidR="00346F05" w:rsidRPr="00A7008D">
        <w:rPr>
          <w:rFonts w:ascii="Times New Roman" w:hAnsi="Times New Roman" w:cs="Times New Roman"/>
          <w:sz w:val="24"/>
          <w:szCs w:val="24"/>
        </w:rPr>
        <w:t xml:space="preserve">. </w:t>
      </w:r>
      <w:r w:rsidR="00346F05" w:rsidRPr="00346F05">
        <w:rPr>
          <w:rFonts w:ascii="Times New Roman" w:hAnsi="Times New Roman" w:cs="Times New Roman"/>
          <w:sz w:val="24"/>
          <w:szCs w:val="24"/>
        </w:rPr>
        <w:t xml:space="preserve">Т.Г. Юрченко ; Рос. акад. наук, Ин-т науч. информ. по обществ. наукам]. – М. : Лаком-книга: Габестро, 2001 – 2 т. </w:t>
      </w:r>
    </w:p>
    <w:p w:rsidR="00346F05" w:rsidRPr="00346F05" w:rsidRDefault="00346F05" w:rsidP="00346F05">
      <w:pPr>
        <w:spacing w:after="0" w:line="360" w:lineRule="auto"/>
        <w:jc w:val="both"/>
        <w:rPr>
          <w:rFonts w:ascii="Times New Roman" w:hAnsi="Times New Roman" w:cs="Times New Roman"/>
          <w:sz w:val="24"/>
          <w:szCs w:val="24"/>
        </w:rPr>
      </w:pPr>
      <w:r w:rsidRPr="00346F05">
        <w:rPr>
          <w:rFonts w:ascii="Times New Roman" w:hAnsi="Times New Roman" w:cs="Times New Roman"/>
          <w:b/>
          <w:bCs/>
          <w:sz w:val="24"/>
          <w:szCs w:val="24"/>
        </w:rPr>
        <w:t xml:space="preserve">Описание отдельного тома </w:t>
      </w:r>
    </w:p>
    <w:p w:rsidR="00547D05" w:rsidRDefault="00A7008D" w:rsidP="00346F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346F05" w:rsidRPr="00346F05">
        <w:rPr>
          <w:rFonts w:ascii="Times New Roman" w:hAnsi="Times New Roman" w:cs="Times New Roman"/>
          <w:sz w:val="24"/>
          <w:szCs w:val="24"/>
        </w:rPr>
        <w:t>Казьмин, В.Д. Справочник домашнего врача [Текст]. В 3 ч. Ч. 2. Детские болезни / Владимир Казьмин. – М. : АСТ : Астрель, 2002. – 503 с.</w:t>
      </w:r>
    </w:p>
    <w:p w:rsidR="00346F05" w:rsidRDefault="00346F05" w:rsidP="00713E02">
      <w:pPr>
        <w:spacing w:after="0" w:line="360" w:lineRule="auto"/>
        <w:jc w:val="both"/>
        <w:rPr>
          <w:rFonts w:ascii="Times New Roman" w:hAnsi="Times New Roman" w:cs="Times New Roman"/>
          <w:sz w:val="24"/>
          <w:szCs w:val="24"/>
        </w:rPr>
      </w:pP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СОСТАВНЫЕ ЧАСТИ ДОКУМЕНТОВ </w:t>
      </w: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Описание статьи из книги или другого разового издания </w:t>
      </w:r>
    </w:p>
    <w:p w:rsidR="00A7008D" w:rsidRPr="00A7008D" w:rsidRDefault="00A7008D"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A7008D">
        <w:rPr>
          <w:rFonts w:ascii="Times New Roman" w:hAnsi="Times New Roman" w:cs="Times New Roman"/>
          <w:sz w:val="24"/>
          <w:szCs w:val="24"/>
        </w:rPr>
        <w:t xml:space="preserve">Поташев, А. В. Физико-механические свойства структуры формованных изделий из целлюлозных волокон [Текст] / А. В. Поташев, А. В. Гурьев, Е. В. Дьякова // Проблемы механики целлюлозно-бумажных материалов : материалы 3 Междунар. науч.-техн. конф. посвящ. памяти проф. В. И. Комарова, 9–11 сентября 2015 г. / Сев. (Аркт.) федер. ун-т им. М. В. Ломоносова ; сост. Я. В. Казаков. – Архангельск, 2015. – С. 152–158. </w:t>
      </w: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Описание статьи из сборника-многотомника </w:t>
      </w:r>
    </w:p>
    <w:p w:rsidR="00A7008D" w:rsidRPr="00A7008D" w:rsidRDefault="00A7008D"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A7008D">
        <w:rPr>
          <w:rFonts w:ascii="Times New Roman" w:hAnsi="Times New Roman" w:cs="Times New Roman"/>
          <w:sz w:val="24"/>
          <w:szCs w:val="24"/>
        </w:rPr>
        <w:t xml:space="preserve">Губенко, Л. А. Исследование взаимосвязи между некоторыми физико-механическими свойствами древесины, как экологически чистого материала [Текст] / Л. А. Губенко, </w:t>
      </w:r>
      <w:r>
        <w:rPr>
          <w:rFonts w:ascii="Times New Roman" w:hAnsi="Times New Roman" w:cs="Times New Roman"/>
          <w:sz w:val="24"/>
          <w:szCs w:val="24"/>
        </w:rPr>
        <w:t xml:space="preserve">          </w:t>
      </w:r>
      <w:r w:rsidRPr="00A7008D">
        <w:rPr>
          <w:rFonts w:ascii="Times New Roman" w:hAnsi="Times New Roman" w:cs="Times New Roman"/>
          <w:sz w:val="24"/>
          <w:szCs w:val="24"/>
        </w:rPr>
        <w:t xml:space="preserve">Е. Н. Щепёткина // Экологические проблемы Арктики и северных территорий : межвуз. сб. науч. тр. / Сев. (Аркт.) федер. ун-т им. М. В. Ломоносова ; отв. ред. П. А. Феклистов. – Архангельск, 2015. – Вып. 18. – С. 325–329. </w:t>
      </w:r>
    </w:p>
    <w:p w:rsidR="00A7008D" w:rsidRDefault="00FF0FE6"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A7008D" w:rsidRPr="00A7008D">
        <w:rPr>
          <w:rFonts w:ascii="Times New Roman" w:hAnsi="Times New Roman" w:cs="Times New Roman"/>
          <w:sz w:val="24"/>
          <w:szCs w:val="24"/>
        </w:rPr>
        <w:t xml:space="preserve">Литий [Текст] // Большая Советская энциклопедия / гл. ред. Б. А. Введенский [и др.]. – 2-е изд. – Москва, 1954. – Т. 25 : Лесничий – Магнит – С. 245. </w:t>
      </w:r>
    </w:p>
    <w:p w:rsidR="00FF0FE6" w:rsidRDefault="00FF0FE6" w:rsidP="00A7008D">
      <w:pPr>
        <w:spacing w:after="0" w:line="360" w:lineRule="auto"/>
        <w:jc w:val="both"/>
        <w:rPr>
          <w:rFonts w:ascii="Times New Roman" w:hAnsi="Times New Roman" w:cs="Times New Roman"/>
          <w:sz w:val="24"/>
          <w:szCs w:val="24"/>
        </w:rPr>
        <w:sectPr w:rsidR="00FF0FE6">
          <w:pgSz w:w="11906" w:h="16838"/>
          <w:pgMar w:top="1134" w:right="850" w:bottom="1134" w:left="1701" w:header="708" w:footer="708" w:gutter="0"/>
          <w:cols w:space="708"/>
          <w:docGrid w:linePitch="360"/>
        </w:sectPr>
      </w:pP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Описание статьи из газеты </w:t>
      </w:r>
    </w:p>
    <w:p w:rsidR="00A7008D" w:rsidRPr="00A7008D" w:rsidRDefault="00FF0FE6"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A7008D" w:rsidRPr="00A7008D">
        <w:rPr>
          <w:rFonts w:ascii="Times New Roman" w:hAnsi="Times New Roman" w:cs="Times New Roman"/>
          <w:sz w:val="24"/>
          <w:szCs w:val="24"/>
        </w:rPr>
        <w:t xml:space="preserve">Коршунов, А. А. Передумать можно только раз [Текст] / А. А. Коршунов ; беседовала Людмила Асютченко // Правда Севера. – 2016. – 27 сент. – С. 16. </w:t>
      </w:r>
    </w:p>
    <w:p w:rsidR="00A7008D" w:rsidRPr="00A7008D" w:rsidRDefault="00A7008D" w:rsidP="00A7008D">
      <w:pPr>
        <w:spacing w:after="0" w:line="360" w:lineRule="auto"/>
        <w:jc w:val="both"/>
        <w:rPr>
          <w:rFonts w:ascii="Times New Roman" w:hAnsi="Times New Roman" w:cs="Times New Roman"/>
          <w:sz w:val="24"/>
          <w:szCs w:val="24"/>
        </w:rPr>
      </w:pPr>
      <w:r w:rsidRPr="00A7008D">
        <w:rPr>
          <w:rFonts w:ascii="Times New Roman" w:hAnsi="Times New Roman" w:cs="Times New Roman"/>
          <w:b/>
          <w:bCs/>
          <w:sz w:val="24"/>
          <w:szCs w:val="24"/>
        </w:rPr>
        <w:t xml:space="preserve">Описание статьи из журнала </w:t>
      </w:r>
    </w:p>
    <w:p w:rsidR="00A7008D" w:rsidRPr="00A7008D" w:rsidRDefault="00FF0FE6"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A7008D" w:rsidRPr="00A7008D">
        <w:rPr>
          <w:rFonts w:ascii="Times New Roman" w:hAnsi="Times New Roman" w:cs="Times New Roman"/>
          <w:sz w:val="24"/>
          <w:szCs w:val="24"/>
        </w:rPr>
        <w:t xml:space="preserve">Кобылкин, И. Ф. Распространение детонации в тонких слоях взрывчатого вещества с инертными перегородками [Текст] / И. Ф. Кобылкин // Физика горения и взрыва. – 2016. – Т. 52, № 1. – С. 116–120. </w:t>
      </w:r>
    </w:p>
    <w:p w:rsidR="00346F05" w:rsidRDefault="00FF0FE6" w:rsidP="00A7008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A7008D" w:rsidRPr="00A7008D">
        <w:rPr>
          <w:rFonts w:ascii="Times New Roman" w:hAnsi="Times New Roman" w:cs="Times New Roman"/>
          <w:sz w:val="24"/>
          <w:szCs w:val="24"/>
        </w:rPr>
        <w:t xml:space="preserve">Еремеева, Т. С. Дальний Восток и национальная безопасность России [Текст] / </w:t>
      </w:r>
      <w:r>
        <w:rPr>
          <w:rFonts w:ascii="Times New Roman" w:hAnsi="Times New Roman" w:cs="Times New Roman"/>
          <w:sz w:val="24"/>
          <w:szCs w:val="24"/>
        </w:rPr>
        <w:t xml:space="preserve">               </w:t>
      </w:r>
      <w:r w:rsidR="00A7008D" w:rsidRPr="00A7008D">
        <w:rPr>
          <w:rFonts w:ascii="Times New Roman" w:hAnsi="Times New Roman" w:cs="Times New Roman"/>
          <w:sz w:val="24"/>
          <w:szCs w:val="24"/>
        </w:rPr>
        <w:t xml:space="preserve">Т. С. Еремеева, А. В. Еремеева // Современные аспекты экономики. – 2007. – № 10. – </w:t>
      </w:r>
      <w:r>
        <w:rPr>
          <w:rFonts w:ascii="Times New Roman" w:hAnsi="Times New Roman" w:cs="Times New Roman"/>
          <w:sz w:val="24"/>
          <w:szCs w:val="24"/>
        </w:rPr>
        <w:t xml:space="preserve">        </w:t>
      </w:r>
      <w:r w:rsidR="00A7008D" w:rsidRPr="00A7008D">
        <w:rPr>
          <w:rFonts w:ascii="Times New Roman" w:hAnsi="Times New Roman" w:cs="Times New Roman"/>
          <w:sz w:val="24"/>
          <w:szCs w:val="24"/>
        </w:rPr>
        <w:t>С. 84–86 ; № 11. – С. 53–56.</w:t>
      </w: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Раздел, глава </w:t>
      </w:r>
    </w:p>
    <w:p w:rsidR="00FF0FE6" w:rsidRPr="00FF0FE6"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FF0FE6">
        <w:rPr>
          <w:rFonts w:ascii="Times New Roman" w:hAnsi="Times New Roman" w:cs="Times New Roman"/>
          <w:sz w:val="24"/>
          <w:szCs w:val="24"/>
        </w:rPr>
        <w:t>Мокшин, В. К. Политическая мысль Античности [Текст] // Политология: учеб. пособ. / М-во образования и науки Рос. Федерации, Сев. (Аркт.) федер. ун-т ; под ред.:</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 В. М. Капицына [и др.]. – Москва , 2012. – Гл. 5. – С. 87–105. </w:t>
      </w:r>
    </w:p>
    <w:p w:rsidR="00FF0FE6" w:rsidRPr="00FF0FE6"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FF0FE6">
        <w:rPr>
          <w:rFonts w:ascii="Times New Roman" w:hAnsi="Times New Roman" w:cs="Times New Roman"/>
          <w:sz w:val="24"/>
          <w:szCs w:val="24"/>
        </w:rPr>
        <w:t xml:space="preserve">Малый, А. И. Введение в законодательство Европейского сообщества [Текст] /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А. Малый // Институты Европейского союза : учеб. пособ. / А. Малый, Дж. Кемпбелл,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М. О`Нейл. – Архангельск, 2002. – Разд. 1. – С. 7–26. </w:t>
      </w: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Рецензия </w:t>
      </w:r>
    </w:p>
    <w:p w:rsidR="00346F05"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FF0FE6">
        <w:rPr>
          <w:rFonts w:ascii="Times New Roman" w:hAnsi="Times New Roman" w:cs="Times New Roman"/>
          <w:sz w:val="24"/>
          <w:szCs w:val="24"/>
        </w:rPr>
        <w:t xml:space="preserve">Дранникова, Н. В. Поэтика частушки как предмет исследования [Текст] /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Н. В. Дранникова // Вестник Московского университета. Серия 9. Филология. – 2003. –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 5. – С. 236–238. – Рец. на кн. : Кулагина А. В. Поэтический мир частушки / </w:t>
      </w:r>
      <w:r>
        <w:rPr>
          <w:rFonts w:ascii="Times New Roman" w:hAnsi="Times New Roman" w:cs="Times New Roman"/>
          <w:sz w:val="24"/>
          <w:szCs w:val="24"/>
        </w:rPr>
        <w:t xml:space="preserve">                       </w:t>
      </w:r>
      <w:r w:rsidRPr="00FF0FE6">
        <w:rPr>
          <w:rFonts w:ascii="Times New Roman" w:hAnsi="Times New Roman" w:cs="Times New Roman"/>
          <w:sz w:val="24"/>
          <w:szCs w:val="24"/>
        </w:rPr>
        <w:t>А. В. Кулагина. – М. : Наука, 2000. – 303 с.</w:t>
      </w:r>
    </w:p>
    <w:p w:rsidR="00FF0FE6" w:rsidRDefault="00FF0FE6" w:rsidP="00713E02">
      <w:pPr>
        <w:spacing w:after="0" w:line="360" w:lineRule="auto"/>
        <w:jc w:val="both"/>
        <w:rPr>
          <w:rFonts w:ascii="Times New Roman" w:hAnsi="Times New Roman" w:cs="Times New Roman"/>
          <w:sz w:val="24"/>
          <w:szCs w:val="24"/>
        </w:rPr>
      </w:pP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НЕОПУБЛИКОВАННЫЕ ДОКУМЕНТЫ </w:t>
      </w: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Автореферат диссертации </w:t>
      </w:r>
    </w:p>
    <w:p w:rsidR="00FF0FE6" w:rsidRPr="00FF0FE6"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F0FE6">
        <w:rPr>
          <w:rFonts w:ascii="Times New Roman" w:hAnsi="Times New Roman" w:cs="Times New Roman"/>
          <w:sz w:val="24"/>
          <w:szCs w:val="24"/>
        </w:rPr>
        <w:t xml:space="preserve">Ладесов, А. В. Физико-химические свойства бинарных растворителей компонентов древесины на основе 1-бутил-3-метилимидазолия [Текст] : автореф. дис. … на соиск. учен. степ. канд. хим. наук : 05.21.03, 02.00.04 / Ладесов Антон Владимирович ; [Место защиты : Сев. (Аркт.) федер. ун-т им. М. В. Ломоносова]. – Архангельск, 2016. – 20 с. </w:t>
      </w:r>
    </w:p>
    <w:p w:rsidR="00FF0FE6" w:rsidRPr="00FF0FE6" w:rsidRDefault="00FF0FE6"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FF0FE6">
        <w:rPr>
          <w:rFonts w:ascii="Times New Roman" w:hAnsi="Times New Roman" w:cs="Times New Roman"/>
          <w:sz w:val="24"/>
          <w:szCs w:val="24"/>
        </w:rPr>
        <w:t xml:space="preserve">Марьянчик, В. А. Аксиологическая структура медиа-политического текста [Текст] : лингвостилистический аспект : автореф. дис. ... д-ра филолог. наук : 10.02.01 / </w:t>
      </w:r>
      <w:r>
        <w:rPr>
          <w:rFonts w:ascii="Times New Roman" w:hAnsi="Times New Roman" w:cs="Times New Roman"/>
          <w:sz w:val="24"/>
          <w:szCs w:val="24"/>
        </w:rPr>
        <w:t xml:space="preserve">             </w:t>
      </w:r>
      <w:r w:rsidRPr="00FF0FE6">
        <w:rPr>
          <w:rFonts w:ascii="Times New Roman" w:hAnsi="Times New Roman" w:cs="Times New Roman"/>
          <w:sz w:val="24"/>
          <w:szCs w:val="24"/>
        </w:rPr>
        <w:t xml:space="preserve">Марьянчик Виктория Анатольевна; [Место защиты: Сев. (Аркт.) федер. ун-т им. М. В. Ломоносова]. – Архангельск, 2013. – 38 с. </w:t>
      </w:r>
    </w:p>
    <w:p w:rsidR="0033664B" w:rsidRDefault="0033664B" w:rsidP="00FF0FE6">
      <w:pPr>
        <w:spacing w:after="0" w:line="360" w:lineRule="auto"/>
        <w:jc w:val="both"/>
        <w:rPr>
          <w:rFonts w:ascii="Times New Roman" w:hAnsi="Times New Roman" w:cs="Times New Roman"/>
          <w:b/>
          <w:bCs/>
          <w:sz w:val="24"/>
          <w:szCs w:val="24"/>
        </w:rPr>
        <w:sectPr w:rsidR="0033664B">
          <w:pgSz w:w="11906" w:h="16838"/>
          <w:pgMar w:top="1134" w:right="850" w:bottom="1134" w:left="1701" w:header="708" w:footer="708" w:gutter="0"/>
          <w:cols w:space="708"/>
          <w:docGrid w:linePitch="360"/>
        </w:sectPr>
      </w:pP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Диссертация </w:t>
      </w:r>
    </w:p>
    <w:p w:rsidR="00FF0FE6" w:rsidRPr="00FF0FE6" w:rsidRDefault="0033664B"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FF0FE6" w:rsidRPr="00FF0FE6">
        <w:rPr>
          <w:rFonts w:ascii="Times New Roman" w:hAnsi="Times New Roman" w:cs="Times New Roman"/>
          <w:sz w:val="24"/>
          <w:szCs w:val="24"/>
        </w:rPr>
        <w:t xml:space="preserve">Ладесов, А. В. Физико-химические свойства бинарных растворителей компонентов древесины на основе 1-бутил-3-метилимидазолия [Текст] : дис. … на соиск. учен. степ. канд. хим. наук : 05.21.03, 02.00.04 / Ладесов Антон Владимирович ; [Место защиты : Сев. (Аркт.) федер. ун-т им. М. В. Ломоносова]. – Архангельск, 2016. – 120 с. </w:t>
      </w:r>
    </w:p>
    <w:p w:rsidR="00FF0FE6" w:rsidRPr="00FF0FE6" w:rsidRDefault="0033664B"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FF0FE6" w:rsidRPr="00FF0FE6">
        <w:rPr>
          <w:rFonts w:ascii="Times New Roman" w:hAnsi="Times New Roman" w:cs="Times New Roman"/>
          <w:sz w:val="24"/>
          <w:szCs w:val="24"/>
        </w:rPr>
        <w:t xml:space="preserve">Марьянчик, В. А. Аксиологическая структура медиа-политического текста [Текст] : лингвостилистический аспект : дис. ... д-ра филолог. наук : 10.02.01 / Марьянчик Виктория Анатольевна; [Место защиты : Сев. (Аркт.) федер. ун-т им. М. В. Ломоносова]. – Архангельск, 2013. – 382 с. </w:t>
      </w:r>
    </w:p>
    <w:p w:rsidR="00FF0FE6" w:rsidRPr="00FF0FE6" w:rsidRDefault="00FF0FE6" w:rsidP="00FF0FE6">
      <w:pPr>
        <w:spacing w:after="0" w:line="360" w:lineRule="auto"/>
        <w:jc w:val="both"/>
        <w:rPr>
          <w:rFonts w:ascii="Times New Roman" w:hAnsi="Times New Roman" w:cs="Times New Roman"/>
          <w:sz w:val="24"/>
          <w:szCs w:val="24"/>
        </w:rPr>
      </w:pPr>
      <w:r w:rsidRPr="00FF0FE6">
        <w:rPr>
          <w:rFonts w:ascii="Times New Roman" w:hAnsi="Times New Roman" w:cs="Times New Roman"/>
          <w:b/>
          <w:bCs/>
          <w:sz w:val="24"/>
          <w:szCs w:val="24"/>
        </w:rPr>
        <w:t xml:space="preserve">Отчет о научно-исследовательской работе </w:t>
      </w:r>
    </w:p>
    <w:p w:rsidR="00FF0FE6" w:rsidRDefault="0033664B" w:rsidP="00FF0F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FF0FE6" w:rsidRPr="00FF0FE6">
        <w:rPr>
          <w:rFonts w:ascii="Times New Roman" w:hAnsi="Times New Roman" w:cs="Times New Roman"/>
          <w:sz w:val="24"/>
          <w:szCs w:val="24"/>
        </w:rPr>
        <w:t>Разработка научных основ направленной модификации технических лигнинов [Текст] : отчет о НИР (промежуточ.) / Арханг. гос. техн. ун-т. ; Cоколов О. М., Тиранов П. П. [и др.]. – Архангельск, 1996. – 61 с. – № ГР 01.9.60002207.</w:t>
      </w:r>
    </w:p>
    <w:p w:rsidR="00FF0FE6" w:rsidRDefault="00FF0FE6" w:rsidP="00713E02">
      <w:pPr>
        <w:spacing w:after="0" w:line="360" w:lineRule="auto"/>
        <w:jc w:val="both"/>
        <w:rPr>
          <w:rFonts w:ascii="Times New Roman" w:hAnsi="Times New Roman" w:cs="Times New Roman"/>
          <w:sz w:val="24"/>
          <w:szCs w:val="24"/>
        </w:rPr>
      </w:pPr>
    </w:p>
    <w:p w:rsidR="0033664B" w:rsidRPr="0033664B" w:rsidRDefault="0033664B" w:rsidP="0033664B">
      <w:pPr>
        <w:spacing w:after="0" w:line="360" w:lineRule="auto"/>
        <w:jc w:val="both"/>
        <w:rPr>
          <w:rFonts w:ascii="Times New Roman" w:hAnsi="Times New Roman" w:cs="Times New Roman"/>
          <w:sz w:val="24"/>
          <w:szCs w:val="24"/>
        </w:rPr>
      </w:pPr>
      <w:r w:rsidRPr="0033664B">
        <w:rPr>
          <w:rFonts w:ascii="Times New Roman" w:hAnsi="Times New Roman" w:cs="Times New Roman"/>
          <w:b/>
          <w:bCs/>
          <w:sz w:val="24"/>
          <w:szCs w:val="24"/>
        </w:rPr>
        <w:t xml:space="preserve">ЭЛЕКТРОННЫЕ РЕСУРСЫ </w:t>
      </w:r>
    </w:p>
    <w:p w:rsidR="0033664B" w:rsidRPr="0033664B" w:rsidRDefault="0033664B" w:rsidP="0033664B">
      <w:pPr>
        <w:spacing w:after="0" w:line="360" w:lineRule="auto"/>
        <w:jc w:val="both"/>
        <w:rPr>
          <w:rFonts w:ascii="Times New Roman" w:hAnsi="Times New Roman" w:cs="Times New Roman"/>
          <w:sz w:val="24"/>
          <w:szCs w:val="24"/>
        </w:rPr>
      </w:pPr>
      <w:r w:rsidRPr="0033664B">
        <w:rPr>
          <w:rFonts w:ascii="Times New Roman" w:hAnsi="Times New Roman" w:cs="Times New Roman"/>
          <w:b/>
          <w:bCs/>
          <w:sz w:val="24"/>
          <w:szCs w:val="24"/>
        </w:rPr>
        <w:t xml:space="preserve">Описание ресурса локального доступа </w:t>
      </w:r>
    </w:p>
    <w:p w:rsidR="0033664B" w:rsidRPr="0033664B" w:rsidRDefault="0033664B"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33664B">
        <w:rPr>
          <w:rFonts w:ascii="Times New Roman" w:hAnsi="Times New Roman" w:cs="Times New Roman"/>
          <w:sz w:val="24"/>
          <w:szCs w:val="24"/>
        </w:rPr>
        <w:t xml:space="preserve">Горшков М. К. Прикладная социология. Методология и методы [Электронный ресурс] : интерактив. учеб. пособ. / М. К. Горшков, Ф. Э. Шереги ; Ин-т социологии РАН. – Электрон. текстовые дан. – Москва : Институт социологии РАН, 2011. – 1 электрон. опт. диск (CD-Rom). – Загл. с этикетки диска. </w:t>
      </w:r>
    </w:p>
    <w:p w:rsidR="0033664B" w:rsidRPr="0033664B" w:rsidRDefault="0033664B" w:rsidP="0033664B">
      <w:pPr>
        <w:spacing w:after="0" w:line="360" w:lineRule="auto"/>
        <w:jc w:val="both"/>
        <w:rPr>
          <w:rFonts w:ascii="Times New Roman" w:hAnsi="Times New Roman" w:cs="Times New Roman"/>
          <w:sz w:val="24"/>
          <w:szCs w:val="24"/>
        </w:rPr>
      </w:pPr>
      <w:r w:rsidRPr="0033664B">
        <w:rPr>
          <w:rFonts w:ascii="Times New Roman" w:hAnsi="Times New Roman" w:cs="Times New Roman"/>
          <w:b/>
          <w:bCs/>
          <w:sz w:val="24"/>
          <w:szCs w:val="24"/>
        </w:rPr>
        <w:t xml:space="preserve">Описание ресурса удаленного доступа </w:t>
      </w:r>
    </w:p>
    <w:p w:rsidR="0033664B" w:rsidRPr="0033664B" w:rsidRDefault="0033664B" w:rsidP="0033664B">
      <w:pPr>
        <w:spacing w:after="0" w:line="360" w:lineRule="auto"/>
        <w:jc w:val="both"/>
        <w:rPr>
          <w:rFonts w:ascii="Times New Roman" w:hAnsi="Times New Roman" w:cs="Times New Roman"/>
          <w:sz w:val="24"/>
          <w:szCs w:val="24"/>
        </w:rPr>
      </w:pPr>
      <w:r w:rsidRPr="0033664B">
        <w:rPr>
          <w:rFonts w:ascii="Times New Roman" w:hAnsi="Times New Roman" w:cs="Times New Roman"/>
          <w:b/>
          <w:bCs/>
          <w:sz w:val="24"/>
          <w:szCs w:val="24"/>
        </w:rPr>
        <w:t xml:space="preserve">Описание ресурса ограниченного доступа </w:t>
      </w:r>
    </w:p>
    <w:p w:rsidR="0033664B" w:rsidRPr="0033664B" w:rsidRDefault="00D710BF"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33664B" w:rsidRPr="0033664B">
        <w:rPr>
          <w:rFonts w:ascii="Times New Roman" w:hAnsi="Times New Roman" w:cs="Times New Roman"/>
          <w:sz w:val="24"/>
          <w:szCs w:val="24"/>
        </w:rPr>
        <w:t xml:space="preserve">Широков, Ю. А. Техносферная безопасность : организация, управление, ответственность [Электронный ресурс] : учеб. пособие / Ю. А. Широков. – Электрон. текстовые дан. – Санкт-Петербург : Лань, 2017. – 408 с. – Режим доступа : https://e.lanbook.com/book/91280, доступ из ЭБС «Лань» (дата обращения : 30.11.2017). – Загл. с экрана. </w:t>
      </w:r>
    </w:p>
    <w:p w:rsidR="0033664B" w:rsidRPr="0033664B" w:rsidRDefault="00D710BF"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33664B" w:rsidRPr="0033664B">
        <w:rPr>
          <w:rFonts w:ascii="Times New Roman" w:hAnsi="Times New Roman" w:cs="Times New Roman"/>
          <w:sz w:val="24"/>
          <w:szCs w:val="24"/>
        </w:rPr>
        <w:t xml:space="preserve">Российская Федерация. Законы. О рекламе [Электронный ресурс] : федер. закон : от 13.03.2006, № 38-ФЗ (действ. ред. 2016). – Электрон. дан. – Режим доступа : http://www.consultant.ru/document/cons_doc_LAW_58968/, доступ СПС «Консультант плюс» (дата обращения : 30.11.17). – Загл. с экрана. </w:t>
      </w:r>
    </w:p>
    <w:p w:rsidR="0033664B" w:rsidRPr="0033664B" w:rsidRDefault="00D710BF"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33664B" w:rsidRPr="0033664B">
        <w:rPr>
          <w:rFonts w:ascii="Times New Roman" w:hAnsi="Times New Roman" w:cs="Times New Roman"/>
          <w:sz w:val="24"/>
          <w:szCs w:val="24"/>
        </w:rPr>
        <w:t xml:space="preserve">Попова, Л. А. Подготовка будущих инженеров к организационно-управленческой деятельности в процессе обучения в вузе : на примере бакалавров по напр. подготовки «Техносферная безопасность» [Электронный ресурс] : дис. ... канд. пед. наук : 13.00.08 / Попова Людмила Анатольевна ; [Место защиты: Сев.-Кавказ. гос. техн. ун-т]. – Электрон. текстовые дан. – Ставрополь, 2012. – 204 с. – Режим доступа : https://dlib.rsl.ru/01005491997, доступ из Б-ки диссертаций РГБ (дата обращение : 30.11.2017). – Загл. с экрана. </w:t>
      </w:r>
    </w:p>
    <w:p w:rsidR="00FF0FE6" w:rsidRDefault="00D710BF" w:rsidP="003366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33664B" w:rsidRPr="0033664B">
        <w:rPr>
          <w:rFonts w:ascii="Times New Roman" w:hAnsi="Times New Roman" w:cs="Times New Roman"/>
          <w:sz w:val="24"/>
          <w:szCs w:val="24"/>
        </w:rPr>
        <w:t xml:space="preserve">Сазанов, Ю. Н. Лигнин – прекурсор углеродных материалов [Электронный ресурс] / </w:t>
      </w:r>
      <w:r>
        <w:rPr>
          <w:rFonts w:ascii="Times New Roman" w:hAnsi="Times New Roman" w:cs="Times New Roman"/>
          <w:sz w:val="24"/>
          <w:szCs w:val="24"/>
        </w:rPr>
        <w:t xml:space="preserve">          </w:t>
      </w:r>
      <w:r w:rsidR="0033664B" w:rsidRPr="0033664B">
        <w:rPr>
          <w:rFonts w:ascii="Times New Roman" w:hAnsi="Times New Roman" w:cs="Times New Roman"/>
          <w:sz w:val="24"/>
          <w:szCs w:val="24"/>
        </w:rPr>
        <w:t>Ю. Н. Сазанов // Вестник Тверского государственного университета. Серия : Химия. – 2017. – № 2. – С. 96–116. – Электрон. текстовые дан. – Режим доступа : https://elibrary.ru/item.asp?id=29945556, доступ из НЭБ «E-Library» (30.11.2017). – Загл. с экрана.</w:t>
      </w:r>
    </w:p>
    <w:p w:rsidR="00D710BF" w:rsidRPr="00D710BF" w:rsidRDefault="00D710BF" w:rsidP="00D710BF">
      <w:pPr>
        <w:spacing w:after="0" w:line="360" w:lineRule="auto"/>
        <w:jc w:val="both"/>
        <w:rPr>
          <w:rFonts w:ascii="Times New Roman" w:hAnsi="Times New Roman" w:cs="Times New Roman"/>
          <w:sz w:val="24"/>
          <w:szCs w:val="24"/>
          <w:lang w:val="en-US"/>
        </w:rPr>
      </w:pPr>
      <w:r w:rsidRPr="00D710BF">
        <w:rPr>
          <w:rFonts w:ascii="Times New Roman" w:hAnsi="Times New Roman" w:cs="Times New Roman"/>
          <w:sz w:val="24"/>
          <w:szCs w:val="24"/>
          <w:lang w:val="en-US"/>
        </w:rPr>
        <w:t xml:space="preserve">6. Assessing impacts of simulated oil spills on the northeast arctic cod fishery [Electronic resource] / J. Carroll [et al.] // Marine Pollution Bulletin. – 2018. – Iss. 126. – P. 63–73. – Electronic text data. – DOI : 10.1016/j.marpolbul.2017.10.069, access from Science Direct (30.11.2017). – Title from screen. </w:t>
      </w:r>
    </w:p>
    <w:p w:rsidR="00D710BF" w:rsidRPr="00D710BF" w:rsidRDefault="00D710BF" w:rsidP="00D710BF">
      <w:pPr>
        <w:spacing w:after="0" w:line="360" w:lineRule="auto"/>
        <w:jc w:val="both"/>
        <w:rPr>
          <w:rFonts w:ascii="Times New Roman" w:hAnsi="Times New Roman" w:cs="Times New Roman"/>
          <w:sz w:val="24"/>
          <w:szCs w:val="24"/>
          <w:lang w:val="en-US"/>
        </w:rPr>
      </w:pPr>
      <w:r w:rsidRPr="00D710BF">
        <w:rPr>
          <w:rFonts w:ascii="Times New Roman" w:hAnsi="Times New Roman" w:cs="Times New Roman"/>
          <w:sz w:val="24"/>
          <w:szCs w:val="24"/>
          <w:lang w:val="en-US"/>
        </w:rPr>
        <w:t xml:space="preserve">7. Butorina, T. S. Popular initiatives to perpetuate the memory of M. V. Lomonosov [Electronic resource] / T. S. Butorina // Human Ecology. – 2017. – Iss. 4. – P. 38–41. – </w:t>
      </w:r>
      <w:r w:rsidRPr="00D710BF">
        <w:rPr>
          <w:rFonts w:ascii="Times New Roman" w:hAnsi="Times New Roman" w:cs="Times New Roman"/>
          <w:sz w:val="24"/>
          <w:szCs w:val="24"/>
        </w:rPr>
        <w:t>Е</w:t>
      </w:r>
      <w:r w:rsidRPr="00D710BF">
        <w:rPr>
          <w:rFonts w:ascii="Times New Roman" w:hAnsi="Times New Roman" w:cs="Times New Roman"/>
          <w:sz w:val="24"/>
          <w:szCs w:val="24"/>
          <w:lang w:val="en-US"/>
        </w:rPr>
        <w:t xml:space="preserve">lectronic text data. – Mode of access : https://www.scopus.com/record/display.uri?eid=2-s2.0-85018588891&amp;origin=resultslist&amp;sort=plf-f&amp;src=s&amp;st1=Popular+initiatives+to+ perpetuate+the+memory+of+M.+V.+Lomonosov&amp;st2=&amp;sid=320e215780abf9fc19f738823c137838&amp;sot=b&amp;sdt=b&amp;sl=70&amp;s=TITLE%28Popular+initiatives+to+perpetuate+the+memory+of+M.+V.+Lomonosov%29&amp;relpos=0&amp;citeCnt=0&amp;searchTerm, access from Scopus (30.11.17). – Title from screen. </w:t>
      </w:r>
    </w:p>
    <w:p w:rsidR="00D710BF" w:rsidRPr="00D710BF" w:rsidRDefault="00D710BF" w:rsidP="00D710BF">
      <w:pPr>
        <w:spacing w:after="0" w:line="360" w:lineRule="auto"/>
        <w:jc w:val="both"/>
        <w:rPr>
          <w:rFonts w:ascii="Times New Roman" w:hAnsi="Times New Roman" w:cs="Times New Roman"/>
          <w:sz w:val="24"/>
          <w:szCs w:val="24"/>
          <w:lang w:val="en-US"/>
        </w:rPr>
      </w:pPr>
      <w:r w:rsidRPr="00D710BF">
        <w:rPr>
          <w:rFonts w:ascii="Times New Roman" w:hAnsi="Times New Roman" w:cs="Times New Roman"/>
          <w:sz w:val="24"/>
          <w:szCs w:val="24"/>
          <w:lang w:val="en-US"/>
        </w:rPr>
        <w:t xml:space="preserve">8. Steen, W. M. Laser Material Processing [Electronic resource] / William M. Steen, Jyotirmoy Mazumder. – 4th </w:t>
      </w:r>
      <w:r w:rsidRPr="00D710BF">
        <w:rPr>
          <w:rFonts w:ascii="Times New Roman" w:hAnsi="Times New Roman" w:cs="Times New Roman"/>
          <w:sz w:val="24"/>
          <w:szCs w:val="24"/>
        </w:rPr>
        <w:t>е</w:t>
      </w:r>
      <w:r w:rsidRPr="00D710BF">
        <w:rPr>
          <w:rFonts w:ascii="Times New Roman" w:hAnsi="Times New Roman" w:cs="Times New Roman"/>
          <w:sz w:val="24"/>
          <w:szCs w:val="24"/>
          <w:lang w:val="en-US"/>
        </w:rPr>
        <w:t xml:space="preserve">d. – Electronic text data. – London [et al] : Springer, 2010. – 558 p. – Mode of access : https://link.springer.com/book/10.1007%2F978-1-84996-062-5, access from Springer (30.11.2017). – Title from screen. </w:t>
      </w:r>
    </w:p>
    <w:p w:rsidR="00D710BF" w:rsidRPr="00D710BF" w:rsidRDefault="00D710BF" w:rsidP="00D710BF">
      <w:pPr>
        <w:spacing w:after="0" w:line="360" w:lineRule="auto"/>
        <w:jc w:val="both"/>
        <w:rPr>
          <w:rFonts w:ascii="Times New Roman" w:hAnsi="Times New Roman" w:cs="Times New Roman"/>
          <w:sz w:val="24"/>
          <w:szCs w:val="24"/>
        </w:rPr>
      </w:pPr>
      <w:r w:rsidRPr="00D710BF">
        <w:rPr>
          <w:rFonts w:ascii="Times New Roman" w:hAnsi="Times New Roman" w:cs="Times New Roman"/>
          <w:b/>
          <w:bCs/>
          <w:sz w:val="24"/>
          <w:szCs w:val="24"/>
        </w:rPr>
        <w:t xml:space="preserve">Описание ресурса свободного доступа </w:t>
      </w:r>
    </w:p>
    <w:p w:rsidR="00D710BF" w:rsidRPr="00D710BF" w:rsidRDefault="00D710BF" w:rsidP="00D710BF">
      <w:pPr>
        <w:spacing w:after="0" w:line="360" w:lineRule="auto"/>
        <w:jc w:val="both"/>
        <w:rPr>
          <w:rFonts w:ascii="Times New Roman" w:hAnsi="Times New Roman" w:cs="Times New Roman"/>
          <w:sz w:val="24"/>
          <w:szCs w:val="24"/>
        </w:rPr>
      </w:pPr>
      <w:r w:rsidRPr="00D710BF">
        <w:rPr>
          <w:rFonts w:ascii="Times New Roman" w:hAnsi="Times New Roman" w:cs="Times New Roman"/>
          <w:b/>
          <w:bCs/>
          <w:sz w:val="24"/>
          <w:szCs w:val="24"/>
        </w:rPr>
        <w:t xml:space="preserve">Описание сайта </w:t>
      </w:r>
    </w:p>
    <w:p w:rsidR="00D710BF" w:rsidRPr="00D710BF" w:rsidRDefault="00650913" w:rsidP="00D710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D710BF" w:rsidRPr="00D710BF">
        <w:rPr>
          <w:rFonts w:ascii="Times New Roman" w:hAnsi="Times New Roman" w:cs="Times New Roman"/>
          <w:sz w:val="24"/>
          <w:szCs w:val="24"/>
        </w:rPr>
        <w:t xml:space="preserve">САФУ [Электронный ресурс] : [офиц. сайт] / Сев. (Аркт.) федер. ун-т им. М. В. Ломоносова. – Электрон. дан. – [Архангельск] : Северный (Арктический) федеральный университет имени М. В. Ломоносова, [2010?]. – Режим доступа : http://narfu.ru/, свободный (дата обращения : 11.10.2017). – Загл. с экрана. </w:t>
      </w:r>
    </w:p>
    <w:p w:rsidR="00FF0FE6" w:rsidRDefault="00650913" w:rsidP="00D710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D710BF" w:rsidRPr="00D710BF">
        <w:rPr>
          <w:rFonts w:ascii="Times New Roman" w:hAnsi="Times New Roman" w:cs="Times New Roman"/>
          <w:sz w:val="24"/>
          <w:szCs w:val="24"/>
        </w:rPr>
        <w:t>Научная электронная библиотека E-Library [Электронный ресурс] : [офиц. сайт] / Науч. электрон. б-ка. – Электрон. дан. – [Москва] : Научная электронная библиотека, 2000–2017. – Режим доступа : https://elibrary.ru/, свободный (дата обращения : 11.10.2017). – Загл. с экрана.</w:t>
      </w:r>
    </w:p>
    <w:p w:rsidR="00650913" w:rsidRDefault="00650913" w:rsidP="00D710BF">
      <w:pPr>
        <w:spacing w:after="0" w:line="360" w:lineRule="auto"/>
        <w:jc w:val="both"/>
        <w:rPr>
          <w:rFonts w:ascii="Times New Roman" w:hAnsi="Times New Roman" w:cs="Times New Roman"/>
          <w:sz w:val="24"/>
          <w:szCs w:val="24"/>
        </w:rPr>
        <w:sectPr w:rsidR="00650913">
          <w:pgSz w:w="11906" w:h="16838"/>
          <w:pgMar w:top="1134" w:right="850" w:bottom="1134" w:left="1701" w:header="708" w:footer="708" w:gutter="0"/>
          <w:cols w:space="708"/>
          <w:docGrid w:linePitch="360"/>
        </w:sectPr>
      </w:pPr>
    </w:p>
    <w:p w:rsidR="00650913" w:rsidRPr="00650913" w:rsidRDefault="00650913" w:rsidP="00650913">
      <w:pPr>
        <w:spacing w:after="0" w:line="360" w:lineRule="auto"/>
        <w:jc w:val="both"/>
        <w:rPr>
          <w:rFonts w:ascii="Times New Roman" w:hAnsi="Times New Roman" w:cs="Times New Roman"/>
          <w:sz w:val="24"/>
          <w:szCs w:val="24"/>
        </w:rPr>
      </w:pPr>
      <w:r w:rsidRPr="00650913">
        <w:rPr>
          <w:rFonts w:ascii="Times New Roman" w:hAnsi="Times New Roman" w:cs="Times New Roman"/>
          <w:b/>
          <w:bCs/>
          <w:sz w:val="24"/>
          <w:szCs w:val="24"/>
        </w:rPr>
        <w:t xml:space="preserve">Описание данных с сайта </w:t>
      </w:r>
    </w:p>
    <w:p w:rsidR="00650913" w:rsidRPr="00650913" w:rsidRDefault="00650913" w:rsidP="006509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Pr="00650913">
        <w:rPr>
          <w:rFonts w:ascii="Times New Roman" w:hAnsi="Times New Roman" w:cs="Times New Roman"/>
          <w:sz w:val="24"/>
          <w:szCs w:val="24"/>
        </w:rPr>
        <w:t xml:space="preserve">Прус, Ю. Елена Кудряшова читает открытые лекции по философии лидерства [Электронный ресурс] / Юлианна Прусс // САФУ : [офиц. сайт] / Сев. (Аркт.) федер. ун-т им. М. В. Ломоносова. – Архангельск, [2010?]. – Электрон. дан. – Режим доступа : http://narfu.ru/life/news/university/298671/, свободный (дата обращения : 11.10.2017). – Загл. с экрана. </w:t>
      </w:r>
    </w:p>
    <w:p w:rsidR="00650913" w:rsidRPr="00650913" w:rsidRDefault="00650913" w:rsidP="00650913">
      <w:pPr>
        <w:spacing w:after="0" w:line="360" w:lineRule="auto"/>
        <w:jc w:val="both"/>
        <w:rPr>
          <w:rFonts w:ascii="Times New Roman" w:hAnsi="Times New Roman" w:cs="Times New Roman"/>
          <w:sz w:val="24"/>
          <w:szCs w:val="24"/>
        </w:rPr>
      </w:pPr>
      <w:r w:rsidRPr="00650913">
        <w:rPr>
          <w:rFonts w:ascii="Times New Roman" w:hAnsi="Times New Roman" w:cs="Times New Roman"/>
          <w:b/>
          <w:bCs/>
          <w:sz w:val="24"/>
          <w:szCs w:val="24"/>
        </w:rPr>
        <w:t xml:space="preserve">Описание книги </w:t>
      </w:r>
    </w:p>
    <w:p w:rsidR="00650913" w:rsidRPr="00650913" w:rsidRDefault="00650913" w:rsidP="006509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650913">
        <w:rPr>
          <w:rFonts w:ascii="Times New Roman" w:hAnsi="Times New Roman" w:cs="Times New Roman"/>
          <w:sz w:val="24"/>
          <w:szCs w:val="24"/>
        </w:rPr>
        <w:t xml:space="preserve">Фролов, А. В. Управление техносферной безопасностью [Электронный ресурс] : учеб. пособ. для студ. высш. учеб. заведений, обуч. по напр. «Техносферная безопасность» (20.03.01 и 20.04.01) / А. В. Фролов, А. С. Шевченко ; М-во образования и науки Рос. Федерации, Юж.-рос. гос. политехн. ун-т (НПИ) им. М. И. Платова. – 2-е изд., перераб. и доп. – Москва : Портал Российской науки, 2016. – 268 с. – Электрон. текстовые дан. – Режим доступа : http://upload/knorus_new/pdf/11105.pdf, свободный (дата обращения : 11.10.2017). – Загл. с экрана. </w:t>
      </w:r>
    </w:p>
    <w:p w:rsidR="00650913" w:rsidRPr="00650913" w:rsidRDefault="00650913" w:rsidP="00650913">
      <w:pPr>
        <w:spacing w:after="0" w:line="360" w:lineRule="auto"/>
        <w:jc w:val="both"/>
        <w:rPr>
          <w:rFonts w:ascii="Times New Roman" w:hAnsi="Times New Roman" w:cs="Times New Roman"/>
          <w:sz w:val="24"/>
          <w:szCs w:val="24"/>
          <w:lang w:val="en-US"/>
        </w:rPr>
      </w:pPr>
      <w:r w:rsidRPr="00650913">
        <w:rPr>
          <w:rFonts w:ascii="Times New Roman" w:hAnsi="Times New Roman" w:cs="Times New Roman"/>
          <w:sz w:val="24"/>
          <w:szCs w:val="24"/>
          <w:lang w:val="en-US"/>
        </w:rPr>
        <w:t xml:space="preserve">13. Saxinger ,G. Unterwegs – Mobiles Leben in der Erdgas- und Erdölindustrie in Russlands Arktis [Electronic resource] / Gertrud Saxinger – Wien [et al.] : Böhlau Verlag, 2016. – 227 p. – Electronic text data. – Mode of access : http://www.oapen.org/search?identifier=594630, free access (29.11.2017). – Title from screen. </w:t>
      </w:r>
    </w:p>
    <w:p w:rsidR="00650913" w:rsidRPr="00650913" w:rsidRDefault="00650913" w:rsidP="00650913">
      <w:pPr>
        <w:spacing w:after="0" w:line="360" w:lineRule="auto"/>
        <w:jc w:val="both"/>
        <w:rPr>
          <w:rFonts w:ascii="Times New Roman" w:hAnsi="Times New Roman" w:cs="Times New Roman"/>
          <w:sz w:val="24"/>
          <w:szCs w:val="24"/>
        </w:rPr>
      </w:pPr>
      <w:r w:rsidRPr="00650913">
        <w:rPr>
          <w:rFonts w:ascii="Times New Roman" w:hAnsi="Times New Roman" w:cs="Times New Roman"/>
          <w:b/>
          <w:bCs/>
          <w:sz w:val="24"/>
          <w:szCs w:val="24"/>
        </w:rPr>
        <w:t xml:space="preserve">Журнальной статьи </w:t>
      </w:r>
    </w:p>
    <w:p w:rsidR="00346F05" w:rsidRDefault="00FA6876" w:rsidP="006509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00650913" w:rsidRPr="00650913">
        <w:rPr>
          <w:rFonts w:ascii="Times New Roman" w:hAnsi="Times New Roman" w:cs="Times New Roman"/>
          <w:sz w:val="24"/>
          <w:szCs w:val="24"/>
        </w:rPr>
        <w:t xml:space="preserve">Андрианов, В. А. Формирование транспортной инфраструктуры российского сектора Арктики в XXI веке [Электронный ресурс] / Андрианов Владимир Алексеевич ; рец. Тоскунина Вера Эдуардовна // Арктика и Север : науч. электрон. журн. – 2012. – № 9. – </w:t>
      </w:r>
      <w:r>
        <w:rPr>
          <w:rFonts w:ascii="Times New Roman" w:hAnsi="Times New Roman" w:cs="Times New Roman"/>
          <w:sz w:val="24"/>
          <w:szCs w:val="24"/>
        </w:rPr>
        <w:t xml:space="preserve">    </w:t>
      </w:r>
      <w:r w:rsidR="00650913" w:rsidRPr="00650913">
        <w:rPr>
          <w:rFonts w:ascii="Times New Roman" w:hAnsi="Times New Roman" w:cs="Times New Roman"/>
          <w:sz w:val="24"/>
          <w:szCs w:val="24"/>
        </w:rPr>
        <w:t>С. 1–22. – Электрон. журн. – Режим доступа : http://www.narfu.ru/aan/archive/AaN_2012_9.pdf, свободный (дата обращения : 09.10.2017). – Загл. с экрана.</w:t>
      </w:r>
    </w:p>
    <w:p w:rsidR="00FA6876" w:rsidRPr="00FA6876" w:rsidRDefault="00FA6876" w:rsidP="00FA6876">
      <w:pPr>
        <w:spacing w:after="0" w:line="360" w:lineRule="auto"/>
        <w:jc w:val="both"/>
        <w:rPr>
          <w:rFonts w:ascii="Times New Roman" w:hAnsi="Times New Roman" w:cs="Times New Roman"/>
          <w:sz w:val="24"/>
          <w:szCs w:val="24"/>
        </w:rPr>
      </w:pPr>
      <w:r w:rsidRPr="00FA6876">
        <w:rPr>
          <w:rFonts w:ascii="Times New Roman" w:hAnsi="Times New Roman" w:cs="Times New Roman"/>
          <w:b/>
          <w:bCs/>
          <w:sz w:val="24"/>
          <w:szCs w:val="24"/>
        </w:rPr>
        <w:t xml:space="preserve">Описание неопубликованных документов </w:t>
      </w:r>
    </w:p>
    <w:p w:rsidR="00FA6876" w:rsidRPr="00FA6876" w:rsidRDefault="00FA6876" w:rsidP="00FA68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15. </w:t>
      </w:r>
      <w:r w:rsidRPr="00FA6876">
        <w:rPr>
          <w:rFonts w:ascii="Times New Roman" w:hAnsi="Times New Roman" w:cs="Times New Roman"/>
          <w:sz w:val="24"/>
          <w:szCs w:val="24"/>
        </w:rPr>
        <w:t xml:space="preserve">Попова, Л. А. Подготовка будущих инженеров к организационно-управленческой деятельности в процессе обучения в вузе : на примере бакалавров по напр. подготовки «Техносферная безопасность» [Электронный ресурс] : автореф. дис. ... канд. пед. наук : 13.00.08 / Попова Людмила Анатольевна ; [Место защиты: Сев.-Кавказ. гос. техн. ун-т]. – Электрон. дан. – Ставрополь, 2012. – 204 с. : ил. – Режим доступа : https://dlib.rsl.ru/01005044005, (дата обращения : 29.11.17), свободный. – Загл. с экрана. </w:t>
      </w:r>
    </w:p>
    <w:p w:rsidR="00FA6876" w:rsidRPr="00FA6876" w:rsidRDefault="00FA6876" w:rsidP="00FA6876">
      <w:pPr>
        <w:spacing w:after="0" w:line="360" w:lineRule="auto"/>
        <w:jc w:val="both"/>
        <w:rPr>
          <w:rFonts w:ascii="Times New Roman" w:hAnsi="Times New Roman" w:cs="Times New Roman"/>
          <w:sz w:val="24"/>
          <w:szCs w:val="24"/>
          <w:lang w:val="en-US"/>
        </w:rPr>
      </w:pPr>
      <w:r w:rsidRPr="00FA6876">
        <w:rPr>
          <w:rFonts w:ascii="Times New Roman" w:hAnsi="Times New Roman" w:cs="Times New Roman"/>
          <w:sz w:val="24"/>
          <w:szCs w:val="24"/>
          <w:lang w:val="en-US"/>
        </w:rPr>
        <w:t xml:space="preserve">16. Niemi, O. De tre Arktis: en studie av Sveriges geopolitiska syn på Arktis ur kritiskt perspektiv [Electronic resource] : independent thesis basic level (degree of Bachelor) / Oskar Niemi ; [examiners Charlotte Wagnsson, ; Swedish National Defence College]. – Electronic text data. – [Stockholm], 2013. – 33 p. –– Mode of access : http://www.diva-portal.org/smash/record.jsf?pid=diva2%3A814439&amp;dswid=_new, free access (29.11.2017). – Title from screen. </w:t>
      </w:r>
    </w:p>
    <w:p w:rsidR="00FA6876" w:rsidRPr="00FA6876" w:rsidRDefault="00FA6876" w:rsidP="00FA6876">
      <w:pPr>
        <w:spacing w:after="0" w:line="360" w:lineRule="auto"/>
        <w:jc w:val="both"/>
        <w:rPr>
          <w:rFonts w:ascii="Times New Roman" w:hAnsi="Times New Roman" w:cs="Times New Roman"/>
          <w:sz w:val="24"/>
          <w:szCs w:val="24"/>
          <w:lang w:val="en-US"/>
        </w:rPr>
      </w:pPr>
      <w:r w:rsidRPr="00FA6876">
        <w:rPr>
          <w:rFonts w:ascii="Times New Roman" w:hAnsi="Times New Roman" w:cs="Times New Roman"/>
          <w:sz w:val="24"/>
          <w:szCs w:val="24"/>
          <w:lang w:val="en-US"/>
        </w:rPr>
        <w:t>17. Timling, I. Peeking through a frosty window: Molecular insights into the communities of Arctic soil fungi [Electronic resource] :dissertation / Timling, Ina, Ph.D ; adv. : Taylor, Donald L [et al.] ; committee : Chapin, Terry FS [et al.] ; University of Alaska Fairbanks. – Electronic text data. – Fairbanks(Alaska, United States), 2013. – 200 p. –– Mode of access : https://pqdtopen.proquest.com/doc/1491386200.html?FMT=AI, free access (29.11.2017). – Title from screen.</w:t>
      </w:r>
    </w:p>
    <w:p w:rsidR="00F00DCE" w:rsidRPr="00FA6876" w:rsidRDefault="00F00DCE" w:rsidP="006228CF">
      <w:pPr>
        <w:spacing w:after="0" w:line="360" w:lineRule="auto"/>
        <w:jc w:val="both"/>
        <w:rPr>
          <w:rFonts w:ascii="Times New Roman" w:hAnsi="Times New Roman" w:cs="Times New Roman"/>
          <w:sz w:val="24"/>
          <w:szCs w:val="24"/>
          <w:lang w:val="en-US"/>
        </w:rPr>
      </w:pPr>
    </w:p>
    <w:p w:rsidR="00F00DCE" w:rsidRPr="00FA6876" w:rsidRDefault="00F00DCE" w:rsidP="006228CF">
      <w:pPr>
        <w:spacing w:after="0" w:line="360" w:lineRule="auto"/>
        <w:jc w:val="both"/>
        <w:rPr>
          <w:rFonts w:ascii="Times New Roman" w:hAnsi="Times New Roman" w:cs="Times New Roman"/>
          <w:sz w:val="24"/>
          <w:szCs w:val="24"/>
          <w:lang w:val="en-US"/>
        </w:rPr>
        <w:sectPr w:rsidR="00F00DCE" w:rsidRPr="00FA6876">
          <w:pgSz w:w="11906" w:h="16838"/>
          <w:pgMar w:top="1134" w:right="850" w:bottom="1134" w:left="1701" w:header="708" w:footer="708" w:gutter="0"/>
          <w:cols w:space="708"/>
          <w:docGrid w:linePitch="360"/>
        </w:sectPr>
      </w:pPr>
    </w:p>
    <w:p w:rsidR="00F00DCE" w:rsidRPr="00CE278C" w:rsidRDefault="00074C13" w:rsidP="00CE278C">
      <w:pPr>
        <w:pStyle w:val="1"/>
        <w:spacing w:before="0" w:line="360" w:lineRule="auto"/>
        <w:jc w:val="center"/>
        <w:rPr>
          <w:rFonts w:ascii="Times New Roman" w:hAnsi="Times New Roman" w:cs="Times New Roman"/>
          <w:color w:val="000000" w:themeColor="text1"/>
          <w:sz w:val="24"/>
          <w:szCs w:val="24"/>
        </w:rPr>
      </w:pPr>
      <w:bookmarkStart w:id="19" w:name="_Toc29357396"/>
      <w:r w:rsidRPr="00CE278C">
        <w:rPr>
          <w:rFonts w:ascii="Times New Roman" w:hAnsi="Times New Roman" w:cs="Times New Roman"/>
          <w:color w:val="000000" w:themeColor="text1"/>
          <w:sz w:val="24"/>
          <w:szCs w:val="24"/>
        </w:rPr>
        <w:t>ПРИЛОЖЕНИЕ 8</w:t>
      </w:r>
      <w:r w:rsidR="00FA6876" w:rsidRPr="00CE278C">
        <w:rPr>
          <w:rFonts w:ascii="Times New Roman" w:hAnsi="Times New Roman" w:cs="Times New Roman"/>
          <w:color w:val="000000" w:themeColor="text1"/>
          <w:sz w:val="24"/>
          <w:szCs w:val="24"/>
        </w:rPr>
        <w:t>. Примерный шаблон написания пояснительной записки</w:t>
      </w:r>
      <w:bookmarkEnd w:id="19"/>
    </w:p>
    <w:p w:rsidR="00E679EB" w:rsidRPr="00CE278C" w:rsidRDefault="00926CE2" w:rsidP="00E679EB">
      <w:pPr>
        <w:spacing w:after="0" w:line="360" w:lineRule="auto"/>
        <w:jc w:val="both"/>
        <w:rPr>
          <w:rFonts w:ascii="Times New Roman" w:hAnsi="Times New Roman" w:cs="Times New Roman"/>
          <w:b/>
          <w:sz w:val="24"/>
          <w:szCs w:val="24"/>
        </w:rPr>
      </w:pPr>
      <w:r w:rsidRPr="00CE278C">
        <w:rPr>
          <w:rFonts w:ascii="Times New Roman" w:hAnsi="Times New Roman" w:cs="Times New Roman"/>
          <w:b/>
          <w:bCs/>
          <w:sz w:val="24"/>
          <w:szCs w:val="24"/>
        </w:rPr>
        <w:t xml:space="preserve">1. </w:t>
      </w:r>
      <w:r w:rsidRPr="00CE278C">
        <w:rPr>
          <w:rFonts w:ascii="Times New Roman" w:hAnsi="Times New Roman" w:cs="Times New Roman"/>
          <w:b/>
          <w:sz w:val="24"/>
          <w:szCs w:val="24"/>
        </w:rPr>
        <w:t xml:space="preserve">Введение: </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Тема проекта..............................................................................................</w:t>
      </w:r>
      <w:r w:rsidR="009379DA">
        <w:rPr>
          <w:rFonts w:ascii="Times New Roman" w:hAnsi="Times New Roman" w:cs="Times New Roman"/>
          <w:sz w:val="24"/>
          <w:szCs w:val="24"/>
        </w:rPr>
        <w:t>.....................................</w:t>
      </w:r>
    </w:p>
    <w:p w:rsidR="00E679EB" w:rsidRPr="00E679EB" w:rsidRDefault="00926CE2"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Выбор темы был обусловлен тем, что </w:t>
      </w:r>
      <w:r w:rsidR="00E679EB" w:rsidRPr="00E679EB">
        <w:rPr>
          <w:rFonts w:ascii="Times New Roman" w:hAnsi="Times New Roman" w:cs="Times New Roman"/>
          <w:sz w:val="24"/>
          <w:szCs w:val="24"/>
        </w:rPr>
        <w:t>..................................................</w:t>
      </w:r>
      <w:r w:rsidR="00486940">
        <w:rPr>
          <w:rFonts w:ascii="Times New Roman" w:hAnsi="Times New Roman" w:cs="Times New Roman"/>
          <w:sz w:val="24"/>
          <w:szCs w:val="24"/>
        </w:rPr>
        <w:t>.</w:t>
      </w:r>
      <w:r w:rsidR="009379DA">
        <w:rPr>
          <w:rFonts w:ascii="Times New Roman" w:hAnsi="Times New Roman" w:cs="Times New Roman"/>
          <w:sz w:val="24"/>
          <w:szCs w:val="24"/>
        </w:rPr>
        <w:t>......................................</w:t>
      </w:r>
    </w:p>
    <w:p w:rsid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Цель</w:t>
      </w:r>
      <w:r w:rsidR="0087642F">
        <w:rPr>
          <w:rFonts w:ascii="Times New Roman" w:hAnsi="Times New Roman" w:cs="Times New Roman"/>
          <w:sz w:val="24"/>
          <w:szCs w:val="24"/>
        </w:rPr>
        <w:t>ю</w:t>
      </w:r>
      <w:r w:rsidRPr="00E679EB">
        <w:rPr>
          <w:rFonts w:ascii="Times New Roman" w:hAnsi="Times New Roman" w:cs="Times New Roman"/>
          <w:sz w:val="24"/>
          <w:szCs w:val="24"/>
        </w:rPr>
        <w:t xml:space="preserve"> </w:t>
      </w:r>
      <w:r w:rsidR="00486940">
        <w:rPr>
          <w:rFonts w:ascii="Times New Roman" w:hAnsi="Times New Roman" w:cs="Times New Roman"/>
          <w:sz w:val="24"/>
          <w:szCs w:val="24"/>
        </w:rPr>
        <w:t>работы являлось………………………………..</w:t>
      </w:r>
      <w:r w:rsidRPr="00E679EB">
        <w:rPr>
          <w:rFonts w:ascii="Times New Roman" w:hAnsi="Times New Roman" w:cs="Times New Roman"/>
          <w:sz w:val="24"/>
          <w:szCs w:val="24"/>
        </w:rPr>
        <w:t>.............................</w:t>
      </w:r>
      <w:r w:rsidR="009379DA">
        <w:rPr>
          <w:rFonts w:ascii="Times New Roman" w:hAnsi="Times New Roman" w:cs="Times New Roman"/>
          <w:sz w:val="24"/>
          <w:szCs w:val="24"/>
        </w:rPr>
        <w:t>......</w:t>
      </w:r>
      <w:r w:rsidR="0087642F">
        <w:rPr>
          <w:rFonts w:ascii="Times New Roman" w:hAnsi="Times New Roman" w:cs="Times New Roman"/>
          <w:sz w:val="24"/>
          <w:szCs w:val="24"/>
        </w:rPr>
        <w:t>.............................</w:t>
      </w:r>
    </w:p>
    <w:p w:rsidR="00ED459E" w:rsidRDefault="00ED459E"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Таким образом, предмето</w:t>
      </w:r>
      <w:r w:rsidR="0087642F">
        <w:rPr>
          <w:rFonts w:ascii="Times New Roman" w:hAnsi="Times New Roman" w:cs="Times New Roman"/>
          <w:sz w:val="24"/>
          <w:szCs w:val="24"/>
        </w:rPr>
        <w:t>м</w:t>
      </w:r>
      <w:r>
        <w:rPr>
          <w:rFonts w:ascii="Times New Roman" w:hAnsi="Times New Roman" w:cs="Times New Roman"/>
          <w:sz w:val="24"/>
          <w:szCs w:val="24"/>
        </w:rPr>
        <w:t xml:space="preserve"> исследования является…………………...</w:t>
      </w:r>
      <w:r w:rsidR="009379DA">
        <w:rPr>
          <w:rFonts w:ascii="Times New Roman" w:hAnsi="Times New Roman" w:cs="Times New Roman"/>
          <w:sz w:val="24"/>
          <w:szCs w:val="24"/>
        </w:rPr>
        <w:t>......................................</w:t>
      </w:r>
    </w:p>
    <w:p w:rsidR="00ED459E" w:rsidRDefault="00ED459E"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объектом………………………………………………………………</w:t>
      </w:r>
      <w:r w:rsidR="009379DA">
        <w:rPr>
          <w:rFonts w:ascii="Times New Roman" w:hAnsi="Times New Roman" w:cs="Times New Roman"/>
          <w:sz w:val="24"/>
          <w:szCs w:val="24"/>
        </w:rPr>
        <w:t>………………………..</w:t>
      </w:r>
    </w:p>
    <w:p w:rsidR="00486940" w:rsidRPr="00E679EB" w:rsidRDefault="00486940"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Поставленная цель определила постановку следующих задач: ……</w:t>
      </w:r>
      <w:r w:rsidR="009379DA">
        <w:rPr>
          <w:rFonts w:ascii="Times New Roman" w:hAnsi="Times New Roman" w:cs="Times New Roman"/>
          <w:sz w:val="24"/>
          <w:szCs w:val="24"/>
        </w:rPr>
        <w:t>…………………………</w:t>
      </w:r>
    </w:p>
    <w:p w:rsidR="00E679EB" w:rsidRPr="00E679EB" w:rsidRDefault="00486940"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Проектным продуктом будет являться </w:t>
      </w:r>
      <w:r w:rsidR="00E679EB" w:rsidRPr="00E679EB">
        <w:rPr>
          <w:rFonts w:ascii="Times New Roman" w:hAnsi="Times New Roman" w:cs="Times New Roman"/>
          <w:sz w:val="24"/>
          <w:szCs w:val="24"/>
        </w:rPr>
        <w:t>.........................................</w:t>
      </w:r>
      <w:r w:rsidR="00CE278C">
        <w:rPr>
          <w:rFonts w:ascii="Times New Roman" w:hAnsi="Times New Roman" w:cs="Times New Roman"/>
          <w:sz w:val="24"/>
          <w:szCs w:val="24"/>
        </w:rPr>
        <w:t>.........</w:t>
      </w:r>
      <w:r w:rsidR="009379DA">
        <w:rPr>
          <w:rFonts w:ascii="Times New Roman" w:hAnsi="Times New Roman" w:cs="Times New Roman"/>
          <w:sz w:val="24"/>
          <w:szCs w:val="24"/>
        </w:rPr>
        <w:t>......................................</w:t>
      </w:r>
    </w:p>
    <w:p w:rsid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Этот продукт поможет достичь цель проекта, так как....................</w:t>
      </w:r>
      <w:r w:rsidR="00CE278C">
        <w:rPr>
          <w:rFonts w:ascii="Times New Roman" w:hAnsi="Times New Roman" w:cs="Times New Roman"/>
          <w:sz w:val="24"/>
          <w:szCs w:val="24"/>
        </w:rPr>
        <w:t>.....</w:t>
      </w:r>
      <w:r w:rsidR="009379DA">
        <w:rPr>
          <w:rFonts w:ascii="Times New Roman" w:hAnsi="Times New Roman" w:cs="Times New Roman"/>
          <w:sz w:val="24"/>
          <w:szCs w:val="24"/>
        </w:rPr>
        <w:t>......................................</w:t>
      </w:r>
    </w:p>
    <w:p w:rsidR="005E3DA9" w:rsidRDefault="005E3DA9"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Проблема, решаемая в ходе выполнения проекта, была рассмотрена в трудах/работах/статьях таких ученых как …</w:t>
      </w:r>
      <w:r w:rsidR="009379DA">
        <w:rPr>
          <w:rFonts w:ascii="Times New Roman" w:hAnsi="Times New Roman" w:cs="Times New Roman"/>
          <w:sz w:val="24"/>
          <w:szCs w:val="24"/>
        </w:rPr>
        <w:t>…………………………………………………...</w:t>
      </w:r>
    </w:p>
    <w:p w:rsidR="009379DA" w:rsidRDefault="009379DA"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них она предстает………………………………………………………………………………</w:t>
      </w:r>
    </w:p>
    <w:p w:rsidR="009379DA" w:rsidRDefault="009379DA"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Однако такие ученые как ……. рассматривают ее с иной точки зрения……………………..</w:t>
      </w:r>
    </w:p>
    <w:p w:rsidR="00990250" w:rsidRDefault="001412EF"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Поставленными задачами и степенью изученности проблемы была определена структура пояснительной записки. </w:t>
      </w:r>
      <w:r w:rsidR="0056617B">
        <w:rPr>
          <w:rFonts w:ascii="Times New Roman" w:hAnsi="Times New Roman" w:cs="Times New Roman"/>
          <w:sz w:val="24"/>
          <w:szCs w:val="24"/>
        </w:rPr>
        <w:t>Работа включает в себя: введение, 2 главы (указать кол-во глав), заключение, список использованных источников, приложения (если есть), 5 таблиц (если есть), 7 рисунков (если есть).</w:t>
      </w:r>
    </w:p>
    <w:p w:rsidR="00E679EB" w:rsidRPr="00E679EB" w:rsidRDefault="00ED0567"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Выполнение проекта было распределено во времени следующим образом:</w:t>
      </w:r>
      <w:r w:rsidR="00E679EB" w:rsidRPr="00E679EB">
        <w:rPr>
          <w:rFonts w:ascii="Times New Roman" w:hAnsi="Times New Roman" w:cs="Times New Roman"/>
          <w:sz w:val="24"/>
          <w:szCs w:val="24"/>
        </w:rPr>
        <w:t xml:space="preserve"> (указать время выполнения и переч</w:t>
      </w:r>
      <w:r>
        <w:rPr>
          <w:rFonts w:ascii="Times New Roman" w:hAnsi="Times New Roman" w:cs="Times New Roman"/>
          <w:sz w:val="24"/>
          <w:szCs w:val="24"/>
        </w:rPr>
        <w:t>ислить все промежуточные этапы).</w:t>
      </w:r>
    </w:p>
    <w:p w:rsidR="006B08B6" w:rsidRDefault="006B08B6" w:rsidP="00E679EB">
      <w:pPr>
        <w:spacing w:after="0" w:line="360" w:lineRule="auto"/>
        <w:jc w:val="both"/>
        <w:rPr>
          <w:rFonts w:ascii="Times New Roman" w:hAnsi="Times New Roman" w:cs="Times New Roman"/>
          <w:b/>
          <w:sz w:val="24"/>
          <w:szCs w:val="24"/>
        </w:rPr>
      </w:pPr>
    </w:p>
    <w:p w:rsidR="00E679EB" w:rsidRPr="00ED0567" w:rsidRDefault="00ED0567" w:rsidP="00E679EB">
      <w:pPr>
        <w:spacing w:after="0" w:line="360" w:lineRule="auto"/>
        <w:jc w:val="both"/>
        <w:rPr>
          <w:rFonts w:ascii="Times New Roman" w:hAnsi="Times New Roman" w:cs="Times New Roman"/>
          <w:b/>
          <w:sz w:val="24"/>
          <w:szCs w:val="24"/>
        </w:rPr>
      </w:pPr>
      <w:r w:rsidRPr="00ED0567">
        <w:rPr>
          <w:rFonts w:ascii="Times New Roman" w:hAnsi="Times New Roman" w:cs="Times New Roman"/>
          <w:b/>
          <w:sz w:val="24"/>
          <w:szCs w:val="24"/>
        </w:rPr>
        <w:t xml:space="preserve">2. </w:t>
      </w:r>
      <w:r w:rsidR="00E679EB" w:rsidRPr="00ED0567">
        <w:rPr>
          <w:rFonts w:ascii="Times New Roman" w:hAnsi="Times New Roman" w:cs="Times New Roman"/>
          <w:b/>
          <w:sz w:val="24"/>
          <w:szCs w:val="24"/>
        </w:rPr>
        <w:t>Основная часть</w:t>
      </w:r>
    </w:p>
    <w:p w:rsidR="00E679EB" w:rsidRPr="00E679EB" w:rsidRDefault="007F2AA9"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Работа была начата</w:t>
      </w:r>
      <w:r w:rsidR="00E679EB" w:rsidRPr="00E679EB">
        <w:rPr>
          <w:rFonts w:ascii="Times New Roman" w:hAnsi="Times New Roman" w:cs="Times New Roman"/>
          <w:sz w:val="24"/>
          <w:szCs w:val="24"/>
        </w:rPr>
        <w:t xml:space="preserve"> с того, что.........................................</w:t>
      </w:r>
      <w:r>
        <w:rPr>
          <w:rFonts w:ascii="Times New Roman" w:hAnsi="Times New Roman" w:cs="Times New Roman"/>
          <w:sz w:val="24"/>
          <w:szCs w:val="24"/>
        </w:rPr>
        <w:t>.............................................................</w:t>
      </w:r>
    </w:p>
    <w:p w:rsidR="00E679EB" w:rsidRPr="00E679EB" w:rsidRDefault="007F2AA9"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Затем было рассмотрено/изучено……………………………………………………………….</w:t>
      </w:r>
      <w:r w:rsidR="00553413">
        <w:rPr>
          <w:rFonts w:ascii="Times New Roman" w:hAnsi="Times New Roman" w:cs="Times New Roman"/>
          <w:sz w:val="24"/>
          <w:szCs w:val="24"/>
        </w:rPr>
        <w:t>.</w:t>
      </w:r>
    </w:p>
    <w:p w:rsidR="00E679EB" w:rsidRPr="00E679EB" w:rsidRDefault="007F2AA9"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Завершилась работа</w:t>
      </w:r>
      <w:r w:rsidR="00E679EB" w:rsidRPr="00E679EB">
        <w:rPr>
          <w:rFonts w:ascii="Times New Roman" w:hAnsi="Times New Roman" w:cs="Times New Roman"/>
          <w:sz w:val="24"/>
          <w:szCs w:val="24"/>
        </w:rPr>
        <w:t xml:space="preserve"> тем, что........................</w:t>
      </w:r>
      <w:r>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В ходе работы </w:t>
      </w:r>
      <w:r w:rsidR="00553413">
        <w:rPr>
          <w:rFonts w:ascii="Times New Roman" w:hAnsi="Times New Roman" w:cs="Times New Roman"/>
          <w:sz w:val="24"/>
          <w:szCs w:val="24"/>
        </w:rPr>
        <w:t>были выявлены следующие проблемы…………………………..</w:t>
      </w:r>
      <w:r w:rsidRPr="00E679EB">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Чтобы справиться с возникшими проблемами, </w:t>
      </w:r>
      <w:r w:rsidR="00553413">
        <w:rPr>
          <w:rFonts w:ascii="Times New Roman" w:hAnsi="Times New Roman" w:cs="Times New Roman"/>
          <w:sz w:val="24"/>
          <w:szCs w:val="24"/>
        </w:rPr>
        <w:t>было предпринято/выполнено……………………………………………………</w:t>
      </w:r>
      <w:r w:rsidRPr="00E679EB">
        <w:rPr>
          <w:rFonts w:ascii="Times New Roman" w:hAnsi="Times New Roman" w:cs="Times New Roman"/>
          <w:sz w:val="24"/>
          <w:szCs w:val="24"/>
        </w:rPr>
        <w:t>................................</w:t>
      </w:r>
    </w:p>
    <w:p w:rsidR="00553413" w:rsidRDefault="00872285"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 …. этапе (казать, каком) произошло отклонение от первоначального плана (указать, когда был нарушен график работ)</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План работы был нарушен, потому что</w:t>
      </w:r>
      <w:r w:rsidR="006B08B6">
        <w:rPr>
          <w:rFonts w:ascii="Times New Roman" w:hAnsi="Times New Roman" w:cs="Times New Roman"/>
          <w:sz w:val="24"/>
          <w:szCs w:val="24"/>
        </w:rPr>
        <w:t>/по следующим причинам………</w:t>
      </w:r>
      <w:r w:rsidRPr="00E679EB">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В ходе работы </w:t>
      </w:r>
      <w:r w:rsidR="006B08B6">
        <w:rPr>
          <w:rFonts w:ascii="Times New Roman" w:hAnsi="Times New Roman" w:cs="Times New Roman"/>
          <w:sz w:val="24"/>
          <w:szCs w:val="24"/>
        </w:rPr>
        <w:t>было принято</w:t>
      </w:r>
      <w:r w:rsidRPr="00E679EB">
        <w:rPr>
          <w:rFonts w:ascii="Times New Roman" w:hAnsi="Times New Roman" w:cs="Times New Roman"/>
          <w:sz w:val="24"/>
          <w:szCs w:val="24"/>
        </w:rPr>
        <w:t xml:space="preserve"> решение </w:t>
      </w:r>
      <w:r w:rsidR="006B08B6">
        <w:rPr>
          <w:rFonts w:ascii="Times New Roman" w:hAnsi="Times New Roman" w:cs="Times New Roman"/>
          <w:sz w:val="24"/>
          <w:szCs w:val="24"/>
        </w:rPr>
        <w:t>об изменении</w:t>
      </w:r>
      <w:r w:rsidRPr="00E679EB">
        <w:rPr>
          <w:rFonts w:ascii="Times New Roman" w:hAnsi="Times New Roman" w:cs="Times New Roman"/>
          <w:sz w:val="24"/>
          <w:szCs w:val="24"/>
        </w:rPr>
        <w:t xml:space="preserve"> проектн</w:t>
      </w:r>
      <w:r w:rsidR="006B08B6">
        <w:rPr>
          <w:rFonts w:ascii="Times New Roman" w:hAnsi="Times New Roman" w:cs="Times New Roman"/>
          <w:sz w:val="24"/>
          <w:szCs w:val="24"/>
        </w:rPr>
        <w:t>ого</w:t>
      </w:r>
      <w:r w:rsidRPr="00E679EB">
        <w:rPr>
          <w:rFonts w:ascii="Times New Roman" w:hAnsi="Times New Roman" w:cs="Times New Roman"/>
          <w:sz w:val="24"/>
          <w:szCs w:val="24"/>
        </w:rPr>
        <w:t xml:space="preserve"> продукт</w:t>
      </w:r>
      <w:r w:rsidR="006B08B6">
        <w:rPr>
          <w:rFonts w:ascii="Times New Roman" w:hAnsi="Times New Roman" w:cs="Times New Roman"/>
          <w:sz w:val="24"/>
          <w:szCs w:val="24"/>
        </w:rPr>
        <w:t>а</w:t>
      </w:r>
      <w:r w:rsidRPr="00E679EB">
        <w:rPr>
          <w:rFonts w:ascii="Times New Roman" w:hAnsi="Times New Roman" w:cs="Times New Roman"/>
          <w:sz w:val="24"/>
          <w:szCs w:val="24"/>
        </w:rPr>
        <w:t>, так как.......................</w:t>
      </w:r>
      <w:r w:rsidR="006B08B6">
        <w:rPr>
          <w:rFonts w:ascii="Times New Roman" w:hAnsi="Times New Roman" w:cs="Times New Roman"/>
          <w:sz w:val="24"/>
          <w:szCs w:val="24"/>
        </w:rPr>
        <w:t>..............................................................................................................................</w:t>
      </w:r>
    </w:p>
    <w:p w:rsidR="00E679EB" w:rsidRPr="00E679EB" w:rsidRDefault="006B08B6"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Однако цель проекта была достигнута, потому что/в силу следующих причин…………….</w:t>
      </w:r>
    </w:p>
    <w:p w:rsidR="006B08B6" w:rsidRDefault="006B08B6" w:rsidP="00E679EB">
      <w:pPr>
        <w:spacing w:after="0" w:line="360" w:lineRule="auto"/>
        <w:jc w:val="both"/>
        <w:rPr>
          <w:rFonts w:ascii="Times New Roman" w:hAnsi="Times New Roman" w:cs="Times New Roman"/>
          <w:sz w:val="24"/>
          <w:szCs w:val="24"/>
        </w:rPr>
        <w:sectPr w:rsidR="006B08B6">
          <w:pgSz w:w="11906" w:h="16838"/>
          <w:pgMar w:top="1134" w:right="850" w:bottom="1134" w:left="1701" w:header="708" w:footer="708" w:gutter="0"/>
          <w:cols w:space="708"/>
          <w:docGrid w:linePitch="360"/>
        </w:sectPr>
      </w:pPr>
    </w:p>
    <w:p w:rsidR="00E679EB" w:rsidRPr="00A97198" w:rsidRDefault="006B08B6" w:rsidP="00E679EB">
      <w:pPr>
        <w:spacing w:after="0" w:line="360" w:lineRule="auto"/>
        <w:jc w:val="both"/>
        <w:rPr>
          <w:rFonts w:ascii="Times New Roman" w:hAnsi="Times New Roman" w:cs="Times New Roman"/>
          <w:b/>
          <w:sz w:val="24"/>
          <w:szCs w:val="24"/>
        </w:rPr>
      </w:pPr>
      <w:r w:rsidRPr="00A97198">
        <w:rPr>
          <w:rFonts w:ascii="Times New Roman" w:hAnsi="Times New Roman" w:cs="Times New Roman"/>
          <w:b/>
          <w:sz w:val="24"/>
          <w:szCs w:val="24"/>
        </w:rPr>
        <w:t xml:space="preserve">3. </w:t>
      </w:r>
      <w:r w:rsidR="00E679EB" w:rsidRPr="00A97198">
        <w:rPr>
          <w:rFonts w:ascii="Times New Roman" w:hAnsi="Times New Roman" w:cs="Times New Roman"/>
          <w:b/>
          <w:sz w:val="24"/>
          <w:szCs w:val="24"/>
        </w:rPr>
        <w:t>Заключение</w:t>
      </w:r>
    </w:p>
    <w:p w:rsidR="00E679EB" w:rsidRPr="00E679EB" w:rsidRDefault="00A97198"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 завершении работы над проектом можно заключить, что </w:t>
      </w:r>
      <w:r w:rsidR="00E679EB" w:rsidRPr="00E679EB">
        <w:rPr>
          <w:rFonts w:ascii="Times New Roman" w:hAnsi="Times New Roman" w:cs="Times New Roman"/>
          <w:sz w:val="24"/>
          <w:szCs w:val="24"/>
        </w:rPr>
        <w:t>не вс</w:t>
      </w:r>
      <w:r>
        <w:rPr>
          <w:rFonts w:ascii="Times New Roman" w:hAnsi="Times New Roman" w:cs="Times New Roman"/>
          <w:sz w:val="24"/>
          <w:szCs w:val="24"/>
        </w:rPr>
        <w:t>е</w:t>
      </w:r>
      <w:r w:rsidR="00E679EB" w:rsidRPr="00E679EB">
        <w:rPr>
          <w:rFonts w:ascii="Times New Roman" w:hAnsi="Times New Roman" w:cs="Times New Roman"/>
          <w:sz w:val="24"/>
          <w:szCs w:val="24"/>
        </w:rPr>
        <w:t xml:space="preserve"> из </w:t>
      </w:r>
      <w:r>
        <w:rPr>
          <w:rFonts w:ascii="Times New Roman" w:hAnsi="Times New Roman" w:cs="Times New Roman"/>
          <w:sz w:val="24"/>
          <w:szCs w:val="24"/>
        </w:rPr>
        <w:t>задуманного удалось осуществить</w:t>
      </w:r>
      <w:r w:rsidR="00E679EB" w:rsidRPr="00E679EB">
        <w:rPr>
          <w:rFonts w:ascii="Times New Roman" w:hAnsi="Times New Roman" w:cs="Times New Roman"/>
          <w:sz w:val="24"/>
          <w:szCs w:val="24"/>
        </w:rPr>
        <w:t>, например...........................................</w:t>
      </w:r>
      <w:r>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Это произошло, потому что.........................</w:t>
      </w:r>
      <w:r w:rsidR="00A97198">
        <w:rPr>
          <w:rFonts w:ascii="Times New Roman" w:hAnsi="Times New Roman" w:cs="Times New Roman"/>
          <w:sz w:val="24"/>
          <w:szCs w:val="24"/>
        </w:rPr>
        <w:t>.................................................................................</w:t>
      </w:r>
    </w:p>
    <w:p w:rsidR="00E679EB" w:rsidRPr="00E679EB" w:rsidRDefault="008851D3"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 возвращении к теме проекта можно было бы……………………………</w:t>
      </w:r>
      <w:r w:rsidR="00E679EB" w:rsidRPr="00E679EB">
        <w:rPr>
          <w:rFonts w:ascii="Times New Roman" w:hAnsi="Times New Roman" w:cs="Times New Roman"/>
          <w:sz w:val="24"/>
          <w:szCs w:val="24"/>
        </w:rPr>
        <w:t>.........................</w:t>
      </w:r>
    </w:p>
    <w:p w:rsidR="00E679EB" w:rsidRPr="00E679EB" w:rsidRDefault="00E679EB" w:rsidP="00E679E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 xml:space="preserve">В следующем году работу </w:t>
      </w:r>
      <w:r w:rsidR="008851D3">
        <w:rPr>
          <w:rFonts w:ascii="Times New Roman" w:hAnsi="Times New Roman" w:cs="Times New Roman"/>
          <w:sz w:val="24"/>
          <w:szCs w:val="24"/>
        </w:rPr>
        <w:t xml:space="preserve">над темой может быть продолжена </w:t>
      </w:r>
      <w:r w:rsidRPr="00E679EB">
        <w:rPr>
          <w:rFonts w:ascii="Times New Roman" w:hAnsi="Times New Roman" w:cs="Times New Roman"/>
          <w:sz w:val="24"/>
          <w:szCs w:val="24"/>
        </w:rPr>
        <w:t>для того, чтобы....................</w:t>
      </w:r>
    </w:p>
    <w:p w:rsidR="00E679EB" w:rsidRPr="00E679EB" w:rsidRDefault="008851D3" w:rsidP="00E679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E679EB" w:rsidRPr="00E679EB">
        <w:rPr>
          <w:rFonts w:ascii="Times New Roman" w:hAnsi="Times New Roman" w:cs="Times New Roman"/>
          <w:sz w:val="24"/>
          <w:szCs w:val="24"/>
        </w:rPr>
        <w:t>роблем</w:t>
      </w:r>
      <w:r>
        <w:rPr>
          <w:rFonts w:ascii="Times New Roman" w:hAnsi="Times New Roman" w:cs="Times New Roman"/>
          <w:sz w:val="24"/>
          <w:szCs w:val="24"/>
        </w:rPr>
        <w:t>а</w:t>
      </w:r>
      <w:r w:rsidR="00E679EB" w:rsidRPr="00E679EB">
        <w:rPr>
          <w:rFonts w:ascii="Times New Roman" w:hAnsi="Times New Roman" w:cs="Times New Roman"/>
          <w:sz w:val="24"/>
          <w:szCs w:val="24"/>
        </w:rPr>
        <w:t xml:space="preserve"> проекта</w:t>
      </w:r>
      <w:r>
        <w:rPr>
          <w:rFonts w:ascii="Times New Roman" w:hAnsi="Times New Roman" w:cs="Times New Roman"/>
          <w:sz w:val="24"/>
          <w:szCs w:val="24"/>
        </w:rPr>
        <w:t xml:space="preserve"> кажется/представляется решенной</w:t>
      </w:r>
      <w:r w:rsidR="00E679EB" w:rsidRPr="00E679EB">
        <w:rPr>
          <w:rFonts w:ascii="Times New Roman" w:hAnsi="Times New Roman" w:cs="Times New Roman"/>
          <w:sz w:val="24"/>
          <w:szCs w:val="24"/>
        </w:rPr>
        <w:t>, так как..................</w:t>
      </w:r>
      <w:r>
        <w:rPr>
          <w:rFonts w:ascii="Times New Roman" w:hAnsi="Times New Roman" w:cs="Times New Roman"/>
          <w:sz w:val="24"/>
          <w:szCs w:val="24"/>
        </w:rPr>
        <w:t>..............................</w:t>
      </w:r>
    </w:p>
    <w:p w:rsidR="00E679EB" w:rsidRPr="00E679EB" w:rsidRDefault="00E679EB" w:rsidP="0020239B">
      <w:pPr>
        <w:spacing w:after="0" w:line="360" w:lineRule="auto"/>
        <w:jc w:val="both"/>
        <w:rPr>
          <w:rFonts w:ascii="Times New Roman" w:hAnsi="Times New Roman" w:cs="Times New Roman"/>
          <w:sz w:val="24"/>
          <w:szCs w:val="24"/>
        </w:rPr>
      </w:pPr>
      <w:r w:rsidRPr="00E679EB">
        <w:rPr>
          <w:rFonts w:ascii="Times New Roman" w:hAnsi="Times New Roman" w:cs="Times New Roman"/>
          <w:sz w:val="24"/>
          <w:szCs w:val="24"/>
        </w:rPr>
        <w:t>Работа над проектом показала мне</w:t>
      </w:r>
      <w:r w:rsidR="00665B70">
        <w:rPr>
          <w:rFonts w:ascii="Times New Roman" w:hAnsi="Times New Roman" w:cs="Times New Roman"/>
          <w:sz w:val="24"/>
          <w:szCs w:val="24"/>
        </w:rPr>
        <w:t xml:space="preserve"> как исследователю</w:t>
      </w:r>
      <w:r w:rsidRPr="00E679EB">
        <w:rPr>
          <w:rFonts w:ascii="Times New Roman" w:hAnsi="Times New Roman" w:cs="Times New Roman"/>
          <w:sz w:val="24"/>
          <w:szCs w:val="24"/>
        </w:rPr>
        <w:t>, что (что узнал о себе, о проблеме, над которой работал)...</w:t>
      </w:r>
      <w:r w:rsidR="0020239B">
        <w:rPr>
          <w:rFonts w:ascii="Times New Roman" w:hAnsi="Times New Roman" w:cs="Times New Roman"/>
          <w:sz w:val="24"/>
          <w:szCs w:val="24"/>
        </w:rPr>
        <w:t>...............................</w:t>
      </w:r>
      <w:r w:rsidR="00665B70">
        <w:rPr>
          <w:rFonts w:ascii="Times New Roman" w:hAnsi="Times New Roman" w:cs="Times New Roman"/>
          <w:sz w:val="24"/>
          <w:szCs w:val="24"/>
        </w:rPr>
        <w:t>...................................................................................</w:t>
      </w:r>
    </w:p>
    <w:p w:rsidR="009D7386" w:rsidRDefault="009D7386" w:rsidP="006228CF">
      <w:pPr>
        <w:spacing w:after="0" w:line="360" w:lineRule="auto"/>
        <w:jc w:val="both"/>
        <w:rPr>
          <w:rFonts w:ascii="Times New Roman" w:hAnsi="Times New Roman" w:cs="Times New Roman"/>
          <w:sz w:val="24"/>
          <w:szCs w:val="24"/>
        </w:rPr>
      </w:pPr>
    </w:p>
    <w:p w:rsidR="00074C13" w:rsidRDefault="00074C13" w:rsidP="006228CF">
      <w:pPr>
        <w:spacing w:after="0" w:line="360" w:lineRule="auto"/>
        <w:jc w:val="both"/>
        <w:rPr>
          <w:rFonts w:ascii="Times New Roman" w:hAnsi="Times New Roman" w:cs="Times New Roman"/>
          <w:sz w:val="24"/>
          <w:szCs w:val="24"/>
        </w:rPr>
        <w:sectPr w:rsidR="00074C13">
          <w:pgSz w:w="11906" w:h="16838"/>
          <w:pgMar w:top="1134" w:right="850" w:bottom="1134" w:left="1701" w:header="708" w:footer="708" w:gutter="0"/>
          <w:cols w:space="708"/>
          <w:docGrid w:linePitch="360"/>
        </w:sectPr>
      </w:pPr>
    </w:p>
    <w:p w:rsidR="006228CF" w:rsidRPr="00665B70" w:rsidRDefault="00074C13" w:rsidP="00665B70">
      <w:pPr>
        <w:pStyle w:val="1"/>
        <w:spacing w:before="0" w:line="360" w:lineRule="auto"/>
        <w:jc w:val="center"/>
        <w:rPr>
          <w:rFonts w:ascii="Times New Roman" w:hAnsi="Times New Roman" w:cs="Times New Roman"/>
          <w:color w:val="000000" w:themeColor="text1"/>
          <w:sz w:val="24"/>
          <w:szCs w:val="24"/>
        </w:rPr>
      </w:pPr>
      <w:bookmarkStart w:id="20" w:name="_Toc29357397"/>
      <w:r w:rsidRPr="00665B70">
        <w:rPr>
          <w:rFonts w:ascii="Times New Roman" w:hAnsi="Times New Roman" w:cs="Times New Roman"/>
          <w:color w:val="000000" w:themeColor="text1"/>
          <w:sz w:val="24"/>
          <w:szCs w:val="24"/>
        </w:rPr>
        <w:t>ПРИЛОЖЕНИЕ 9</w:t>
      </w:r>
      <w:r w:rsidR="00665B70" w:rsidRPr="00665B70">
        <w:rPr>
          <w:rFonts w:ascii="Times New Roman" w:hAnsi="Times New Roman" w:cs="Times New Roman"/>
          <w:color w:val="000000" w:themeColor="text1"/>
          <w:sz w:val="24"/>
          <w:szCs w:val="24"/>
        </w:rPr>
        <w:t>. Пример оформления слайдов презентации</w:t>
      </w:r>
      <w:bookmarkEnd w:id="20"/>
    </w:p>
    <w:p w:rsidR="00074C13" w:rsidRDefault="0053622D" w:rsidP="00665B70">
      <w:pPr>
        <w:spacing w:after="0" w:line="360" w:lineRule="auto"/>
        <w:jc w:val="center"/>
        <w:rPr>
          <w:rFonts w:ascii="Times New Roman" w:hAnsi="Times New Roman" w:cs="Times New Roman"/>
          <w:sz w:val="24"/>
          <w:szCs w:val="24"/>
        </w:rPr>
      </w:pPr>
      <w:r>
        <w:rPr>
          <w:noProof/>
          <w:lang w:eastAsia="ru-RU"/>
        </w:rPr>
        <w:drawing>
          <wp:inline distT="0" distB="0" distL="0" distR="0">
            <wp:extent cx="5214409" cy="3933825"/>
            <wp:effectExtent l="19050" t="19050" r="2476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2660" r="12821"/>
                    <a:stretch/>
                  </pic:blipFill>
                  <pic:spPr bwMode="auto">
                    <a:xfrm>
                      <a:off x="0" y="0"/>
                      <a:ext cx="5217454" cy="393612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B70" w:rsidRDefault="008E1CEC" w:rsidP="008E1CE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2 – Пример </w:t>
      </w:r>
      <w:r w:rsidR="008733B2">
        <w:rPr>
          <w:rFonts w:ascii="Times New Roman" w:hAnsi="Times New Roman" w:cs="Times New Roman"/>
          <w:sz w:val="24"/>
          <w:szCs w:val="24"/>
        </w:rPr>
        <w:t>слайда с</w:t>
      </w:r>
      <w:r>
        <w:rPr>
          <w:rFonts w:ascii="Times New Roman" w:hAnsi="Times New Roman" w:cs="Times New Roman"/>
          <w:sz w:val="24"/>
          <w:szCs w:val="24"/>
        </w:rPr>
        <w:t xml:space="preserve"> актуальност</w:t>
      </w:r>
      <w:r w:rsidR="008733B2">
        <w:rPr>
          <w:rFonts w:ascii="Times New Roman" w:hAnsi="Times New Roman" w:cs="Times New Roman"/>
          <w:sz w:val="24"/>
          <w:szCs w:val="24"/>
        </w:rPr>
        <w:t>ью</w:t>
      </w:r>
      <w:r>
        <w:rPr>
          <w:rFonts w:ascii="Times New Roman" w:hAnsi="Times New Roman" w:cs="Times New Roman"/>
          <w:sz w:val="24"/>
          <w:szCs w:val="24"/>
        </w:rPr>
        <w:t xml:space="preserve"> </w:t>
      </w:r>
      <w:r w:rsidR="008733B2">
        <w:rPr>
          <w:rFonts w:ascii="Times New Roman" w:hAnsi="Times New Roman" w:cs="Times New Roman"/>
          <w:sz w:val="24"/>
          <w:szCs w:val="24"/>
        </w:rPr>
        <w:t xml:space="preserve">темы </w:t>
      </w:r>
      <w:r>
        <w:rPr>
          <w:rFonts w:ascii="Times New Roman" w:hAnsi="Times New Roman" w:cs="Times New Roman"/>
          <w:sz w:val="24"/>
          <w:szCs w:val="24"/>
        </w:rPr>
        <w:t>работы</w:t>
      </w:r>
    </w:p>
    <w:p w:rsidR="00665B70" w:rsidRDefault="00665B70" w:rsidP="006228CF">
      <w:pPr>
        <w:spacing w:after="0" w:line="360" w:lineRule="auto"/>
        <w:jc w:val="both"/>
        <w:rPr>
          <w:rFonts w:ascii="Times New Roman" w:hAnsi="Times New Roman" w:cs="Times New Roman"/>
          <w:sz w:val="24"/>
          <w:szCs w:val="24"/>
        </w:rPr>
      </w:pPr>
    </w:p>
    <w:p w:rsidR="00665B70" w:rsidRDefault="008733B2" w:rsidP="008733B2">
      <w:pPr>
        <w:spacing w:after="0" w:line="360" w:lineRule="auto"/>
        <w:jc w:val="center"/>
        <w:rPr>
          <w:rFonts w:ascii="Times New Roman" w:hAnsi="Times New Roman" w:cs="Times New Roman"/>
          <w:sz w:val="24"/>
          <w:szCs w:val="24"/>
        </w:rPr>
      </w:pPr>
      <w:r>
        <w:rPr>
          <w:noProof/>
          <w:lang w:eastAsia="ru-RU"/>
        </w:rPr>
        <w:drawing>
          <wp:inline distT="0" distB="0" distL="0" distR="0">
            <wp:extent cx="5175011" cy="3895725"/>
            <wp:effectExtent l="19050" t="19050" r="2603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2660" r="12660"/>
                    <a:stretch/>
                  </pic:blipFill>
                  <pic:spPr bwMode="auto">
                    <a:xfrm>
                      <a:off x="0" y="0"/>
                      <a:ext cx="5175573" cy="389614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B70" w:rsidRDefault="008733B2" w:rsidP="008733B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3 – Пример слайда с целью работы</w:t>
      </w:r>
    </w:p>
    <w:p w:rsidR="00665B70" w:rsidRDefault="00CC0FF8" w:rsidP="008733B2">
      <w:pPr>
        <w:spacing w:after="0" w:line="360" w:lineRule="auto"/>
        <w:jc w:val="center"/>
        <w:rPr>
          <w:rFonts w:ascii="Times New Roman" w:hAnsi="Times New Roman" w:cs="Times New Roman"/>
          <w:sz w:val="24"/>
          <w:szCs w:val="24"/>
        </w:rPr>
      </w:pPr>
      <w:r>
        <w:rPr>
          <w:noProof/>
          <w:lang w:eastAsia="ru-RU"/>
        </w:rPr>
        <w:drawing>
          <wp:inline distT="0" distB="0" distL="0" distR="0">
            <wp:extent cx="5390112" cy="4057650"/>
            <wp:effectExtent l="19050" t="19050" r="2032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2660" r="12660"/>
                    <a:stretch/>
                  </pic:blipFill>
                  <pic:spPr bwMode="auto">
                    <a:xfrm>
                      <a:off x="0" y="0"/>
                      <a:ext cx="5387233" cy="4055483"/>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0FF8" w:rsidRDefault="00CC0FF8" w:rsidP="00CC0FF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8454DF">
        <w:rPr>
          <w:rFonts w:ascii="Times New Roman" w:hAnsi="Times New Roman" w:cs="Times New Roman"/>
          <w:sz w:val="24"/>
          <w:szCs w:val="24"/>
        </w:rPr>
        <w:t>4</w:t>
      </w:r>
      <w:r>
        <w:rPr>
          <w:rFonts w:ascii="Times New Roman" w:hAnsi="Times New Roman" w:cs="Times New Roman"/>
          <w:sz w:val="24"/>
          <w:szCs w:val="24"/>
        </w:rPr>
        <w:t xml:space="preserve"> – Пример слайда с задачами работы</w:t>
      </w:r>
    </w:p>
    <w:p w:rsidR="00665B70" w:rsidRDefault="00665B70" w:rsidP="00CC0FF8">
      <w:pPr>
        <w:spacing w:after="0" w:line="360" w:lineRule="auto"/>
        <w:rPr>
          <w:rFonts w:ascii="Times New Roman" w:hAnsi="Times New Roman" w:cs="Times New Roman"/>
          <w:sz w:val="24"/>
          <w:szCs w:val="24"/>
        </w:rPr>
      </w:pPr>
    </w:p>
    <w:p w:rsidR="00665B70" w:rsidRDefault="008454DF" w:rsidP="00CC0FF8">
      <w:pPr>
        <w:spacing w:after="0" w:line="360" w:lineRule="auto"/>
        <w:jc w:val="center"/>
        <w:rPr>
          <w:rFonts w:ascii="Times New Roman" w:hAnsi="Times New Roman" w:cs="Times New Roman"/>
          <w:sz w:val="24"/>
          <w:szCs w:val="24"/>
        </w:rPr>
      </w:pPr>
      <w:r>
        <w:rPr>
          <w:noProof/>
          <w:lang w:eastAsia="ru-RU"/>
        </w:rPr>
        <w:drawing>
          <wp:inline distT="0" distB="0" distL="0" distR="0">
            <wp:extent cx="5401676" cy="4057650"/>
            <wp:effectExtent l="19050" t="19050" r="2794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2821" r="12339"/>
                    <a:stretch/>
                  </pic:blipFill>
                  <pic:spPr bwMode="auto">
                    <a:xfrm>
                      <a:off x="0" y="0"/>
                      <a:ext cx="5400139" cy="405649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54DF" w:rsidRDefault="008454DF" w:rsidP="008454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5 – Пример слайда </w:t>
      </w:r>
      <w:r w:rsidR="008330B3">
        <w:rPr>
          <w:rFonts w:ascii="Times New Roman" w:hAnsi="Times New Roman" w:cs="Times New Roman"/>
          <w:sz w:val="24"/>
          <w:szCs w:val="24"/>
        </w:rPr>
        <w:t xml:space="preserve">с </w:t>
      </w:r>
      <w:r>
        <w:rPr>
          <w:rFonts w:ascii="Times New Roman" w:hAnsi="Times New Roman" w:cs="Times New Roman"/>
          <w:sz w:val="24"/>
          <w:szCs w:val="24"/>
        </w:rPr>
        <w:t>объектом исследования</w:t>
      </w:r>
    </w:p>
    <w:p w:rsidR="00665B70" w:rsidRDefault="008330B3" w:rsidP="008454DF">
      <w:pPr>
        <w:spacing w:after="0" w:line="360" w:lineRule="auto"/>
        <w:jc w:val="center"/>
        <w:rPr>
          <w:rFonts w:ascii="Times New Roman" w:hAnsi="Times New Roman" w:cs="Times New Roman"/>
          <w:sz w:val="24"/>
          <w:szCs w:val="24"/>
        </w:rPr>
      </w:pPr>
      <w:r>
        <w:rPr>
          <w:noProof/>
          <w:lang w:eastAsia="ru-RU"/>
        </w:rPr>
        <w:drawing>
          <wp:inline distT="0" distB="0" distL="0" distR="0">
            <wp:extent cx="5503116" cy="4133850"/>
            <wp:effectExtent l="19050" t="19050" r="2159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2340" r="12821"/>
                    <a:stretch/>
                  </pic:blipFill>
                  <pic:spPr bwMode="auto">
                    <a:xfrm>
                      <a:off x="0" y="0"/>
                      <a:ext cx="5505489" cy="4135633"/>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30B3" w:rsidRDefault="008330B3" w:rsidP="008330B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6 – Пример слайда с предметом исследования</w:t>
      </w:r>
    </w:p>
    <w:p w:rsidR="00665B70" w:rsidRDefault="00665B70" w:rsidP="008330B3">
      <w:pPr>
        <w:spacing w:after="0" w:line="360" w:lineRule="auto"/>
        <w:jc w:val="center"/>
        <w:rPr>
          <w:rFonts w:ascii="Times New Roman" w:hAnsi="Times New Roman" w:cs="Times New Roman"/>
          <w:sz w:val="24"/>
          <w:szCs w:val="24"/>
        </w:rPr>
      </w:pPr>
    </w:p>
    <w:p w:rsidR="00665B70" w:rsidRDefault="008330B3" w:rsidP="008330B3">
      <w:pPr>
        <w:spacing w:after="0" w:line="360" w:lineRule="auto"/>
        <w:jc w:val="center"/>
        <w:rPr>
          <w:rFonts w:ascii="Times New Roman" w:hAnsi="Times New Roman" w:cs="Times New Roman"/>
          <w:sz w:val="24"/>
          <w:szCs w:val="24"/>
        </w:rPr>
      </w:pPr>
      <w:r>
        <w:rPr>
          <w:noProof/>
          <w:lang w:eastAsia="ru-RU"/>
        </w:rPr>
        <w:drawing>
          <wp:inline distT="0" distB="0" distL="0" distR="0">
            <wp:extent cx="5491332" cy="4133850"/>
            <wp:effectExtent l="19050" t="19050" r="14605"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2660" r="12660"/>
                    <a:stretch/>
                  </pic:blipFill>
                  <pic:spPr bwMode="auto">
                    <a:xfrm>
                      <a:off x="0" y="0"/>
                      <a:ext cx="5491811" cy="413421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30B3" w:rsidRDefault="008330B3" w:rsidP="008330B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7 – Пример слайда </w:t>
      </w:r>
      <w:r w:rsidR="00BF2DA5">
        <w:rPr>
          <w:rFonts w:ascii="Times New Roman" w:hAnsi="Times New Roman" w:cs="Times New Roman"/>
          <w:sz w:val="24"/>
          <w:szCs w:val="24"/>
        </w:rPr>
        <w:t>со схемой</w:t>
      </w:r>
    </w:p>
    <w:p w:rsidR="00665B70" w:rsidRDefault="00BF2DA5" w:rsidP="008330B3">
      <w:pPr>
        <w:spacing w:after="0" w:line="360" w:lineRule="auto"/>
        <w:jc w:val="center"/>
        <w:rPr>
          <w:rFonts w:ascii="Times New Roman" w:hAnsi="Times New Roman" w:cs="Times New Roman"/>
          <w:sz w:val="24"/>
          <w:szCs w:val="24"/>
        </w:rPr>
      </w:pPr>
      <w:r>
        <w:rPr>
          <w:noProof/>
          <w:lang w:eastAsia="ru-RU"/>
        </w:rPr>
        <w:drawing>
          <wp:inline distT="0" distB="0" distL="0" distR="0">
            <wp:extent cx="5530758" cy="4181475"/>
            <wp:effectExtent l="19050" t="19050" r="1333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2660" r="12981"/>
                    <a:stretch/>
                  </pic:blipFill>
                  <pic:spPr bwMode="auto">
                    <a:xfrm>
                      <a:off x="0" y="0"/>
                      <a:ext cx="5529306" cy="4180377"/>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5B70" w:rsidRDefault="00BF2DA5" w:rsidP="00BF2DA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8 – Пример слайда с рисунком</w:t>
      </w:r>
    </w:p>
    <w:p w:rsidR="00665B70" w:rsidRDefault="00665B70" w:rsidP="006228CF">
      <w:pPr>
        <w:spacing w:after="0" w:line="360" w:lineRule="auto"/>
        <w:jc w:val="both"/>
        <w:rPr>
          <w:rFonts w:ascii="Times New Roman" w:hAnsi="Times New Roman" w:cs="Times New Roman"/>
          <w:sz w:val="24"/>
          <w:szCs w:val="24"/>
        </w:rPr>
      </w:pPr>
    </w:p>
    <w:p w:rsidR="00665B70" w:rsidRDefault="00BF2DA5" w:rsidP="00BF2DA5">
      <w:pPr>
        <w:spacing w:after="0" w:line="360" w:lineRule="auto"/>
        <w:jc w:val="center"/>
        <w:rPr>
          <w:rFonts w:ascii="Times New Roman" w:hAnsi="Times New Roman" w:cs="Times New Roman"/>
          <w:sz w:val="24"/>
          <w:szCs w:val="24"/>
        </w:rPr>
      </w:pPr>
      <w:r>
        <w:rPr>
          <w:noProof/>
          <w:lang w:eastAsia="ru-RU"/>
        </w:rPr>
        <w:drawing>
          <wp:inline distT="0" distB="0" distL="0" distR="0">
            <wp:extent cx="5478679" cy="4124325"/>
            <wp:effectExtent l="19050" t="19050" r="2730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2500" r="12821"/>
                    <a:stretch/>
                  </pic:blipFill>
                  <pic:spPr bwMode="auto">
                    <a:xfrm>
                      <a:off x="0" y="0"/>
                      <a:ext cx="5479283" cy="412478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4C13" w:rsidRPr="006228CF" w:rsidRDefault="00BF2DA5" w:rsidP="00BF2DA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8 – Пример слайда с заключением</w:t>
      </w:r>
    </w:p>
    <w:sectPr w:rsidR="00074C13" w:rsidRPr="006228CF" w:rsidSect="00C011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E28" w:rsidRDefault="00CA3E28" w:rsidP="00315606">
      <w:pPr>
        <w:spacing w:after="0" w:line="240" w:lineRule="auto"/>
      </w:pPr>
      <w:r>
        <w:separator/>
      </w:r>
    </w:p>
  </w:endnote>
  <w:endnote w:type="continuationSeparator" w:id="0">
    <w:p w:rsidR="00CA3E28" w:rsidRDefault="00CA3E28" w:rsidP="003156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283645"/>
      <w:docPartObj>
        <w:docPartGallery w:val="Page Numbers (Bottom of Page)"/>
        <w:docPartUnique/>
      </w:docPartObj>
    </w:sdtPr>
    <w:sdtEndPr>
      <w:rPr>
        <w:rFonts w:ascii="Times New Roman" w:hAnsi="Times New Roman" w:cs="Times New Roman"/>
        <w:sz w:val="28"/>
      </w:rPr>
    </w:sdtEndPr>
    <w:sdtContent>
      <w:p w:rsidR="006C54DC" w:rsidRPr="00261A75" w:rsidRDefault="00C01134" w:rsidP="007D1AB8">
        <w:pPr>
          <w:pStyle w:val="a3"/>
          <w:jc w:val="center"/>
          <w:rPr>
            <w:rFonts w:ascii="Times New Roman" w:hAnsi="Times New Roman" w:cs="Times New Roman"/>
            <w:sz w:val="28"/>
          </w:rPr>
        </w:pPr>
        <w:r w:rsidRPr="00261A75">
          <w:rPr>
            <w:rFonts w:ascii="Times New Roman" w:hAnsi="Times New Roman" w:cs="Times New Roman"/>
            <w:sz w:val="28"/>
          </w:rPr>
          <w:fldChar w:fldCharType="begin"/>
        </w:r>
        <w:r w:rsidR="006C54DC" w:rsidRPr="00261A75">
          <w:rPr>
            <w:rFonts w:ascii="Times New Roman" w:hAnsi="Times New Roman" w:cs="Times New Roman"/>
            <w:sz w:val="28"/>
          </w:rPr>
          <w:instrText>PAGE   \* MERGEFORMAT</w:instrText>
        </w:r>
        <w:r w:rsidRPr="00261A75">
          <w:rPr>
            <w:rFonts w:ascii="Times New Roman" w:hAnsi="Times New Roman" w:cs="Times New Roman"/>
            <w:sz w:val="28"/>
          </w:rPr>
          <w:fldChar w:fldCharType="separate"/>
        </w:r>
        <w:r w:rsidR="00AE6F86">
          <w:rPr>
            <w:rFonts w:ascii="Times New Roman" w:hAnsi="Times New Roman" w:cs="Times New Roman"/>
            <w:noProof/>
            <w:sz w:val="28"/>
          </w:rPr>
          <w:t>4</w:t>
        </w:r>
        <w:r w:rsidRPr="00261A75">
          <w:rPr>
            <w:rFonts w:ascii="Times New Roman" w:hAnsi="Times New Roman" w:cs="Times New Roman"/>
            <w:sz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E28" w:rsidRDefault="00CA3E28" w:rsidP="00315606">
      <w:pPr>
        <w:spacing w:after="0" w:line="240" w:lineRule="auto"/>
      </w:pPr>
      <w:r>
        <w:separator/>
      </w:r>
    </w:p>
  </w:footnote>
  <w:footnote w:type="continuationSeparator" w:id="0">
    <w:p w:rsidR="00CA3E28" w:rsidRDefault="00CA3E28" w:rsidP="003156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artE977"/>
      </v:shape>
    </w:pict>
  </w:numPicBullet>
  <w:abstractNum w:abstractNumId="0">
    <w:nsid w:val="012358A1"/>
    <w:multiLevelType w:val="multilevel"/>
    <w:tmpl w:val="D04E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D477B"/>
    <w:multiLevelType w:val="hybridMultilevel"/>
    <w:tmpl w:val="E1FE6E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5118B3"/>
    <w:multiLevelType w:val="hybridMultilevel"/>
    <w:tmpl w:val="A5A42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B77B98"/>
    <w:multiLevelType w:val="multilevel"/>
    <w:tmpl w:val="8B6E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C42D5B"/>
    <w:multiLevelType w:val="multilevel"/>
    <w:tmpl w:val="4A88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AA1D46"/>
    <w:multiLevelType w:val="hybridMultilevel"/>
    <w:tmpl w:val="5BBA5CCC"/>
    <w:lvl w:ilvl="0" w:tplc="04190001">
      <w:start w:val="1"/>
      <w:numFmt w:val="bullet"/>
      <w:lvlText w:val=""/>
      <w:lvlJc w:val="left"/>
      <w:pPr>
        <w:tabs>
          <w:tab w:val="num" w:pos="720"/>
        </w:tabs>
        <w:ind w:left="720" w:hanging="360"/>
      </w:pPr>
      <w:rPr>
        <w:rFonts w:ascii="Symbol" w:hAnsi="Symbol" w:hint="default"/>
      </w:rPr>
    </w:lvl>
    <w:lvl w:ilvl="1" w:tplc="9F700342" w:tentative="1">
      <w:start w:val="1"/>
      <w:numFmt w:val="bullet"/>
      <w:lvlText w:val=""/>
      <w:lvlPicBulletId w:val="0"/>
      <w:lvlJc w:val="left"/>
      <w:pPr>
        <w:tabs>
          <w:tab w:val="num" w:pos="1440"/>
        </w:tabs>
        <w:ind w:left="1440" w:hanging="360"/>
      </w:pPr>
      <w:rPr>
        <w:rFonts w:ascii="Symbol" w:hAnsi="Symbol" w:hint="default"/>
      </w:rPr>
    </w:lvl>
    <w:lvl w:ilvl="2" w:tplc="535679FC" w:tentative="1">
      <w:start w:val="1"/>
      <w:numFmt w:val="bullet"/>
      <w:lvlText w:val=""/>
      <w:lvlPicBulletId w:val="0"/>
      <w:lvlJc w:val="left"/>
      <w:pPr>
        <w:tabs>
          <w:tab w:val="num" w:pos="2160"/>
        </w:tabs>
        <w:ind w:left="2160" w:hanging="360"/>
      </w:pPr>
      <w:rPr>
        <w:rFonts w:ascii="Symbol" w:hAnsi="Symbol" w:hint="default"/>
      </w:rPr>
    </w:lvl>
    <w:lvl w:ilvl="3" w:tplc="4AD65ED0" w:tentative="1">
      <w:start w:val="1"/>
      <w:numFmt w:val="bullet"/>
      <w:lvlText w:val=""/>
      <w:lvlPicBulletId w:val="0"/>
      <w:lvlJc w:val="left"/>
      <w:pPr>
        <w:tabs>
          <w:tab w:val="num" w:pos="2880"/>
        </w:tabs>
        <w:ind w:left="2880" w:hanging="360"/>
      </w:pPr>
      <w:rPr>
        <w:rFonts w:ascii="Symbol" w:hAnsi="Symbol" w:hint="default"/>
      </w:rPr>
    </w:lvl>
    <w:lvl w:ilvl="4" w:tplc="DD1C1658" w:tentative="1">
      <w:start w:val="1"/>
      <w:numFmt w:val="bullet"/>
      <w:lvlText w:val=""/>
      <w:lvlPicBulletId w:val="0"/>
      <w:lvlJc w:val="left"/>
      <w:pPr>
        <w:tabs>
          <w:tab w:val="num" w:pos="3600"/>
        </w:tabs>
        <w:ind w:left="3600" w:hanging="360"/>
      </w:pPr>
      <w:rPr>
        <w:rFonts w:ascii="Symbol" w:hAnsi="Symbol" w:hint="default"/>
      </w:rPr>
    </w:lvl>
    <w:lvl w:ilvl="5" w:tplc="6DEC6B62" w:tentative="1">
      <w:start w:val="1"/>
      <w:numFmt w:val="bullet"/>
      <w:lvlText w:val=""/>
      <w:lvlPicBulletId w:val="0"/>
      <w:lvlJc w:val="left"/>
      <w:pPr>
        <w:tabs>
          <w:tab w:val="num" w:pos="4320"/>
        </w:tabs>
        <w:ind w:left="4320" w:hanging="360"/>
      </w:pPr>
      <w:rPr>
        <w:rFonts w:ascii="Symbol" w:hAnsi="Symbol" w:hint="default"/>
      </w:rPr>
    </w:lvl>
    <w:lvl w:ilvl="6" w:tplc="22BCD3B8" w:tentative="1">
      <w:start w:val="1"/>
      <w:numFmt w:val="bullet"/>
      <w:lvlText w:val=""/>
      <w:lvlPicBulletId w:val="0"/>
      <w:lvlJc w:val="left"/>
      <w:pPr>
        <w:tabs>
          <w:tab w:val="num" w:pos="5040"/>
        </w:tabs>
        <w:ind w:left="5040" w:hanging="360"/>
      </w:pPr>
      <w:rPr>
        <w:rFonts w:ascii="Symbol" w:hAnsi="Symbol" w:hint="default"/>
      </w:rPr>
    </w:lvl>
    <w:lvl w:ilvl="7" w:tplc="D07E0576" w:tentative="1">
      <w:start w:val="1"/>
      <w:numFmt w:val="bullet"/>
      <w:lvlText w:val=""/>
      <w:lvlPicBulletId w:val="0"/>
      <w:lvlJc w:val="left"/>
      <w:pPr>
        <w:tabs>
          <w:tab w:val="num" w:pos="5760"/>
        </w:tabs>
        <w:ind w:left="5760" w:hanging="360"/>
      </w:pPr>
      <w:rPr>
        <w:rFonts w:ascii="Symbol" w:hAnsi="Symbol" w:hint="default"/>
      </w:rPr>
    </w:lvl>
    <w:lvl w:ilvl="8" w:tplc="E86632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8173EA1"/>
    <w:multiLevelType w:val="hybridMultilevel"/>
    <w:tmpl w:val="ABD6A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692F55"/>
    <w:multiLevelType w:val="multilevel"/>
    <w:tmpl w:val="F8EAD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BE187B"/>
    <w:multiLevelType w:val="multilevel"/>
    <w:tmpl w:val="B1BC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CB0B17"/>
    <w:multiLevelType w:val="hybridMultilevel"/>
    <w:tmpl w:val="31C6C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CC3A69"/>
    <w:multiLevelType w:val="multilevel"/>
    <w:tmpl w:val="053A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024B35"/>
    <w:multiLevelType w:val="multilevel"/>
    <w:tmpl w:val="D52E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797A7B"/>
    <w:multiLevelType w:val="multilevel"/>
    <w:tmpl w:val="0BC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BA79F0"/>
    <w:multiLevelType w:val="hybridMultilevel"/>
    <w:tmpl w:val="59B4C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50E1D1B"/>
    <w:multiLevelType w:val="multilevel"/>
    <w:tmpl w:val="7710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346CA0"/>
    <w:multiLevelType w:val="multilevel"/>
    <w:tmpl w:val="EDF6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5B0A84"/>
    <w:multiLevelType w:val="multilevel"/>
    <w:tmpl w:val="23E8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526E35"/>
    <w:multiLevelType w:val="multilevel"/>
    <w:tmpl w:val="6824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BF20D0"/>
    <w:multiLevelType w:val="hybridMultilevel"/>
    <w:tmpl w:val="F056B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3"/>
  </w:num>
  <w:num w:numId="4">
    <w:abstractNumId w:val="2"/>
  </w:num>
  <w:num w:numId="5">
    <w:abstractNumId w:val="1"/>
  </w:num>
  <w:num w:numId="6">
    <w:abstractNumId w:val="5"/>
  </w:num>
  <w:num w:numId="7">
    <w:abstractNumId w:val="6"/>
  </w:num>
  <w:num w:numId="8">
    <w:abstractNumId w:val="9"/>
  </w:num>
  <w:num w:numId="9">
    <w:abstractNumId w:val="18"/>
  </w:num>
  <w:num w:numId="10">
    <w:abstractNumId w:val="13"/>
  </w:num>
  <w:num w:numId="11">
    <w:abstractNumId w:val="12"/>
  </w:num>
  <w:num w:numId="12">
    <w:abstractNumId w:val="4"/>
  </w:num>
  <w:num w:numId="13">
    <w:abstractNumId w:val="8"/>
  </w:num>
  <w:num w:numId="14">
    <w:abstractNumId w:val="10"/>
  </w:num>
  <w:num w:numId="15">
    <w:abstractNumId w:val="0"/>
  </w:num>
  <w:num w:numId="16">
    <w:abstractNumId w:val="15"/>
  </w:num>
  <w:num w:numId="17">
    <w:abstractNumId w:val="11"/>
  </w:num>
  <w:num w:numId="18">
    <w:abstractNumId w:val="7"/>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31615"/>
    <w:rsid w:val="000043BD"/>
    <w:rsid w:val="000132E9"/>
    <w:rsid w:val="00025E23"/>
    <w:rsid w:val="0002736F"/>
    <w:rsid w:val="000732E4"/>
    <w:rsid w:val="00074C13"/>
    <w:rsid w:val="00080103"/>
    <w:rsid w:val="000836F0"/>
    <w:rsid w:val="0009089D"/>
    <w:rsid w:val="00092572"/>
    <w:rsid w:val="000E48D7"/>
    <w:rsid w:val="00101A35"/>
    <w:rsid w:val="00124F7A"/>
    <w:rsid w:val="00133EDD"/>
    <w:rsid w:val="0013546B"/>
    <w:rsid w:val="00136746"/>
    <w:rsid w:val="00137F2D"/>
    <w:rsid w:val="001412EF"/>
    <w:rsid w:val="00166BE7"/>
    <w:rsid w:val="00174E4B"/>
    <w:rsid w:val="00174F3C"/>
    <w:rsid w:val="001801F4"/>
    <w:rsid w:val="00192AAF"/>
    <w:rsid w:val="001A066B"/>
    <w:rsid w:val="001A58ED"/>
    <w:rsid w:val="001F029B"/>
    <w:rsid w:val="001F52C6"/>
    <w:rsid w:val="00200A67"/>
    <w:rsid w:val="0020239B"/>
    <w:rsid w:val="00215231"/>
    <w:rsid w:val="002165FA"/>
    <w:rsid w:val="002425D3"/>
    <w:rsid w:val="002644A1"/>
    <w:rsid w:val="00267285"/>
    <w:rsid w:val="002678BE"/>
    <w:rsid w:val="002732DE"/>
    <w:rsid w:val="002812BD"/>
    <w:rsid w:val="00293DC5"/>
    <w:rsid w:val="002A117E"/>
    <w:rsid w:val="002C109C"/>
    <w:rsid w:val="002C3D22"/>
    <w:rsid w:val="002C461F"/>
    <w:rsid w:val="002C62CB"/>
    <w:rsid w:val="002C7783"/>
    <w:rsid w:val="002D14E6"/>
    <w:rsid w:val="002D5DA0"/>
    <w:rsid w:val="00302A79"/>
    <w:rsid w:val="00315606"/>
    <w:rsid w:val="00316D91"/>
    <w:rsid w:val="0033664B"/>
    <w:rsid w:val="00337568"/>
    <w:rsid w:val="00346F05"/>
    <w:rsid w:val="00354ECC"/>
    <w:rsid w:val="00375B5E"/>
    <w:rsid w:val="0038379F"/>
    <w:rsid w:val="003A1BFC"/>
    <w:rsid w:val="003B2977"/>
    <w:rsid w:val="003C2B2D"/>
    <w:rsid w:val="003D0A8A"/>
    <w:rsid w:val="003D32BC"/>
    <w:rsid w:val="003D33F7"/>
    <w:rsid w:val="003D4B65"/>
    <w:rsid w:val="003F0451"/>
    <w:rsid w:val="003F4D09"/>
    <w:rsid w:val="003F5627"/>
    <w:rsid w:val="003F738C"/>
    <w:rsid w:val="00406B67"/>
    <w:rsid w:val="004111A3"/>
    <w:rsid w:val="00420CC2"/>
    <w:rsid w:val="00421083"/>
    <w:rsid w:val="0042342E"/>
    <w:rsid w:val="00440C8F"/>
    <w:rsid w:val="00441F38"/>
    <w:rsid w:val="004477F7"/>
    <w:rsid w:val="004479F6"/>
    <w:rsid w:val="00472440"/>
    <w:rsid w:val="00486940"/>
    <w:rsid w:val="004910B8"/>
    <w:rsid w:val="004B65B7"/>
    <w:rsid w:val="004C333C"/>
    <w:rsid w:val="004E0798"/>
    <w:rsid w:val="004F5870"/>
    <w:rsid w:val="004F7E7F"/>
    <w:rsid w:val="00510642"/>
    <w:rsid w:val="005173D4"/>
    <w:rsid w:val="0053622D"/>
    <w:rsid w:val="00540355"/>
    <w:rsid w:val="00547D05"/>
    <w:rsid w:val="005510CD"/>
    <w:rsid w:val="00553413"/>
    <w:rsid w:val="0056617B"/>
    <w:rsid w:val="00582148"/>
    <w:rsid w:val="00595493"/>
    <w:rsid w:val="005B651B"/>
    <w:rsid w:val="005E3DA9"/>
    <w:rsid w:val="005E7D88"/>
    <w:rsid w:val="006228CF"/>
    <w:rsid w:val="00631772"/>
    <w:rsid w:val="00650913"/>
    <w:rsid w:val="00665B70"/>
    <w:rsid w:val="00681E58"/>
    <w:rsid w:val="006931B4"/>
    <w:rsid w:val="006B08B6"/>
    <w:rsid w:val="006B5159"/>
    <w:rsid w:val="006B73B5"/>
    <w:rsid w:val="006C54DC"/>
    <w:rsid w:val="006D1FA3"/>
    <w:rsid w:val="006D5536"/>
    <w:rsid w:val="006F6DE3"/>
    <w:rsid w:val="007124FC"/>
    <w:rsid w:val="00712AD5"/>
    <w:rsid w:val="00713E02"/>
    <w:rsid w:val="00731343"/>
    <w:rsid w:val="00731647"/>
    <w:rsid w:val="00754FCF"/>
    <w:rsid w:val="00755EB0"/>
    <w:rsid w:val="00775ECD"/>
    <w:rsid w:val="00780F1E"/>
    <w:rsid w:val="00783693"/>
    <w:rsid w:val="007856B4"/>
    <w:rsid w:val="007B3081"/>
    <w:rsid w:val="007D1AB8"/>
    <w:rsid w:val="007D1F01"/>
    <w:rsid w:val="007F0A7B"/>
    <w:rsid w:val="007F16C1"/>
    <w:rsid w:val="007F2AA9"/>
    <w:rsid w:val="00807AD4"/>
    <w:rsid w:val="0081008A"/>
    <w:rsid w:val="00812761"/>
    <w:rsid w:val="00817236"/>
    <w:rsid w:val="00823B74"/>
    <w:rsid w:val="00826B10"/>
    <w:rsid w:val="008330B3"/>
    <w:rsid w:val="008454DF"/>
    <w:rsid w:val="00872285"/>
    <w:rsid w:val="008733B2"/>
    <w:rsid w:val="0087642F"/>
    <w:rsid w:val="00876ABB"/>
    <w:rsid w:val="008851D3"/>
    <w:rsid w:val="00896472"/>
    <w:rsid w:val="008A2E79"/>
    <w:rsid w:val="008C1570"/>
    <w:rsid w:val="008C5ECF"/>
    <w:rsid w:val="008E1038"/>
    <w:rsid w:val="008E1CEC"/>
    <w:rsid w:val="008E2CA1"/>
    <w:rsid w:val="008E4283"/>
    <w:rsid w:val="008F27A1"/>
    <w:rsid w:val="008F4B86"/>
    <w:rsid w:val="009033AD"/>
    <w:rsid w:val="0091097F"/>
    <w:rsid w:val="00921F86"/>
    <w:rsid w:val="00922718"/>
    <w:rsid w:val="00925BC8"/>
    <w:rsid w:val="00926CE2"/>
    <w:rsid w:val="00932885"/>
    <w:rsid w:val="00937268"/>
    <w:rsid w:val="009379DA"/>
    <w:rsid w:val="00990250"/>
    <w:rsid w:val="009A1A67"/>
    <w:rsid w:val="009B0E54"/>
    <w:rsid w:val="009B3ADC"/>
    <w:rsid w:val="009D7386"/>
    <w:rsid w:val="009E396C"/>
    <w:rsid w:val="009F4C6B"/>
    <w:rsid w:val="00A00365"/>
    <w:rsid w:val="00A03096"/>
    <w:rsid w:val="00A1530E"/>
    <w:rsid w:val="00A22DEA"/>
    <w:rsid w:val="00A31615"/>
    <w:rsid w:val="00A36CB9"/>
    <w:rsid w:val="00A40004"/>
    <w:rsid w:val="00A414F0"/>
    <w:rsid w:val="00A42E4F"/>
    <w:rsid w:val="00A6165F"/>
    <w:rsid w:val="00A65D86"/>
    <w:rsid w:val="00A7008D"/>
    <w:rsid w:val="00A819B4"/>
    <w:rsid w:val="00A8471C"/>
    <w:rsid w:val="00A97198"/>
    <w:rsid w:val="00AA2536"/>
    <w:rsid w:val="00AA6A9F"/>
    <w:rsid w:val="00AC1FD1"/>
    <w:rsid w:val="00AC7CDD"/>
    <w:rsid w:val="00AD170D"/>
    <w:rsid w:val="00AD553F"/>
    <w:rsid w:val="00AE6F86"/>
    <w:rsid w:val="00B00539"/>
    <w:rsid w:val="00B1365D"/>
    <w:rsid w:val="00B14869"/>
    <w:rsid w:val="00B162E1"/>
    <w:rsid w:val="00B81993"/>
    <w:rsid w:val="00B921E7"/>
    <w:rsid w:val="00B97589"/>
    <w:rsid w:val="00BA27CA"/>
    <w:rsid w:val="00BC5528"/>
    <w:rsid w:val="00BD3C5A"/>
    <w:rsid w:val="00BD67E3"/>
    <w:rsid w:val="00BE79A1"/>
    <w:rsid w:val="00BF2DA5"/>
    <w:rsid w:val="00C01134"/>
    <w:rsid w:val="00C1189F"/>
    <w:rsid w:val="00C313A1"/>
    <w:rsid w:val="00C51ABE"/>
    <w:rsid w:val="00C52916"/>
    <w:rsid w:val="00C603CB"/>
    <w:rsid w:val="00C706FD"/>
    <w:rsid w:val="00C747F0"/>
    <w:rsid w:val="00C810C9"/>
    <w:rsid w:val="00C82351"/>
    <w:rsid w:val="00C8262F"/>
    <w:rsid w:val="00C958DC"/>
    <w:rsid w:val="00CA0AFA"/>
    <w:rsid w:val="00CA22D8"/>
    <w:rsid w:val="00CA3E28"/>
    <w:rsid w:val="00CB3BB8"/>
    <w:rsid w:val="00CC0FF8"/>
    <w:rsid w:val="00CC738F"/>
    <w:rsid w:val="00CE278C"/>
    <w:rsid w:val="00D01FD2"/>
    <w:rsid w:val="00D023C6"/>
    <w:rsid w:val="00D135AD"/>
    <w:rsid w:val="00D14065"/>
    <w:rsid w:val="00D33A86"/>
    <w:rsid w:val="00D3721A"/>
    <w:rsid w:val="00D40970"/>
    <w:rsid w:val="00D710BF"/>
    <w:rsid w:val="00D90BB5"/>
    <w:rsid w:val="00DC4FEA"/>
    <w:rsid w:val="00DC7749"/>
    <w:rsid w:val="00DD091C"/>
    <w:rsid w:val="00DE2F5C"/>
    <w:rsid w:val="00DE6566"/>
    <w:rsid w:val="00DF37FC"/>
    <w:rsid w:val="00E03BF1"/>
    <w:rsid w:val="00E302E5"/>
    <w:rsid w:val="00E36B34"/>
    <w:rsid w:val="00E43193"/>
    <w:rsid w:val="00E475E7"/>
    <w:rsid w:val="00E679EB"/>
    <w:rsid w:val="00E7403B"/>
    <w:rsid w:val="00E80F30"/>
    <w:rsid w:val="00E971DC"/>
    <w:rsid w:val="00EA1241"/>
    <w:rsid w:val="00EA5F84"/>
    <w:rsid w:val="00EA6F2B"/>
    <w:rsid w:val="00EC1105"/>
    <w:rsid w:val="00EC4F9B"/>
    <w:rsid w:val="00ED0567"/>
    <w:rsid w:val="00ED328C"/>
    <w:rsid w:val="00ED459E"/>
    <w:rsid w:val="00EE0B83"/>
    <w:rsid w:val="00EF2DC8"/>
    <w:rsid w:val="00EF74F1"/>
    <w:rsid w:val="00F00DCE"/>
    <w:rsid w:val="00F15233"/>
    <w:rsid w:val="00F16B38"/>
    <w:rsid w:val="00F22C25"/>
    <w:rsid w:val="00F32823"/>
    <w:rsid w:val="00F339B1"/>
    <w:rsid w:val="00F6367A"/>
    <w:rsid w:val="00F749F4"/>
    <w:rsid w:val="00F74F9C"/>
    <w:rsid w:val="00FA6876"/>
    <w:rsid w:val="00FB1382"/>
    <w:rsid w:val="00FB2CA4"/>
    <w:rsid w:val="00FD5629"/>
    <w:rsid w:val="00FE2695"/>
    <w:rsid w:val="00FE289F"/>
    <w:rsid w:val="00FF0FE6"/>
    <w:rsid w:val="00FF52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134"/>
  </w:style>
  <w:style w:type="paragraph" w:styleId="1">
    <w:name w:val="heading 1"/>
    <w:basedOn w:val="a"/>
    <w:next w:val="a"/>
    <w:link w:val="10"/>
    <w:uiPriority w:val="9"/>
    <w:qFormat/>
    <w:rsid w:val="003D32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819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162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E2CA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8E2CA1"/>
  </w:style>
  <w:style w:type="paragraph" w:styleId="a5">
    <w:name w:val="Balloon Text"/>
    <w:basedOn w:val="a"/>
    <w:link w:val="a6"/>
    <w:uiPriority w:val="99"/>
    <w:semiHidden/>
    <w:unhideWhenUsed/>
    <w:rsid w:val="008E2C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2CA1"/>
    <w:rPr>
      <w:rFonts w:ascii="Tahoma" w:hAnsi="Tahoma" w:cs="Tahoma"/>
      <w:sz w:val="16"/>
      <w:szCs w:val="16"/>
    </w:rPr>
  </w:style>
  <w:style w:type="character" w:styleId="a7">
    <w:name w:val="annotation reference"/>
    <w:basedOn w:val="a0"/>
    <w:uiPriority w:val="99"/>
    <w:semiHidden/>
    <w:unhideWhenUsed/>
    <w:rsid w:val="002C109C"/>
    <w:rPr>
      <w:sz w:val="16"/>
      <w:szCs w:val="16"/>
    </w:rPr>
  </w:style>
  <w:style w:type="paragraph" w:styleId="a8">
    <w:name w:val="annotation text"/>
    <w:basedOn w:val="a"/>
    <w:link w:val="a9"/>
    <w:uiPriority w:val="99"/>
    <w:semiHidden/>
    <w:unhideWhenUsed/>
    <w:rsid w:val="002C109C"/>
    <w:pPr>
      <w:spacing w:line="240" w:lineRule="auto"/>
    </w:pPr>
    <w:rPr>
      <w:sz w:val="20"/>
      <w:szCs w:val="20"/>
    </w:rPr>
  </w:style>
  <w:style w:type="character" w:customStyle="1" w:styleId="a9">
    <w:name w:val="Текст примечания Знак"/>
    <w:basedOn w:val="a0"/>
    <w:link w:val="a8"/>
    <w:uiPriority w:val="99"/>
    <w:semiHidden/>
    <w:rsid w:val="002C109C"/>
    <w:rPr>
      <w:sz w:val="20"/>
      <w:szCs w:val="20"/>
    </w:rPr>
  </w:style>
  <w:style w:type="paragraph" w:styleId="aa">
    <w:name w:val="annotation subject"/>
    <w:basedOn w:val="a8"/>
    <w:next w:val="a8"/>
    <w:link w:val="ab"/>
    <w:uiPriority w:val="99"/>
    <w:semiHidden/>
    <w:unhideWhenUsed/>
    <w:rsid w:val="002C109C"/>
    <w:rPr>
      <w:b/>
      <w:bCs/>
    </w:rPr>
  </w:style>
  <w:style w:type="character" w:customStyle="1" w:styleId="ab">
    <w:name w:val="Тема примечания Знак"/>
    <w:basedOn w:val="a9"/>
    <w:link w:val="aa"/>
    <w:uiPriority w:val="99"/>
    <w:semiHidden/>
    <w:rsid w:val="002C109C"/>
    <w:rPr>
      <w:b/>
      <w:bCs/>
      <w:sz w:val="20"/>
      <w:szCs w:val="20"/>
    </w:rPr>
  </w:style>
  <w:style w:type="paragraph" w:styleId="ac">
    <w:name w:val="Normal (Web)"/>
    <w:basedOn w:val="a"/>
    <w:uiPriority w:val="99"/>
    <w:semiHidden/>
    <w:unhideWhenUsed/>
    <w:rsid w:val="008E1038"/>
    <w:rPr>
      <w:rFonts w:ascii="Times New Roman" w:hAnsi="Times New Roman" w:cs="Times New Roman"/>
      <w:sz w:val="24"/>
      <w:szCs w:val="24"/>
    </w:rPr>
  </w:style>
  <w:style w:type="character" w:customStyle="1" w:styleId="10">
    <w:name w:val="Заголовок 1 Знак"/>
    <w:basedOn w:val="a0"/>
    <w:link w:val="1"/>
    <w:uiPriority w:val="9"/>
    <w:rsid w:val="003D32B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819B4"/>
    <w:rPr>
      <w:rFonts w:asciiTheme="majorHAnsi" w:eastAsiaTheme="majorEastAsia" w:hAnsiTheme="majorHAnsi" w:cstheme="majorBidi"/>
      <w:b/>
      <w:bCs/>
      <w:color w:val="4F81BD" w:themeColor="accent1"/>
      <w:sz w:val="26"/>
      <w:szCs w:val="26"/>
    </w:rPr>
  </w:style>
  <w:style w:type="table" w:styleId="ad">
    <w:name w:val="Table Grid"/>
    <w:basedOn w:val="a1"/>
    <w:uiPriority w:val="59"/>
    <w:rsid w:val="00F328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7F0A7B"/>
    <w:rPr>
      <w:color w:val="0000FF" w:themeColor="hyperlink"/>
      <w:u w:val="single"/>
    </w:rPr>
  </w:style>
  <w:style w:type="character" w:customStyle="1" w:styleId="30">
    <w:name w:val="Заголовок 3 Знак"/>
    <w:basedOn w:val="a0"/>
    <w:link w:val="3"/>
    <w:uiPriority w:val="9"/>
    <w:semiHidden/>
    <w:rsid w:val="00B162E1"/>
    <w:rPr>
      <w:rFonts w:asciiTheme="majorHAnsi" w:eastAsiaTheme="majorEastAsia" w:hAnsiTheme="majorHAnsi" w:cstheme="majorBidi"/>
      <w:b/>
      <w:bCs/>
      <w:color w:val="4F81BD" w:themeColor="accent1"/>
    </w:rPr>
  </w:style>
  <w:style w:type="table" w:customStyle="1" w:styleId="11">
    <w:name w:val="Сетка таблицы1"/>
    <w:basedOn w:val="a1"/>
    <w:next w:val="ad"/>
    <w:uiPriority w:val="59"/>
    <w:rsid w:val="00F63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BF2DA5"/>
    <w:pPr>
      <w:spacing w:after="100"/>
    </w:pPr>
  </w:style>
  <w:style w:type="paragraph" w:styleId="21">
    <w:name w:val="toc 2"/>
    <w:basedOn w:val="a"/>
    <w:next w:val="a"/>
    <w:autoRedefine/>
    <w:uiPriority w:val="39"/>
    <w:unhideWhenUsed/>
    <w:rsid w:val="00BF2DA5"/>
    <w:pPr>
      <w:spacing w:after="100"/>
      <w:ind w:left="220"/>
    </w:pPr>
  </w:style>
  <w:style w:type="paragraph" w:styleId="af">
    <w:name w:val="header"/>
    <w:basedOn w:val="a"/>
    <w:link w:val="af0"/>
    <w:uiPriority w:val="99"/>
    <w:unhideWhenUsed/>
    <w:rsid w:val="0031560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156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D32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819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162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E2CA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8E2CA1"/>
  </w:style>
  <w:style w:type="paragraph" w:styleId="a5">
    <w:name w:val="Balloon Text"/>
    <w:basedOn w:val="a"/>
    <w:link w:val="a6"/>
    <w:uiPriority w:val="99"/>
    <w:semiHidden/>
    <w:unhideWhenUsed/>
    <w:rsid w:val="008E2C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2CA1"/>
    <w:rPr>
      <w:rFonts w:ascii="Tahoma" w:hAnsi="Tahoma" w:cs="Tahoma"/>
      <w:sz w:val="16"/>
      <w:szCs w:val="16"/>
    </w:rPr>
  </w:style>
  <w:style w:type="character" w:styleId="a7">
    <w:name w:val="annotation reference"/>
    <w:basedOn w:val="a0"/>
    <w:uiPriority w:val="99"/>
    <w:semiHidden/>
    <w:unhideWhenUsed/>
    <w:rsid w:val="002C109C"/>
    <w:rPr>
      <w:sz w:val="16"/>
      <w:szCs w:val="16"/>
    </w:rPr>
  </w:style>
  <w:style w:type="paragraph" w:styleId="a8">
    <w:name w:val="annotation text"/>
    <w:basedOn w:val="a"/>
    <w:link w:val="a9"/>
    <w:uiPriority w:val="99"/>
    <w:semiHidden/>
    <w:unhideWhenUsed/>
    <w:rsid w:val="002C109C"/>
    <w:pPr>
      <w:spacing w:line="240" w:lineRule="auto"/>
    </w:pPr>
    <w:rPr>
      <w:sz w:val="20"/>
      <w:szCs w:val="20"/>
    </w:rPr>
  </w:style>
  <w:style w:type="character" w:customStyle="1" w:styleId="a9">
    <w:name w:val="Текст примечания Знак"/>
    <w:basedOn w:val="a0"/>
    <w:link w:val="a8"/>
    <w:uiPriority w:val="99"/>
    <w:semiHidden/>
    <w:rsid w:val="002C109C"/>
    <w:rPr>
      <w:sz w:val="20"/>
      <w:szCs w:val="20"/>
    </w:rPr>
  </w:style>
  <w:style w:type="paragraph" w:styleId="aa">
    <w:name w:val="annotation subject"/>
    <w:basedOn w:val="a8"/>
    <w:next w:val="a8"/>
    <w:link w:val="ab"/>
    <w:uiPriority w:val="99"/>
    <w:semiHidden/>
    <w:unhideWhenUsed/>
    <w:rsid w:val="002C109C"/>
    <w:rPr>
      <w:b/>
      <w:bCs/>
    </w:rPr>
  </w:style>
  <w:style w:type="character" w:customStyle="1" w:styleId="ab">
    <w:name w:val="Тема примечания Знак"/>
    <w:basedOn w:val="a9"/>
    <w:link w:val="aa"/>
    <w:uiPriority w:val="99"/>
    <w:semiHidden/>
    <w:rsid w:val="002C109C"/>
    <w:rPr>
      <w:b/>
      <w:bCs/>
      <w:sz w:val="20"/>
      <w:szCs w:val="20"/>
    </w:rPr>
  </w:style>
  <w:style w:type="paragraph" w:styleId="ac">
    <w:name w:val="Normal (Web)"/>
    <w:basedOn w:val="a"/>
    <w:uiPriority w:val="99"/>
    <w:semiHidden/>
    <w:unhideWhenUsed/>
    <w:rsid w:val="008E1038"/>
    <w:rPr>
      <w:rFonts w:ascii="Times New Roman" w:hAnsi="Times New Roman" w:cs="Times New Roman"/>
      <w:sz w:val="24"/>
      <w:szCs w:val="24"/>
    </w:rPr>
  </w:style>
  <w:style w:type="character" w:customStyle="1" w:styleId="10">
    <w:name w:val="Заголовок 1 Знак"/>
    <w:basedOn w:val="a0"/>
    <w:link w:val="1"/>
    <w:uiPriority w:val="9"/>
    <w:rsid w:val="003D32B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819B4"/>
    <w:rPr>
      <w:rFonts w:asciiTheme="majorHAnsi" w:eastAsiaTheme="majorEastAsia" w:hAnsiTheme="majorHAnsi" w:cstheme="majorBidi"/>
      <w:b/>
      <w:bCs/>
      <w:color w:val="4F81BD" w:themeColor="accent1"/>
      <w:sz w:val="26"/>
      <w:szCs w:val="26"/>
    </w:rPr>
  </w:style>
  <w:style w:type="table" w:styleId="ad">
    <w:name w:val="Table Grid"/>
    <w:basedOn w:val="a1"/>
    <w:uiPriority w:val="59"/>
    <w:rsid w:val="00F32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7F0A7B"/>
    <w:rPr>
      <w:color w:val="0000FF" w:themeColor="hyperlink"/>
      <w:u w:val="single"/>
    </w:rPr>
  </w:style>
  <w:style w:type="character" w:customStyle="1" w:styleId="30">
    <w:name w:val="Заголовок 3 Знак"/>
    <w:basedOn w:val="a0"/>
    <w:link w:val="3"/>
    <w:uiPriority w:val="9"/>
    <w:semiHidden/>
    <w:rsid w:val="00B162E1"/>
    <w:rPr>
      <w:rFonts w:asciiTheme="majorHAnsi" w:eastAsiaTheme="majorEastAsia" w:hAnsiTheme="majorHAnsi" w:cstheme="majorBidi"/>
      <w:b/>
      <w:bCs/>
      <w:color w:val="4F81BD" w:themeColor="accent1"/>
    </w:rPr>
  </w:style>
  <w:style w:type="table" w:customStyle="1" w:styleId="11">
    <w:name w:val="Сетка таблицы1"/>
    <w:basedOn w:val="a1"/>
    <w:next w:val="ad"/>
    <w:uiPriority w:val="59"/>
    <w:rsid w:val="00F63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rsid w:val="00BF2DA5"/>
    <w:pPr>
      <w:spacing w:after="100"/>
    </w:pPr>
  </w:style>
  <w:style w:type="paragraph" w:styleId="21">
    <w:name w:val="toc 2"/>
    <w:basedOn w:val="a"/>
    <w:next w:val="a"/>
    <w:autoRedefine/>
    <w:uiPriority w:val="39"/>
    <w:unhideWhenUsed/>
    <w:rsid w:val="00BF2DA5"/>
    <w:pPr>
      <w:spacing w:after="100"/>
      <w:ind w:left="220"/>
    </w:pPr>
  </w:style>
  <w:style w:type="paragraph" w:styleId="af">
    <w:name w:val="header"/>
    <w:basedOn w:val="a"/>
    <w:link w:val="af0"/>
    <w:uiPriority w:val="99"/>
    <w:unhideWhenUsed/>
    <w:rsid w:val="0031560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15606"/>
  </w:style>
</w:styles>
</file>

<file path=word/webSettings.xml><?xml version="1.0" encoding="utf-8"?>
<w:webSettings xmlns:r="http://schemas.openxmlformats.org/officeDocument/2006/relationships" xmlns:w="http://schemas.openxmlformats.org/wordprocessingml/2006/main">
  <w:divs>
    <w:div w:id="147139711">
      <w:bodyDiv w:val="1"/>
      <w:marLeft w:val="0"/>
      <w:marRight w:val="0"/>
      <w:marTop w:val="0"/>
      <w:marBottom w:val="0"/>
      <w:divBdr>
        <w:top w:val="none" w:sz="0" w:space="0" w:color="auto"/>
        <w:left w:val="none" w:sz="0" w:space="0" w:color="auto"/>
        <w:bottom w:val="none" w:sz="0" w:space="0" w:color="auto"/>
        <w:right w:val="none" w:sz="0" w:space="0" w:color="auto"/>
      </w:divBdr>
    </w:div>
    <w:div w:id="276304274">
      <w:bodyDiv w:val="1"/>
      <w:marLeft w:val="0"/>
      <w:marRight w:val="0"/>
      <w:marTop w:val="0"/>
      <w:marBottom w:val="0"/>
      <w:divBdr>
        <w:top w:val="none" w:sz="0" w:space="0" w:color="auto"/>
        <w:left w:val="none" w:sz="0" w:space="0" w:color="auto"/>
        <w:bottom w:val="none" w:sz="0" w:space="0" w:color="auto"/>
        <w:right w:val="none" w:sz="0" w:space="0" w:color="auto"/>
      </w:divBdr>
      <w:divsChild>
        <w:div w:id="453601734">
          <w:marLeft w:val="0"/>
          <w:marRight w:val="0"/>
          <w:marTop w:val="0"/>
          <w:marBottom w:val="0"/>
          <w:divBdr>
            <w:top w:val="none" w:sz="0" w:space="0" w:color="auto"/>
            <w:left w:val="none" w:sz="0" w:space="0" w:color="auto"/>
            <w:bottom w:val="none" w:sz="0" w:space="0" w:color="auto"/>
            <w:right w:val="none" w:sz="0" w:space="0" w:color="auto"/>
          </w:divBdr>
        </w:div>
      </w:divsChild>
    </w:div>
    <w:div w:id="458259221">
      <w:bodyDiv w:val="1"/>
      <w:marLeft w:val="0"/>
      <w:marRight w:val="0"/>
      <w:marTop w:val="0"/>
      <w:marBottom w:val="0"/>
      <w:divBdr>
        <w:top w:val="none" w:sz="0" w:space="0" w:color="auto"/>
        <w:left w:val="none" w:sz="0" w:space="0" w:color="auto"/>
        <w:bottom w:val="none" w:sz="0" w:space="0" w:color="auto"/>
        <w:right w:val="none" w:sz="0" w:space="0" w:color="auto"/>
      </w:divBdr>
    </w:div>
    <w:div w:id="779565901">
      <w:bodyDiv w:val="1"/>
      <w:marLeft w:val="0"/>
      <w:marRight w:val="0"/>
      <w:marTop w:val="0"/>
      <w:marBottom w:val="0"/>
      <w:divBdr>
        <w:top w:val="none" w:sz="0" w:space="0" w:color="auto"/>
        <w:left w:val="none" w:sz="0" w:space="0" w:color="auto"/>
        <w:bottom w:val="none" w:sz="0" w:space="0" w:color="auto"/>
        <w:right w:val="none" w:sz="0" w:space="0" w:color="auto"/>
      </w:divBdr>
      <w:divsChild>
        <w:div w:id="762071429">
          <w:marLeft w:val="0"/>
          <w:marRight w:val="0"/>
          <w:marTop w:val="0"/>
          <w:marBottom w:val="0"/>
          <w:divBdr>
            <w:top w:val="none" w:sz="0" w:space="0" w:color="auto"/>
            <w:left w:val="none" w:sz="0" w:space="0" w:color="auto"/>
            <w:bottom w:val="none" w:sz="0" w:space="0" w:color="auto"/>
            <w:right w:val="none" w:sz="0" w:space="0" w:color="auto"/>
          </w:divBdr>
        </w:div>
        <w:div w:id="323626581">
          <w:marLeft w:val="0"/>
          <w:marRight w:val="0"/>
          <w:marTop w:val="0"/>
          <w:marBottom w:val="0"/>
          <w:divBdr>
            <w:top w:val="none" w:sz="0" w:space="0" w:color="auto"/>
            <w:left w:val="none" w:sz="0" w:space="0" w:color="auto"/>
            <w:bottom w:val="none" w:sz="0" w:space="0" w:color="auto"/>
            <w:right w:val="none" w:sz="0" w:space="0" w:color="auto"/>
          </w:divBdr>
        </w:div>
        <w:div w:id="559748953">
          <w:marLeft w:val="0"/>
          <w:marRight w:val="0"/>
          <w:marTop w:val="0"/>
          <w:marBottom w:val="0"/>
          <w:divBdr>
            <w:top w:val="none" w:sz="0" w:space="0" w:color="auto"/>
            <w:left w:val="none" w:sz="0" w:space="0" w:color="auto"/>
            <w:bottom w:val="none" w:sz="0" w:space="0" w:color="auto"/>
            <w:right w:val="none" w:sz="0" w:space="0" w:color="auto"/>
          </w:divBdr>
        </w:div>
        <w:div w:id="1267617929">
          <w:marLeft w:val="0"/>
          <w:marRight w:val="0"/>
          <w:marTop w:val="0"/>
          <w:marBottom w:val="0"/>
          <w:divBdr>
            <w:top w:val="none" w:sz="0" w:space="0" w:color="auto"/>
            <w:left w:val="none" w:sz="0" w:space="0" w:color="auto"/>
            <w:bottom w:val="none" w:sz="0" w:space="0" w:color="auto"/>
            <w:right w:val="none" w:sz="0" w:space="0" w:color="auto"/>
          </w:divBdr>
        </w:div>
        <w:div w:id="1199389120">
          <w:marLeft w:val="0"/>
          <w:marRight w:val="0"/>
          <w:marTop w:val="0"/>
          <w:marBottom w:val="0"/>
          <w:divBdr>
            <w:top w:val="none" w:sz="0" w:space="0" w:color="auto"/>
            <w:left w:val="none" w:sz="0" w:space="0" w:color="auto"/>
            <w:bottom w:val="none" w:sz="0" w:space="0" w:color="auto"/>
            <w:right w:val="none" w:sz="0" w:space="0" w:color="auto"/>
          </w:divBdr>
        </w:div>
        <w:div w:id="464742298">
          <w:marLeft w:val="0"/>
          <w:marRight w:val="0"/>
          <w:marTop w:val="0"/>
          <w:marBottom w:val="0"/>
          <w:divBdr>
            <w:top w:val="none" w:sz="0" w:space="0" w:color="auto"/>
            <w:left w:val="none" w:sz="0" w:space="0" w:color="auto"/>
            <w:bottom w:val="none" w:sz="0" w:space="0" w:color="auto"/>
            <w:right w:val="none" w:sz="0" w:space="0" w:color="auto"/>
          </w:divBdr>
        </w:div>
        <w:div w:id="482283231">
          <w:marLeft w:val="0"/>
          <w:marRight w:val="0"/>
          <w:marTop w:val="0"/>
          <w:marBottom w:val="0"/>
          <w:divBdr>
            <w:top w:val="none" w:sz="0" w:space="0" w:color="auto"/>
            <w:left w:val="none" w:sz="0" w:space="0" w:color="auto"/>
            <w:bottom w:val="none" w:sz="0" w:space="0" w:color="auto"/>
            <w:right w:val="none" w:sz="0" w:space="0" w:color="auto"/>
          </w:divBdr>
        </w:div>
        <w:div w:id="514543589">
          <w:marLeft w:val="0"/>
          <w:marRight w:val="0"/>
          <w:marTop w:val="0"/>
          <w:marBottom w:val="0"/>
          <w:divBdr>
            <w:top w:val="none" w:sz="0" w:space="0" w:color="auto"/>
            <w:left w:val="none" w:sz="0" w:space="0" w:color="auto"/>
            <w:bottom w:val="none" w:sz="0" w:space="0" w:color="auto"/>
            <w:right w:val="none" w:sz="0" w:space="0" w:color="auto"/>
          </w:divBdr>
        </w:div>
      </w:divsChild>
    </w:div>
    <w:div w:id="806632856">
      <w:bodyDiv w:val="1"/>
      <w:marLeft w:val="0"/>
      <w:marRight w:val="0"/>
      <w:marTop w:val="0"/>
      <w:marBottom w:val="0"/>
      <w:divBdr>
        <w:top w:val="none" w:sz="0" w:space="0" w:color="auto"/>
        <w:left w:val="none" w:sz="0" w:space="0" w:color="auto"/>
        <w:bottom w:val="none" w:sz="0" w:space="0" w:color="auto"/>
        <w:right w:val="none" w:sz="0" w:space="0" w:color="auto"/>
      </w:divBdr>
    </w:div>
    <w:div w:id="867111090">
      <w:bodyDiv w:val="1"/>
      <w:marLeft w:val="0"/>
      <w:marRight w:val="0"/>
      <w:marTop w:val="0"/>
      <w:marBottom w:val="0"/>
      <w:divBdr>
        <w:top w:val="none" w:sz="0" w:space="0" w:color="auto"/>
        <w:left w:val="none" w:sz="0" w:space="0" w:color="auto"/>
        <w:bottom w:val="none" w:sz="0" w:space="0" w:color="auto"/>
        <w:right w:val="none" w:sz="0" w:space="0" w:color="auto"/>
      </w:divBdr>
      <w:divsChild>
        <w:div w:id="1479952013">
          <w:marLeft w:val="0"/>
          <w:marRight w:val="0"/>
          <w:marTop w:val="0"/>
          <w:marBottom w:val="0"/>
          <w:divBdr>
            <w:top w:val="none" w:sz="0" w:space="0" w:color="auto"/>
            <w:left w:val="none" w:sz="0" w:space="0" w:color="auto"/>
            <w:bottom w:val="none" w:sz="0" w:space="0" w:color="auto"/>
            <w:right w:val="none" w:sz="0" w:space="0" w:color="auto"/>
          </w:divBdr>
        </w:div>
        <w:div w:id="1916819929">
          <w:marLeft w:val="0"/>
          <w:marRight w:val="0"/>
          <w:marTop w:val="0"/>
          <w:marBottom w:val="0"/>
          <w:divBdr>
            <w:top w:val="none" w:sz="0" w:space="0" w:color="auto"/>
            <w:left w:val="none" w:sz="0" w:space="0" w:color="auto"/>
            <w:bottom w:val="none" w:sz="0" w:space="0" w:color="auto"/>
            <w:right w:val="none" w:sz="0" w:space="0" w:color="auto"/>
          </w:divBdr>
        </w:div>
        <w:div w:id="182406439">
          <w:marLeft w:val="0"/>
          <w:marRight w:val="0"/>
          <w:marTop w:val="0"/>
          <w:marBottom w:val="0"/>
          <w:divBdr>
            <w:top w:val="none" w:sz="0" w:space="0" w:color="auto"/>
            <w:left w:val="none" w:sz="0" w:space="0" w:color="auto"/>
            <w:bottom w:val="none" w:sz="0" w:space="0" w:color="auto"/>
            <w:right w:val="none" w:sz="0" w:space="0" w:color="auto"/>
          </w:divBdr>
        </w:div>
        <w:div w:id="1765027277">
          <w:marLeft w:val="0"/>
          <w:marRight w:val="0"/>
          <w:marTop w:val="0"/>
          <w:marBottom w:val="0"/>
          <w:divBdr>
            <w:top w:val="none" w:sz="0" w:space="0" w:color="auto"/>
            <w:left w:val="none" w:sz="0" w:space="0" w:color="auto"/>
            <w:bottom w:val="none" w:sz="0" w:space="0" w:color="auto"/>
            <w:right w:val="none" w:sz="0" w:space="0" w:color="auto"/>
          </w:divBdr>
        </w:div>
      </w:divsChild>
    </w:div>
    <w:div w:id="925963109">
      <w:bodyDiv w:val="1"/>
      <w:marLeft w:val="0"/>
      <w:marRight w:val="0"/>
      <w:marTop w:val="0"/>
      <w:marBottom w:val="0"/>
      <w:divBdr>
        <w:top w:val="none" w:sz="0" w:space="0" w:color="auto"/>
        <w:left w:val="none" w:sz="0" w:space="0" w:color="auto"/>
        <w:bottom w:val="none" w:sz="0" w:space="0" w:color="auto"/>
        <w:right w:val="none" w:sz="0" w:space="0" w:color="auto"/>
      </w:divBdr>
    </w:div>
    <w:div w:id="964459826">
      <w:bodyDiv w:val="1"/>
      <w:marLeft w:val="0"/>
      <w:marRight w:val="0"/>
      <w:marTop w:val="0"/>
      <w:marBottom w:val="0"/>
      <w:divBdr>
        <w:top w:val="none" w:sz="0" w:space="0" w:color="auto"/>
        <w:left w:val="none" w:sz="0" w:space="0" w:color="auto"/>
        <w:bottom w:val="none" w:sz="0" w:space="0" w:color="auto"/>
        <w:right w:val="none" w:sz="0" w:space="0" w:color="auto"/>
      </w:divBdr>
      <w:divsChild>
        <w:div w:id="1225527026">
          <w:marLeft w:val="0"/>
          <w:marRight w:val="0"/>
          <w:marTop w:val="0"/>
          <w:marBottom w:val="0"/>
          <w:divBdr>
            <w:top w:val="none" w:sz="0" w:space="0" w:color="auto"/>
            <w:left w:val="none" w:sz="0" w:space="0" w:color="auto"/>
            <w:bottom w:val="none" w:sz="0" w:space="0" w:color="auto"/>
            <w:right w:val="none" w:sz="0" w:space="0" w:color="auto"/>
          </w:divBdr>
        </w:div>
      </w:divsChild>
    </w:div>
    <w:div w:id="1174492402">
      <w:bodyDiv w:val="1"/>
      <w:marLeft w:val="0"/>
      <w:marRight w:val="0"/>
      <w:marTop w:val="0"/>
      <w:marBottom w:val="0"/>
      <w:divBdr>
        <w:top w:val="none" w:sz="0" w:space="0" w:color="auto"/>
        <w:left w:val="none" w:sz="0" w:space="0" w:color="auto"/>
        <w:bottom w:val="none" w:sz="0" w:space="0" w:color="auto"/>
        <w:right w:val="none" w:sz="0" w:space="0" w:color="auto"/>
      </w:divBdr>
    </w:div>
    <w:div w:id="1257981463">
      <w:bodyDiv w:val="1"/>
      <w:marLeft w:val="0"/>
      <w:marRight w:val="0"/>
      <w:marTop w:val="0"/>
      <w:marBottom w:val="0"/>
      <w:divBdr>
        <w:top w:val="none" w:sz="0" w:space="0" w:color="auto"/>
        <w:left w:val="none" w:sz="0" w:space="0" w:color="auto"/>
        <w:bottom w:val="none" w:sz="0" w:space="0" w:color="auto"/>
        <w:right w:val="none" w:sz="0" w:space="0" w:color="auto"/>
      </w:divBdr>
    </w:div>
    <w:div w:id="1272200029">
      <w:bodyDiv w:val="1"/>
      <w:marLeft w:val="0"/>
      <w:marRight w:val="0"/>
      <w:marTop w:val="0"/>
      <w:marBottom w:val="0"/>
      <w:divBdr>
        <w:top w:val="none" w:sz="0" w:space="0" w:color="auto"/>
        <w:left w:val="none" w:sz="0" w:space="0" w:color="auto"/>
        <w:bottom w:val="none" w:sz="0" w:space="0" w:color="auto"/>
        <w:right w:val="none" w:sz="0" w:space="0" w:color="auto"/>
      </w:divBdr>
    </w:div>
    <w:div w:id="1290673170">
      <w:bodyDiv w:val="1"/>
      <w:marLeft w:val="0"/>
      <w:marRight w:val="0"/>
      <w:marTop w:val="0"/>
      <w:marBottom w:val="0"/>
      <w:divBdr>
        <w:top w:val="none" w:sz="0" w:space="0" w:color="auto"/>
        <w:left w:val="none" w:sz="0" w:space="0" w:color="auto"/>
        <w:bottom w:val="none" w:sz="0" w:space="0" w:color="auto"/>
        <w:right w:val="none" w:sz="0" w:space="0" w:color="auto"/>
      </w:divBdr>
      <w:divsChild>
        <w:div w:id="446967762">
          <w:marLeft w:val="0"/>
          <w:marRight w:val="0"/>
          <w:marTop w:val="0"/>
          <w:marBottom w:val="0"/>
          <w:divBdr>
            <w:top w:val="none" w:sz="0" w:space="0" w:color="auto"/>
            <w:left w:val="none" w:sz="0" w:space="0" w:color="auto"/>
            <w:bottom w:val="none" w:sz="0" w:space="0" w:color="auto"/>
            <w:right w:val="none" w:sz="0" w:space="0" w:color="auto"/>
          </w:divBdr>
        </w:div>
      </w:divsChild>
    </w:div>
    <w:div w:id="1292593063">
      <w:bodyDiv w:val="1"/>
      <w:marLeft w:val="0"/>
      <w:marRight w:val="0"/>
      <w:marTop w:val="0"/>
      <w:marBottom w:val="0"/>
      <w:divBdr>
        <w:top w:val="none" w:sz="0" w:space="0" w:color="auto"/>
        <w:left w:val="none" w:sz="0" w:space="0" w:color="auto"/>
        <w:bottom w:val="none" w:sz="0" w:space="0" w:color="auto"/>
        <w:right w:val="none" w:sz="0" w:space="0" w:color="auto"/>
      </w:divBdr>
    </w:div>
    <w:div w:id="133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49501382">
          <w:marLeft w:val="0"/>
          <w:marRight w:val="0"/>
          <w:marTop w:val="0"/>
          <w:marBottom w:val="0"/>
          <w:divBdr>
            <w:top w:val="none" w:sz="0" w:space="0" w:color="auto"/>
            <w:left w:val="none" w:sz="0" w:space="0" w:color="auto"/>
            <w:bottom w:val="none" w:sz="0" w:space="0" w:color="auto"/>
            <w:right w:val="none" w:sz="0" w:space="0" w:color="auto"/>
          </w:divBdr>
        </w:div>
        <w:div w:id="431629349">
          <w:marLeft w:val="0"/>
          <w:marRight w:val="0"/>
          <w:marTop w:val="0"/>
          <w:marBottom w:val="0"/>
          <w:divBdr>
            <w:top w:val="none" w:sz="0" w:space="0" w:color="auto"/>
            <w:left w:val="none" w:sz="0" w:space="0" w:color="auto"/>
            <w:bottom w:val="none" w:sz="0" w:space="0" w:color="auto"/>
            <w:right w:val="none" w:sz="0" w:space="0" w:color="auto"/>
          </w:divBdr>
        </w:div>
        <w:div w:id="897935946">
          <w:marLeft w:val="0"/>
          <w:marRight w:val="0"/>
          <w:marTop w:val="0"/>
          <w:marBottom w:val="0"/>
          <w:divBdr>
            <w:top w:val="none" w:sz="0" w:space="0" w:color="auto"/>
            <w:left w:val="none" w:sz="0" w:space="0" w:color="auto"/>
            <w:bottom w:val="none" w:sz="0" w:space="0" w:color="auto"/>
            <w:right w:val="none" w:sz="0" w:space="0" w:color="auto"/>
          </w:divBdr>
        </w:div>
        <w:div w:id="786779550">
          <w:marLeft w:val="0"/>
          <w:marRight w:val="0"/>
          <w:marTop w:val="0"/>
          <w:marBottom w:val="0"/>
          <w:divBdr>
            <w:top w:val="none" w:sz="0" w:space="0" w:color="auto"/>
            <w:left w:val="none" w:sz="0" w:space="0" w:color="auto"/>
            <w:bottom w:val="none" w:sz="0" w:space="0" w:color="auto"/>
            <w:right w:val="none" w:sz="0" w:space="0" w:color="auto"/>
          </w:divBdr>
        </w:div>
        <w:div w:id="1384599734">
          <w:marLeft w:val="0"/>
          <w:marRight w:val="0"/>
          <w:marTop w:val="0"/>
          <w:marBottom w:val="0"/>
          <w:divBdr>
            <w:top w:val="none" w:sz="0" w:space="0" w:color="auto"/>
            <w:left w:val="none" w:sz="0" w:space="0" w:color="auto"/>
            <w:bottom w:val="none" w:sz="0" w:space="0" w:color="auto"/>
            <w:right w:val="none" w:sz="0" w:space="0" w:color="auto"/>
          </w:divBdr>
        </w:div>
        <w:div w:id="2139226223">
          <w:marLeft w:val="0"/>
          <w:marRight w:val="0"/>
          <w:marTop w:val="0"/>
          <w:marBottom w:val="0"/>
          <w:divBdr>
            <w:top w:val="none" w:sz="0" w:space="0" w:color="auto"/>
            <w:left w:val="none" w:sz="0" w:space="0" w:color="auto"/>
            <w:bottom w:val="none" w:sz="0" w:space="0" w:color="auto"/>
            <w:right w:val="none" w:sz="0" w:space="0" w:color="auto"/>
          </w:divBdr>
        </w:div>
        <w:div w:id="407195049">
          <w:marLeft w:val="0"/>
          <w:marRight w:val="0"/>
          <w:marTop w:val="0"/>
          <w:marBottom w:val="0"/>
          <w:divBdr>
            <w:top w:val="none" w:sz="0" w:space="0" w:color="auto"/>
            <w:left w:val="none" w:sz="0" w:space="0" w:color="auto"/>
            <w:bottom w:val="none" w:sz="0" w:space="0" w:color="auto"/>
            <w:right w:val="none" w:sz="0" w:space="0" w:color="auto"/>
          </w:divBdr>
        </w:div>
        <w:div w:id="1570267331">
          <w:marLeft w:val="0"/>
          <w:marRight w:val="0"/>
          <w:marTop w:val="0"/>
          <w:marBottom w:val="0"/>
          <w:divBdr>
            <w:top w:val="none" w:sz="0" w:space="0" w:color="auto"/>
            <w:left w:val="none" w:sz="0" w:space="0" w:color="auto"/>
            <w:bottom w:val="none" w:sz="0" w:space="0" w:color="auto"/>
            <w:right w:val="none" w:sz="0" w:space="0" w:color="auto"/>
          </w:divBdr>
        </w:div>
      </w:divsChild>
    </w:div>
    <w:div w:id="1391230607">
      <w:bodyDiv w:val="1"/>
      <w:marLeft w:val="0"/>
      <w:marRight w:val="0"/>
      <w:marTop w:val="0"/>
      <w:marBottom w:val="0"/>
      <w:divBdr>
        <w:top w:val="none" w:sz="0" w:space="0" w:color="auto"/>
        <w:left w:val="none" w:sz="0" w:space="0" w:color="auto"/>
        <w:bottom w:val="none" w:sz="0" w:space="0" w:color="auto"/>
        <w:right w:val="none" w:sz="0" w:space="0" w:color="auto"/>
      </w:divBdr>
    </w:div>
    <w:div w:id="1465342934">
      <w:bodyDiv w:val="1"/>
      <w:marLeft w:val="0"/>
      <w:marRight w:val="0"/>
      <w:marTop w:val="0"/>
      <w:marBottom w:val="0"/>
      <w:divBdr>
        <w:top w:val="none" w:sz="0" w:space="0" w:color="auto"/>
        <w:left w:val="none" w:sz="0" w:space="0" w:color="auto"/>
        <w:bottom w:val="none" w:sz="0" w:space="0" w:color="auto"/>
        <w:right w:val="none" w:sz="0" w:space="0" w:color="auto"/>
      </w:divBdr>
    </w:div>
    <w:div w:id="1520965451">
      <w:bodyDiv w:val="1"/>
      <w:marLeft w:val="0"/>
      <w:marRight w:val="0"/>
      <w:marTop w:val="0"/>
      <w:marBottom w:val="0"/>
      <w:divBdr>
        <w:top w:val="none" w:sz="0" w:space="0" w:color="auto"/>
        <w:left w:val="none" w:sz="0" w:space="0" w:color="auto"/>
        <w:bottom w:val="none" w:sz="0" w:space="0" w:color="auto"/>
        <w:right w:val="none" w:sz="0" w:space="0" w:color="auto"/>
      </w:divBdr>
    </w:div>
    <w:div w:id="1910572254">
      <w:bodyDiv w:val="1"/>
      <w:marLeft w:val="0"/>
      <w:marRight w:val="0"/>
      <w:marTop w:val="0"/>
      <w:marBottom w:val="0"/>
      <w:divBdr>
        <w:top w:val="none" w:sz="0" w:space="0" w:color="auto"/>
        <w:left w:val="none" w:sz="0" w:space="0" w:color="auto"/>
        <w:bottom w:val="none" w:sz="0" w:space="0" w:color="auto"/>
        <w:right w:val="none" w:sz="0" w:space="0" w:color="auto"/>
      </w:divBdr>
      <w:divsChild>
        <w:div w:id="1497572493">
          <w:marLeft w:val="0"/>
          <w:marRight w:val="0"/>
          <w:marTop w:val="0"/>
          <w:marBottom w:val="0"/>
          <w:divBdr>
            <w:top w:val="none" w:sz="0" w:space="0" w:color="auto"/>
            <w:left w:val="none" w:sz="0" w:space="0" w:color="auto"/>
            <w:bottom w:val="none" w:sz="0" w:space="0" w:color="auto"/>
            <w:right w:val="none" w:sz="0" w:space="0" w:color="auto"/>
          </w:divBdr>
        </w:div>
      </w:divsChild>
    </w:div>
    <w:div w:id="1916474686">
      <w:bodyDiv w:val="1"/>
      <w:marLeft w:val="0"/>
      <w:marRight w:val="0"/>
      <w:marTop w:val="0"/>
      <w:marBottom w:val="0"/>
      <w:divBdr>
        <w:top w:val="none" w:sz="0" w:space="0" w:color="auto"/>
        <w:left w:val="none" w:sz="0" w:space="0" w:color="auto"/>
        <w:bottom w:val="none" w:sz="0" w:space="0" w:color="auto"/>
        <w:right w:val="none" w:sz="0" w:space="0" w:color="auto"/>
      </w:divBdr>
    </w:div>
    <w:div w:id="1983342414">
      <w:bodyDiv w:val="1"/>
      <w:marLeft w:val="0"/>
      <w:marRight w:val="0"/>
      <w:marTop w:val="0"/>
      <w:marBottom w:val="0"/>
      <w:divBdr>
        <w:top w:val="none" w:sz="0" w:space="0" w:color="auto"/>
        <w:left w:val="none" w:sz="0" w:space="0" w:color="auto"/>
        <w:bottom w:val="none" w:sz="0" w:space="0" w:color="auto"/>
        <w:right w:val="none" w:sz="0" w:space="0" w:color="auto"/>
      </w:divBdr>
      <w:divsChild>
        <w:div w:id="246497738">
          <w:marLeft w:val="0"/>
          <w:marRight w:val="0"/>
          <w:marTop w:val="0"/>
          <w:marBottom w:val="0"/>
          <w:divBdr>
            <w:top w:val="none" w:sz="0" w:space="0" w:color="auto"/>
            <w:left w:val="none" w:sz="0" w:space="0" w:color="auto"/>
            <w:bottom w:val="none" w:sz="0" w:space="0" w:color="auto"/>
            <w:right w:val="none" w:sz="0" w:space="0" w:color="auto"/>
          </w:divBdr>
        </w:div>
      </w:divsChild>
    </w:div>
    <w:div w:id="2002198896">
      <w:bodyDiv w:val="1"/>
      <w:marLeft w:val="0"/>
      <w:marRight w:val="0"/>
      <w:marTop w:val="0"/>
      <w:marBottom w:val="0"/>
      <w:divBdr>
        <w:top w:val="none" w:sz="0" w:space="0" w:color="auto"/>
        <w:left w:val="none" w:sz="0" w:space="0" w:color="auto"/>
        <w:bottom w:val="none" w:sz="0" w:space="0" w:color="auto"/>
        <w:right w:val="none" w:sz="0" w:space="0" w:color="auto"/>
      </w:divBdr>
    </w:div>
    <w:div w:id="211262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74E52-635C-4864-9726-FD6EB88F8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12655</Words>
  <Characters>72138</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Пантелеева</dc:creator>
  <cp:lastModifiedBy>User</cp:lastModifiedBy>
  <cp:revision>2</cp:revision>
  <dcterms:created xsi:type="dcterms:W3CDTF">2020-02-14T07:47:00Z</dcterms:created>
  <dcterms:modified xsi:type="dcterms:W3CDTF">2020-02-14T07:47:00Z</dcterms:modified>
</cp:coreProperties>
</file>